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750" w:rsidRPr="005155E1" w:rsidRDefault="00140B11" w:rsidP="005155E1">
      <w:pPr>
        <w:kinsoku w:val="0"/>
        <w:overflowPunct w:val="0"/>
        <w:spacing w:before="9"/>
        <w:rPr>
          <w:rFonts w:asciiTheme="majorBidi" w:hAnsiTheme="majorBidi" w:cstheme="majorBidi"/>
          <w:sz w:val="12"/>
          <w:szCs w:val="12"/>
        </w:rPr>
      </w:pPr>
      <w:r w:rsidRPr="005155E1">
        <w:rPr>
          <w:rFonts w:asciiTheme="majorBidi" w:hAnsiTheme="majorBidi" w:cstheme="majorBidi"/>
          <w:noProof/>
          <w:lang w:val="en-GB" w:eastAsia="zh-CN" w:bidi="ar-SA"/>
        </w:rPr>
        <mc:AlternateContent>
          <mc:Choice Requires="wpg">
            <w:drawing>
              <wp:anchor distT="0" distB="0" distL="114300" distR="114300" simplePos="0" relativeHeight="251641856" behindDoc="1" locked="0" layoutInCell="0" allowOverlap="1" wp14:anchorId="2D7E82A3" wp14:editId="69666FD1">
                <wp:simplePos x="0" y="0"/>
                <wp:positionH relativeFrom="page">
                  <wp:posOffset>-6350</wp:posOffset>
                </wp:positionH>
                <wp:positionV relativeFrom="page">
                  <wp:posOffset>-5715</wp:posOffset>
                </wp:positionV>
                <wp:extent cx="7572375" cy="10703560"/>
                <wp:effectExtent l="0" t="0" r="0" b="0"/>
                <wp:wrapNone/>
                <wp:docPr id="1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0703560"/>
                          <a:chOff x="-10" y="-9"/>
                          <a:chExt cx="11925" cy="16856"/>
                        </a:xfrm>
                      </wpg:grpSpPr>
                      <wps:wsp>
                        <wps:cNvPr id="118" name="Rectangle 3"/>
                        <wps:cNvSpPr>
                          <a:spLocks/>
                        </wps:cNvSpPr>
                        <wps:spPr bwMode="auto">
                          <a:xfrm>
                            <a:off x="0" y="2777"/>
                            <a:ext cx="2931" cy="14059"/>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19" name="Group 4"/>
                        <wpg:cNvGrpSpPr>
                          <a:grpSpLocks/>
                        </wpg:cNvGrpSpPr>
                        <wpg:grpSpPr bwMode="auto">
                          <a:xfrm>
                            <a:off x="807" y="7307"/>
                            <a:ext cx="1355" cy="1675"/>
                            <a:chOff x="807" y="7307"/>
                            <a:chExt cx="1355" cy="1675"/>
                          </a:xfrm>
                        </wpg:grpSpPr>
                        <wps:wsp>
                          <wps:cNvPr id="120" name="Freeform 5"/>
                          <wps:cNvSpPr>
                            <a:spLocks/>
                          </wps:cNvSpPr>
                          <wps:spPr bwMode="auto">
                            <a:xfrm>
                              <a:off x="807" y="7307"/>
                              <a:ext cx="1355" cy="1675"/>
                            </a:xfrm>
                            <a:custGeom>
                              <a:avLst/>
                              <a:gdLst>
                                <a:gd name="T0" fmla="*/ 225 w 1355"/>
                                <a:gd name="T1" fmla="*/ 0 h 1675"/>
                                <a:gd name="T2" fmla="*/ 111 w 1355"/>
                                <a:gd name="T3" fmla="*/ 0 h 1675"/>
                                <a:gd name="T4" fmla="*/ 89 w 1355"/>
                                <a:gd name="T5" fmla="*/ 3 h 1675"/>
                                <a:gd name="T6" fmla="*/ 68 w 1355"/>
                                <a:gd name="T7" fmla="*/ 10 h 1675"/>
                                <a:gd name="T8" fmla="*/ 49 w 1355"/>
                                <a:gd name="T9" fmla="*/ 21 h 1675"/>
                                <a:gd name="T10" fmla="*/ 32 w 1355"/>
                                <a:gd name="T11" fmla="*/ 35 h 1675"/>
                                <a:gd name="T12" fmla="*/ 19 w 1355"/>
                                <a:gd name="T13" fmla="*/ 52 h 1675"/>
                                <a:gd name="T14" fmla="*/ 8 w 1355"/>
                                <a:gd name="T15" fmla="*/ 71 h 1675"/>
                                <a:gd name="T16" fmla="*/ 2 w 1355"/>
                                <a:gd name="T17" fmla="*/ 92 h 1675"/>
                                <a:gd name="T18" fmla="*/ 0 w 1355"/>
                                <a:gd name="T19" fmla="*/ 115 h 1675"/>
                                <a:gd name="T20" fmla="*/ 0 w 1355"/>
                                <a:gd name="T21" fmla="*/ 1563 h 1675"/>
                                <a:gd name="T22" fmla="*/ 3 w 1355"/>
                                <a:gd name="T23" fmla="*/ 1585 h 1675"/>
                                <a:gd name="T24" fmla="*/ 10 w 1355"/>
                                <a:gd name="T25" fmla="*/ 1606 h 1675"/>
                                <a:gd name="T26" fmla="*/ 21 w 1355"/>
                                <a:gd name="T27" fmla="*/ 1625 h 1675"/>
                                <a:gd name="T28" fmla="*/ 35 w 1355"/>
                                <a:gd name="T29" fmla="*/ 1642 h 1675"/>
                                <a:gd name="T30" fmla="*/ 52 w 1355"/>
                                <a:gd name="T31" fmla="*/ 1655 h 1675"/>
                                <a:gd name="T32" fmla="*/ 71 w 1355"/>
                                <a:gd name="T33" fmla="*/ 1666 h 1675"/>
                                <a:gd name="T34" fmla="*/ 92 w 1355"/>
                                <a:gd name="T35" fmla="*/ 1672 h 1675"/>
                                <a:gd name="T36" fmla="*/ 115 w 1355"/>
                                <a:gd name="T37" fmla="*/ 1675 h 1675"/>
                                <a:gd name="T38" fmla="*/ 1239 w 1355"/>
                                <a:gd name="T39" fmla="*/ 1675 h 1675"/>
                                <a:gd name="T40" fmla="*/ 1243 w 1355"/>
                                <a:gd name="T41" fmla="*/ 1675 h 1675"/>
                                <a:gd name="T42" fmla="*/ 1266 w 1355"/>
                                <a:gd name="T43" fmla="*/ 1672 h 1675"/>
                                <a:gd name="T44" fmla="*/ 1287 w 1355"/>
                                <a:gd name="T45" fmla="*/ 1665 h 1675"/>
                                <a:gd name="T46" fmla="*/ 1306 w 1355"/>
                                <a:gd name="T47" fmla="*/ 1654 h 1675"/>
                                <a:gd name="T48" fmla="*/ 1322 w 1355"/>
                                <a:gd name="T49" fmla="*/ 1640 h 1675"/>
                                <a:gd name="T50" fmla="*/ 1336 w 1355"/>
                                <a:gd name="T51" fmla="*/ 1623 h 1675"/>
                                <a:gd name="T52" fmla="*/ 1346 w 1355"/>
                                <a:gd name="T53" fmla="*/ 1604 h 1675"/>
                                <a:gd name="T54" fmla="*/ 1348 w 1355"/>
                                <a:gd name="T55" fmla="*/ 1596 h 1675"/>
                                <a:gd name="T56" fmla="*/ 1239 w 1355"/>
                                <a:gd name="T57" fmla="*/ 1596 h 1675"/>
                                <a:gd name="T58" fmla="*/ 101 w 1355"/>
                                <a:gd name="T59" fmla="*/ 1593 h 1675"/>
                                <a:gd name="T60" fmla="*/ 85 w 1355"/>
                                <a:gd name="T61" fmla="*/ 1580 h 1675"/>
                                <a:gd name="T62" fmla="*/ 78 w 1355"/>
                                <a:gd name="T63" fmla="*/ 1559 h 1675"/>
                                <a:gd name="T64" fmla="*/ 81 w 1355"/>
                                <a:gd name="T65" fmla="*/ 101 h 1675"/>
                                <a:gd name="T66" fmla="*/ 94 w 1355"/>
                                <a:gd name="T67" fmla="*/ 85 h 1675"/>
                                <a:gd name="T68" fmla="*/ 115 w 1355"/>
                                <a:gd name="T69" fmla="*/ 78 h 1675"/>
                                <a:gd name="T70" fmla="*/ 235 w 1355"/>
                                <a:gd name="T71" fmla="*/ 77 h 1675"/>
                                <a:gd name="T72" fmla="*/ 250 w 1355"/>
                                <a:gd name="T73" fmla="*/ 68 h 1675"/>
                                <a:gd name="T74" fmla="*/ 259 w 1355"/>
                                <a:gd name="T75" fmla="*/ 49 h 1675"/>
                                <a:gd name="T76" fmla="*/ 261 w 1355"/>
                                <a:gd name="T77" fmla="*/ 22 h 1675"/>
                                <a:gd name="T78" fmla="*/ 246 w 1355"/>
                                <a:gd name="T79" fmla="*/ 6 h 1675"/>
                                <a:gd name="T80" fmla="*/ 225 w 1355"/>
                                <a:gd name="T81" fmla="*/ 0 h 16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355" h="1675">
                                  <a:moveTo>
                                    <a:pt x="225" y="0"/>
                                  </a:moveTo>
                                  <a:lnTo>
                                    <a:pt x="111" y="0"/>
                                  </a:lnTo>
                                  <a:lnTo>
                                    <a:pt x="89" y="3"/>
                                  </a:lnTo>
                                  <a:lnTo>
                                    <a:pt x="68" y="10"/>
                                  </a:lnTo>
                                  <a:lnTo>
                                    <a:pt x="49" y="21"/>
                                  </a:lnTo>
                                  <a:lnTo>
                                    <a:pt x="32" y="35"/>
                                  </a:lnTo>
                                  <a:lnTo>
                                    <a:pt x="19" y="52"/>
                                  </a:lnTo>
                                  <a:lnTo>
                                    <a:pt x="8" y="71"/>
                                  </a:lnTo>
                                  <a:lnTo>
                                    <a:pt x="2" y="92"/>
                                  </a:lnTo>
                                  <a:lnTo>
                                    <a:pt x="0" y="115"/>
                                  </a:lnTo>
                                  <a:lnTo>
                                    <a:pt x="0" y="1563"/>
                                  </a:lnTo>
                                  <a:lnTo>
                                    <a:pt x="3" y="1585"/>
                                  </a:lnTo>
                                  <a:lnTo>
                                    <a:pt x="10" y="1606"/>
                                  </a:lnTo>
                                  <a:lnTo>
                                    <a:pt x="21" y="1625"/>
                                  </a:lnTo>
                                  <a:lnTo>
                                    <a:pt x="35" y="1642"/>
                                  </a:lnTo>
                                  <a:lnTo>
                                    <a:pt x="52" y="1655"/>
                                  </a:lnTo>
                                  <a:lnTo>
                                    <a:pt x="71" y="1666"/>
                                  </a:lnTo>
                                  <a:lnTo>
                                    <a:pt x="92" y="1672"/>
                                  </a:lnTo>
                                  <a:lnTo>
                                    <a:pt x="115" y="1675"/>
                                  </a:lnTo>
                                  <a:lnTo>
                                    <a:pt x="1239" y="1675"/>
                                  </a:lnTo>
                                  <a:lnTo>
                                    <a:pt x="1243" y="1675"/>
                                  </a:lnTo>
                                  <a:lnTo>
                                    <a:pt x="1266" y="1672"/>
                                  </a:lnTo>
                                  <a:lnTo>
                                    <a:pt x="1287" y="1665"/>
                                  </a:lnTo>
                                  <a:lnTo>
                                    <a:pt x="1306" y="1654"/>
                                  </a:lnTo>
                                  <a:lnTo>
                                    <a:pt x="1322" y="1640"/>
                                  </a:lnTo>
                                  <a:lnTo>
                                    <a:pt x="1336" y="1623"/>
                                  </a:lnTo>
                                  <a:lnTo>
                                    <a:pt x="1346" y="1604"/>
                                  </a:lnTo>
                                  <a:lnTo>
                                    <a:pt x="1348" y="1596"/>
                                  </a:lnTo>
                                  <a:lnTo>
                                    <a:pt x="1239" y="1596"/>
                                  </a:lnTo>
                                  <a:lnTo>
                                    <a:pt x="101" y="1593"/>
                                  </a:lnTo>
                                  <a:lnTo>
                                    <a:pt x="85" y="1580"/>
                                  </a:lnTo>
                                  <a:lnTo>
                                    <a:pt x="78" y="1559"/>
                                  </a:lnTo>
                                  <a:lnTo>
                                    <a:pt x="81" y="101"/>
                                  </a:lnTo>
                                  <a:lnTo>
                                    <a:pt x="94" y="85"/>
                                  </a:lnTo>
                                  <a:lnTo>
                                    <a:pt x="115" y="78"/>
                                  </a:lnTo>
                                  <a:lnTo>
                                    <a:pt x="235" y="77"/>
                                  </a:lnTo>
                                  <a:lnTo>
                                    <a:pt x="250" y="68"/>
                                  </a:lnTo>
                                  <a:lnTo>
                                    <a:pt x="259" y="49"/>
                                  </a:lnTo>
                                  <a:lnTo>
                                    <a:pt x="261" y="22"/>
                                  </a:lnTo>
                                  <a:lnTo>
                                    <a:pt x="246" y="6"/>
                                  </a:lnTo>
                                  <a:lnTo>
                                    <a:pt x="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6"/>
                          <wps:cNvSpPr>
                            <a:spLocks/>
                          </wps:cNvSpPr>
                          <wps:spPr bwMode="auto">
                            <a:xfrm>
                              <a:off x="807" y="7307"/>
                              <a:ext cx="1355" cy="1675"/>
                            </a:xfrm>
                            <a:custGeom>
                              <a:avLst/>
                              <a:gdLst>
                                <a:gd name="T0" fmla="*/ 1298 w 1355"/>
                                <a:gd name="T1" fmla="*/ 1025 h 1675"/>
                                <a:gd name="T2" fmla="*/ 1282 w 1355"/>
                                <a:gd name="T3" fmla="*/ 1039 h 1675"/>
                                <a:gd name="T4" fmla="*/ 1276 w 1355"/>
                                <a:gd name="T5" fmla="*/ 1060 h 1675"/>
                                <a:gd name="T6" fmla="*/ 1273 w 1355"/>
                                <a:gd name="T7" fmla="*/ 1573 h 1675"/>
                                <a:gd name="T8" fmla="*/ 1260 w 1355"/>
                                <a:gd name="T9" fmla="*/ 1589 h 1675"/>
                                <a:gd name="T10" fmla="*/ 1239 w 1355"/>
                                <a:gd name="T11" fmla="*/ 1596 h 1675"/>
                                <a:gd name="T12" fmla="*/ 1348 w 1355"/>
                                <a:gd name="T13" fmla="*/ 1596 h 1675"/>
                                <a:gd name="T14" fmla="*/ 1352 w 1355"/>
                                <a:gd name="T15" fmla="*/ 1582 h 1675"/>
                                <a:gd name="T16" fmla="*/ 1354 w 1355"/>
                                <a:gd name="T17" fmla="*/ 1559 h 1675"/>
                                <a:gd name="T18" fmla="*/ 1353 w 1355"/>
                                <a:gd name="T19" fmla="*/ 1051 h 1675"/>
                                <a:gd name="T20" fmla="*/ 1344 w 1355"/>
                                <a:gd name="T21" fmla="*/ 1036 h 1675"/>
                                <a:gd name="T22" fmla="*/ 1326 w 1355"/>
                                <a:gd name="T23" fmla="*/ 1026 h 1675"/>
                                <a:gd name="T24" fmla="*/ 1298 w 1355"/>
                                <a:gd name="T25" fmla="*/ 1025 h 16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5" h="1675">
                                  <a:moveTo>
                                    <a:pt x="1298" y="1025"/>
                                  </a:moveTo>
                                  <a:lnTo>
                                    <a:pt x="1282" y="1039"/>
                                  </a:lnTo>
                                  <a:lnTo>
                                    <a:pt x="1276" y="1060"/>
                                  </a:lnTo>
                                  <a:lnTo>
                                    <a:pt x="1273" y="1573"/>
                                  </a:lnTo>
                                  <a:lnTo>
                                    <a:pt x="1260" y="1589"/>
                                  </a:lnTo>
                                  <a:lnTo>
                                    <a:pt x="1239" y="1596"/>
                                  </a:lnTo>
                                  <a:lnTo>
                                    <a:pt x="1348" y="1596"/>
                                  </a:lnTo>
                                  <a:lnTo>
                                    <a:pt x="1352" y="1582"/>
                                  </a:lnTo>
                                  <a:lnTo>
                                    <a:pt x="1354" y="1559"/>
                                  </a:lnTo>
                                  <a:lnTo>
                                    <a:pt x="1353" y="1051"/>
                                  </a:lnTo>
                                  <a:lnTo>
                                    <a:pt x="1344" y="1036"/>
                                  </a:lnTo>
                                  <a:lnTo>
                                    <a:pt x="1326" y="1026"/>
                                  </a:lnTo>
                                  <a:lnTo>
                                    <a:pt x="1298" y="10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2" name="Freeform 7"/>
                        <wps:cNvSpPr>
                          <a:spLocks/>
                        </wps:cNvSpPr>
                        <wps:spPr bwMode="auto">
                          <a:xfrm>
                            <a:off x="1901" y="7307"/>
                            <a:ext cx="261" cy="260"/>
                          </a:xfrm>
                          <a:custGeom>
                            <a:avLst/>
                            <a:gdLst>
                              <a:gd name="T0" fmla="*/ 145 w 261"/>
                              <a:gd name="T1" fmla="*/ 0 h 260"/>
                              <a:gd name="T2" fmla="*/ 25 w 261"/>
                              <a:gd name="T3" fmla="*/ 1 h 260"/>
                              <a:gd name="T4" fmla="*/ 10 w 261"/>
                              <a:gd name="T5" fmla="*/ 10 h 260"/>
                              <a:gd name="T6" fmla="*/ 1 w 261"/>
                              <a:gd name="T7" fmla="*/ 28 h 260"/>
                              <a:gd name="T8" fmla="*/ 0 w 261"/>
                              <a:gd name="T9" fmla="*/ 56 h 260"/>
                              <a:gd name="T10" fmla="*/ 14 w 261"/>
                              <a:gd name="T11" fmla="*/ 72 h 260"/>
                              <a:gd name="T12" fmla="*/ 35 w 261"/>
                              <a:gd name="T13" fmla="*/ 78 h 260"/>
                              <a:gd name="T14" fmla="*/ 159 w 261"/>
                              <a:gd name="T15" fmla="*/ 81 h 260"/>
                              <a:gd name="T16" fmla="*/ 175 w 261"/>
                              <a:gd name="T17" fmla="*/ 94 h 260"/>
                              <a:gd name="T18" fmla="*/ 182 w 261"/>
                              <a:gd name="T19" fmla="*/ 115 h 260"/>
                              <a:gd name="T20" fmla="*/ 186 w 261"/>
                              <a:gd name="T21" fmla="*/ 237 h 260"/>
                              <a:gd name="T22" fmla="*/ 200 w 261"/>
                              <a:gd name="T23" fmla="*/ 253 h 260"/>
                              <a:gd name="T24" fmla="*/ 221 w 261"/>
                              <a:gd name="T25" fmla="*/ 259 h 260"/>
                              <a:gd name="T26" fmla="*/ 239 w 261"/>
                              <a:gd name="T27" fmla="*/ 255 h 260"/>
                              <a:gd name="T28" fmla="*/ 255 w 261"/>
                              <a:gd name="T29" fmla="*/ 241 h 260"/>
                              <a:gd name="T30" fmla="*/ 261 w 261"/>
                              <a:gd name="T31" fmla="*/ 220 h 260"/>
                              <a:gd name="T32" fmla="*/ 261 w 261"/>
                              <a:gd name="T33" fmla="*/ 111 h 260"/>
                              <a:gd name="T34" fmla="*/ 258 w 261"/>
                              <a:gd name="T35" fmla="*/ 89 h 260"/>
                              <a:gd name="T36" fmla="*/ 250 w 261"/>
                              <a:gd name="T37" fmla="*/ 68 h 260"/>
                              <a:gd name="T38" fmla="*/ 239 w 261"/>
                              <a:gd name="T39" fmla="*/ 49 h 260"/>
                              <a:gd name="T40" fmla="*/ 225 w 261"/>
                              <a:gd name="T41" fmla="*/ 32 h 260"/>
                              <a:gd name="T42" fmla="*/ 208 w 261"/>
                              <a:gd name="T43" fmla="*/ 19 h 260"/>
                              <a:gd name="T44" fmla="*/ 189 w 261"/>
                              <a:gd name="T45" fmla="*/ 8 h 260"/>
                              <a:gd name="T46" fmla="*/ 168 w 261"/>
                              <a:gd name="T47" fmla="*/ 2 h 260"/>
                              <a:gd name="T48" fmla="*/ 145 w 261"/>
                              <a:gd name="T49" fmla="*/ 0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61" h="260">
                                <a:moveTo>
                                  <a:pt x="145" y="0"/>
                                </a:moveTo>
                                <a:lnTo>
                                  <a:pt x="25" y="1"/>
                                </a:lnTo>
                                <a:lnTo>
                                  <a:pt x="10" y="10"/>
                                </a:lnTo>
                                <a:lnTo>
                                  <a:pt x="1" y="28"/>
                                </a:lnTo>
                                <a:lnTo>
                                  <a:pt x="0" y="56"/>
                                </a:lnTo>
                                <a:lnTo>
                                  <a:pt x="14" y="72"/>
                                </a:lnTo>
                                <a:lnTo>
                                  <a:pt x="35" y="78"/>
                                </a:lnTo>
                                <a:lnTo>
                                  <a:pt x="159" y="81"/>
                                </a:lnTo>
                                <a:lnTo>
                                  <a:pt x="175" y="94"/>
                                </a:lnTo>
                                <a:lnTo>
                                  <a:pt x="182" y="115"/>
                                </a:lnTo>
                                <a:lnTo>
                                  <a:pt x="186" y="237"/>
                                </a:lnTo>
                                <a:lnTo>
                                  <a:pt x="200" y="253"/>
                                </a:lnTo>
                                <a:lnTo>
                                  <a:pt x="221" y="259"/>
                                </a:lnTo>
                                <a:lnTo>
                                  <a:pt x="239" y="255"/>
                                </a:lnTo>
                                <a:lnTo>
                                  <a:pt x="255" y="241"/>
                                </a:lnTo>
                                <a:lnTo>
                                  <a:pt x="261" y="220"/>
                                </a:lnTo>
                                <a:lnTo>
                                  <a:pt x="261" y="111"/>
                                </a:lnTo>
                                <a:lnTo>
                                  <a:pt x="258" y="89"/>
                                </a:lnTo>
                                <a:lnTo>
                                  <a:pt x="250" y="68"/>
                                </a:lnTo>
                                <a:lnTo>
                                  <a:pt x="239" y="49"/>
                                </a:lnTo>
                                <a:lnTo>
                                  <a:pt x="225" y="32"/>
                                </a:lnTo>
                                <a:lnTo>
                                  <a:pt x="208" y="19"/>
                                </a:lnTo>
                                <a:lnTo>
                                  <a:pt x="189" y="8"/>
                                </a:lnTo>
                                <a:lnTo>
                                  <a:pt x="168" y="2"/>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3" name="Group 8"/>
                        <wpg:cNvGrpSpPr>
                          <a:grpSpLocks/>
                        </wpg:cNvGrpSpPr>
                        <wpg:grpSpPr bwMode="auto">
                          <a:xfrm>
                            <a:off x="1154" y="7100"/>
                            <a:ext cx="659" cy="446"/>
                            <a:chOff x="1154" y="7100"/>
                            <a:chExt cx="659" cy="446"/>
                          </a:xfrm>
                        </wpg:grpSpPr>
                        <wps:wsp>
                          <wps:cNvPr id="124" name="Freeform 9"/>
                          <wps:cNvSpPr>
                            <a:spLocks/>
                          </wps:cNvSpPr>
                          <wps:spPr bwMode="auto">
                            <a:xfrm>
                              <a:off x="1154" y="7100"/>
                              <a:ext cx="659" cy="446"/>
                            </a:xfrm>
                            <a:custGeom>
                              <a:avLst/>
                              <a:gdLst>
                                <a:gd name="T0" fmla="*/ 314 w 659"/>
                                <a:gd name="T1" fmla="*/ 0 h 446"/>
                                <a:gd name="T2" fmla="*/ 293 w 659"/>
                                <a:gd name="T3" fmla="*/ 4 h 446"/>
                                <a:gd name="T4" fmla="*/ 273 w 659"/>
                                <a:gd name="T5" fmla="*/ 11 h 446"/>
                                <a:gd name="T6" fmla="*/ 254 w 659"/>
                                <a:gd name="T7" fmla="*/ 21 h 446"/>
                                <a:gd name="T8" fmla="*/ 237 w 659"/>
                                <a:gd name="T9" fmla="*/ 33 h 446"/>
                                <a:gd name="T10" fmla="*/ 222 w 659"/>
                                <a:gd name="T11" fmla="*/ 48 h 446"/>
                                <a:gd name="T12" fmla="*/ 209 w 659"/>
                                <a:gd name="T13" fmla="*/ 65 h 446"/>
                                <a:gd name="T14" fmla="*/ 199 w 659"/>
                                <a:gd name="T15" fmla="*/ 84 h 446"/>
                                <a:gd name="T16" fmla="*/ 191 w 659"/>
                                <a:gd name="T17" fmla="*/ 104 h 446"/>
                                <a:gd name="T18" fmla="*/ 68 w 659"/>
                                <a:gd name="T19" fmla="*/ 104 h 446"/>
                                <a:gd name="T20" fmla="*/ 46 w 659"/>
                                <a:gd name="T21" fmla="*/ 109 h 446"/>
                                <a:gd name="T22" fmla="*/ 27 w 659"/>
                                <a:gd name="T23" fmla="*/ 120 h 446"/>
                                <a:gd name="T24" fmla="*/ 12 w 659"/>
                                <a:gd name="T25" fmla="*/ 136 h 446"/>
                                <a:gd name="T26" fmla="*/ 3 w 659"/>
                                <a:gd name="T27" fmla="*/ 155 h 446"/>
                                <a:gd name="T28" fmla="*/ 0 w 659"/>
                                <a:gd name="T29" fmla="*/ 176 h 446"/>
                                <a:gd name="T30" fmla="*/ 0 w 659"/>
                                <a:gd name="T31" fmla="*/ 376 h 446"/>
                                <a:gd name="T32" fmla="*/ 4 w 659"/>
                                <a:gd name="T33" fmla="*/ 399 h 446"/>
                                <a:gd name="T34" fmla="*/ 15 w 659"/>
                                <a:gd name="T35" fmla="*/ 418 h 446"/>
                                <a:gd name="T36" fmla="*/ 31 w 659"/>
                                <a:gd name="T37" fmla="*/ 432 h 446"/>
                                <a:gd name="T38" fmla="*/ 51 w 659"/>
                                <a:gd name="T39" fmla="*/ 442 h 446"/>
                                <a:gd name="T40" fmla="*/ 73 w 659"/>
                                <a:gd name="T41" fmla="*/ 445 h 446"/>
                                <a:gd name="T42" fmla="*/ 588 w 659"/>
                                <a:gd name="T43" fmla="*/ 445 h 446"/>
                                <a:gd name="T44" fmla="*/ 594 w 659"/>
                                <a:gd name="T45" fmla="*/ 445 h 446"/>
                                <a:gd name="T46" fmla="*/ 616 w 659"/>
                                <a:gd name="T47" fmla="*/ 440 h 446"/>
                                <a:gd name="T48" fmla="*/ 634 w 659"/>
                                <a:gd name="T49" fmla="*/ 429 h 446"/>
                                <a:gd name="T50" fmla="*/ 648 w 659"/>
                                <a:gd name="T51" fmla="*/ 413 h 446"/>
                                <a:gd name="T52" fmla="*/ 656 w 659"/>
                                <a:gd name="T53" fmla="*/ 394 h 446"/>
                                <a:gd name="T54" fmla="*/ 658 w 659"/>
                                <a:gd name="T55" fmla="*/ 371 h 446"/>
                                <a:gd name="T56" fmla="*/ 658 w 659"/>
                                <a:gd name="T57" fmla="*/ 366 h 446"/>
                                <a:gd name="T58" fmla="*/ 81 w 659"/>
                                <a:gd name="T59" fmla="*/ 366 h 446"/>
                                <a:gd name="T60" fmla="*/ 81 w 659"/>
                                <a:gd name="T61" fmla="*/ 182 h 446"/>
                                <a:gd name="T62" fmla="*/ 239 w 659"/>
                                <a:gd name="T63" fmla="*/ 181 h 446"/>
                                <a:gd name="T64" fmla="*/ 254 w 659"/>
                                <a:gd name="T65" fmla="*/ 171 h 446"/>
                                <a:gd name="T66" fmla="*/ 265 w 659"/>
                                <a:gd name="T67" fmla="*/ 152 h 446"/>
                                <a:gd name="T68" fmla="*/ 270 w 659"/>
                                <a:gd name="T69" fmla="*/ 123 h 446"/>
                                <a:gd name="T70" fmla="*/ 280 w 659"/>
                                <a:gd name="T71" fmla="*/ 105 h 446"/>
                                <a:gd name="T72" fmla="*/ 295 w 659"/>
                                <a:gd name="T73" fmla="*/ 90 h 446"/>
                                <a:gd name="T74" fmla="*/ 316 w 659"/>
                                <a:gd name="T75" fmla="*/ 81 h 446"/>
                                <a:gd name="T76" fmla="*/ 341 w 659"/>
                                <a:gd name="T77" fmla="*/ 78 h 446"/>
                                <a:gd name="T78" fmla="*/ 460 w 659"/>
                                <a:gd name="T79" fmla="*/ 78 h 446"/>
                                <a:gd name="T80" fmla="*/ 449 w 659"/>
                                <a:gd name="T81" fmla="*/ 61 h 446"/>
                                <a:gd name="T82" fmla="*/ 437 w 659"/>
                                <a:gd name="T83" fmla="*/ 46 h 446"/>
                                <a:gd name="T84" fmla="*/ 422 w 659"/>
                                <a:gd name="T85" fmla="*/ 32 h 446"/>
                                <a:gd name="T86" fmla="*/ 404 w 659"/>
                                <a:gd name="T87" fmla="*/ 21 h 446"/>
                                <a:gd name="T88" fmla="*/ 385 w 659"/>
                                <a:gd name="T89" fmla="*/ 12 h 446"/>
                                <a:gd name="T90" fmla="*/ 363 w 659"/>
                                <a:gd name="T91" fmla="*/ 5 h 446"/>
                                <a:gd name="T92" fmla="*/ 339 w 659"/>
                                <a:gd name="T93" fmla="*/ 1 h 446"/>
                                <a:gd name="T94" fmla="*/ 314 w 659"/>
                                <a:gd name="T95" fmla="*/ 0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59" h="446">
                                  <a:moveTo>
                                    <a:pt x="314" y="0"/>
                                  </a:moveTo>
                                  <a:lnTo>
                                    <a:pt x="293" y="4"/>
                                  </a:lnTo>
                                  <a:lnTo>
                                    <a:pt x="273" y="11"/>
                                  </a:lnTo>
                                  <a:lnTo>
                                    <a:pt x="254" y="21"/>
                                  </a:lnTo>
                                  <a:lnTo>
                                    <a:pt x="237" y="33"/>
                                  </a:lnTo>
                                  <a:lnTo>
                                    <a:pt x="222" y="48"/>
                                  </a:lnTo>
                                  <a:lnTo>
                                    <a:pt x="209" y="65"/>
                                  </a:lnTo>
                                  <a:lnTo>
                                    <a:pt x="199" y="84"/>
                                  </a:lnTo>
                                  <a:lnTo>
                                    <a:pt x="191" y="104"/>
                                  </a:lnTo>
                                  <a:lnTo>
                                    <a:pt x="68" y="104"/>
                                  </a:lnTo>
                                  <a:lnTo>
                                    <a:pt x="46" y="109"/>
                                  </a:lnTo>
                                  <a:lnTo>
                                    <a:pt x="27" y="120"/>
                                  </a:lnTo>
                                  <a:lnTo>
                                    <a:pt x="12" y="136"/>
                                  </a:lnTo>
                                  <a:lnTo>
                                    <a:pt x="3" y="155"/>
                                  </a:lnTo>
                                  <a:lnTo>
                                    <a:pt x="0" y="176"/>
                                  </a:lnTo>
                                  <a:lnTo>
                                    <a:pt x="0" y="376"/>
                                  </a:lnTo>
                                  <a:lnTo>
                                    <a:pt x="4" y="399"/>
                                  </a:lnTo>
                                  <a:lnTo>
                                    <a:pt x="15" y="418"/>
                                  </a:lnTo>
                                  <a:lnTo>
                                    <a:pt x="31" y="432"/>
                                  </a:lnTo>
                                  <a:lnTo>
                                    <a:pt x="51" y="442"/>
                                  </a:lnTo>
                                  <a:lnTo>
                                    <a:pt x="73" y="445"/>
                                  </a:lnTo>
                                  <a:lnTo>
                                    <a:pt x="588" y="445"/>
                                  </a:lnTo>
                                  <a:lnTo>
                                    <a:pt x="594" y="445"/>
                                  </a:lnTo>
                                  <a:lnTo>
                                    <a:pt x="616" y="440"/>
                                  </a:lnTo>
                                  <a:lnTo>
                                    <a:pt x="634" y="429"/>
                                  </a:lnTo>
                                  <a:lnTo>
                                    <a:pt x="648" y="413"/>
                                  </a:lnTo>
                                  <a:lnTo>
                                    <a:pt x="656" y="394"/>
                                  </a:lnTo>
                                  <a:lnTo>
                                    <a:pt x="658" y="371"/>
                                  </a:lnTo>
                                  <a:lnTo>
                                    <a:pt x="658" y="366"/>
                                  </a:lnTo>
                                  <a:lnTo>
                                    <a:pt x="81" y="366"/>
                                  </a:lnTo>
                                  <a:lnTo>
                                    <a:pt x="81" y="182"/>
                                  </a:lnTo>
                                  <a:lnTo>
                                    <a:pt x="239" y="181"/>
                                  </a:lnTo>
                                  <a:lnTo>
                                    <a:pt x="254" y="171"/>
                                  </a:lnTo>
                                  <a:lnTo>
                                    <a:pt x="265" y="152"/>
                                  </a:lnTo>
                                  <a:lnTo>
                                    <a:pt x="270" y="123"/>
                                  </a:lnTo>
                                  <a:lnTo>
                                    <a:pt x="280" y="105"/>
                                  </a:lnTo>
                                  <a:lnTo>
                                    <a:pt x="295" y="90"/>
                                  </a:lnTo>
                                  <a:lnTo>
                                    <a:pt x="316" y="81"/>
                                  </a:lnTo>
                                  <a:lnTo>
                                    <a:pt x="341" y="78"/>
                                  </a:lnTo>
                                  <a:lnTo>
                                    <a:pt x="460" y="78"/>
                                  </a:lnTo>
                                  <a:lnTo>
                                    <a:pt x="449" y="61"/>
                                  </a:lnTo>
                                  <a:lnTo>
                                    <a:pt x="437" y="46"/>
                                  </a:lnTo>
                                  <a:lnTo>
                                    <a:pt x="422" y="32"/>
                                  </a:lnTo>
                                  <a:lnTo>
                                    <a:pt x="404" y="21"/>
                                  </a:lnTo>
                                  <a:lnTo>
                                    <a:pt x="385" y="12"/>
                                  </a:lnTo>
                                  <a:lnTo>
                                    <a:pt x="363" y="5"/>
                                  </a:lnTo>
                                  <a:lnTo>
                                    <a:pt x="339" y="1"/>
                                  </a:lnTo>
                                  <a:lnTo>
                                    <a:pt x="3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0"/>
                          <wps:cNvSpPr>
                            <a:spLocks/>
                          </wps:cNvSpPr>
                          <wps:spPr bwMode="auto">
                            <a:xfrm>
                              <a:off x="1154" y="7100"/>
                              <a:ext cx="659" cy="446"/>
                            </a:xfrm>
                            <a:custGeom>
                              <a:avLst/>
                              <a:gdLst>
                                <a:gd name="T0" fmla="*/ 460 w 659"/>
                                <a:gd name="T1" fmla="*/ 78 h 446"/>
                                <a:gd name="T2" fmla="*/ 341 w 659"/>
                                <a:gd name="T3" fmla="*/ 78 h 446"/>
                                <a:gd name="T4" fmla="*/ 359 w 659"/>
                                <a:gd name="T5" fmla="*/ 83 h 446"/>
                                <a:gd name="T6" fmla="*/ 376 w 659"/>
                                <a:gd name="T7" fmla="*/ 94 h 446"/>
                                <a:gd name="T8" fmla="*/ 389 w 659"/>
                                <a:gd name="T9" fmla="*/ 111 h 446"/>
                                <a:gd name="T10" fmla="*/ 398 w 659"/>
                                <a:gd name="T11" fmla="*/ 133 h 446"/>
                                <a:gd name="T12" fmla="*/ 402 w 659"/>
                                <a:gd name="T13" fmla="*/ 160 h 446"/>
                                <a:gd name="T14" fmla="*/ 417 w 659"/>
                                <a:gd name="T15" fmla="*/ 176 h 446"/>
                                <a:gd name="T16" fmla="*/ 438 w 659"/>
                                <a:gd name="T17" fmla="*/ 182 h 446"/>
                                <a:gd name="T18" fmla="*/ 582 w 659"/>
                                <a:gd name="T19" fmla="*/ 182 h 446"/>
                                <a:gd name="T20" fmla="*/ 582 w 659"/>
                                <a:gd name="T21" fmla="*/ 366 h 446"/>
                                <a:gd name="T22" fmla="*/ 658 w 659"/>
                                <a:gd name="T23" fmla="*/ 366 h 446"/>
                                <a:gd name="T24" fmla="*/ 658 w 659"/>
                                <a:gd name="T25" fmla="*/ 172 h 446"/>
                                <a:gd name="T26" fmla="*/ 653 w 659"/>
                                <a:gd name="T27" fmla="*/ 150 h 446"/>
                                <a:gd name="T28" fmla="*/ 642 w 659"/>
                                <a:gd name="T29" fmla="*/ 131 h 446"/>
                                <a:gd name="T30" fmla="*/ 626 w 659"/>
                                <a:gd name="T31" fmla="*/ 116 h 446"/>
                                <a:gd name="T32" fmla="*/ 607 w 659"/>
                                <a:gd name="T33" fmla="*/ 107 h 446"/>
                                <a:gd name="T34" fmla="*/ 585 w 659"/>
                                <a:gd name="T35" fmla="*/ 104 h 446"/>
                                <a:gd name="T36" fmla="*/ 467 w 659"/>
                                <a:gd name="T37" fmla="*/ 96 h 446"/>
                                <a:gd name="T38" fmla="*/ 460 w 659"/>
                                <a:gd name="T39" fmla="*/ 78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9" h="446">
                                  <a:moveTo>
                                    <a:pt x="460" y="78"/>
                                  </a:moveTo>
                                  <a:lnTo>
                                    <a:pt x="341" y="78"/>
                                  </a:lnTo>
                                  <a:lnTo>
                                    <a:pt x="359" y="83"/>
                                  </a:lnTo>
                                  <a:lnTo>
                                    <a:pt x="376" y="94"/>
                                  </a:lnTo>
                                  <a:lnTo>
                                    <a:pt x="389" y="111"/>
                                  </a:lnTo>
                                  <a:lnTo>
                                    <a:pt x="398" y="133"/>
                                  </a:lnTo>
                                  <a:lnTo>
                                    <a:pt x="402" y="160"/>
                                  </a:lnTo>
                                  <a:lnTo>
                                    <a:pt x="417" y="176"/>
                                  </a:lnTo>
                                  <a:lnTo>
                                    <a:pt x="438" y="182"/>
                                  </a:lnTo>
                                  <a:lnTo>
                                    <a:pt x="582" y="182"/>
                                  </a:lnTo>
                                  <a:lnTo>
                                    <a:pt x="582" y="366"/>
                                  </a:lnTo>
                                  <a:lnTo>
                                    <a:pt x="658" y="366"/>
                                  </a:lnTo>
                                  <a:lnTo>
                                    <a:pt x="658" y="172"/>
                                  </a:lnTo>
                                  <a:lnTo>
                                    <a:pt x="653" y="150"/>
                                  </a:lnTo>
                                  <a:lnTo>
                                    <a:pt x="642" y="131"/>
                                  </a:lnTo>
                                  <a:lnTo>
                                    <a:pt x="626" y="116"/>
                                  </a:lnTo>
                                  <a:lnTo>
                                    <a:pt x="607" y="107"/>
                                  </a:lnTo>
                                  <a:lnTo>
                                    <a:pt x="585" y="104"/>
                                  </a:lnTo>
                                  <a:lnTo>
                                    <a:pt x="467" y="96"/>
                                  </a:lnTo>
                                  <a:lnTo>
                                    <a:pt x="460" y="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6" name="Freeform 11"/>
                        <wps:cNvSpPr>
                          <a:spLocks/>
                        </wps:cNvSpPr>
                        <wps:spPr bwMode="auto">
                          <a:xfrm>
                            <a:off x="1059" y="8307"/>
                            <a:ext cx="265" cy="20"/>
                          </a:xfrm>
                          <a:custGeom>
                            <a:avLst/>
                            <a:gdLst>
                              <a:gd name="T0" fmla="*/ 0 w 265"/>
                              <a:gd name="T1" fmla="*/ 0 h 20"/>
                              <a:gd name="T2" fmla="*/ 265 w 265"/>
                              <a:gd name="T3" fmla="*/ 0 h 20"/>
                            </a:gdLst>
                            <a:ahLst/>
                            <a:cxnLst>
                              <a:cxn ang="0">
                                <a:pos x="T0" y="T1"/>
                              </a:cxn>
                              <a:cxn ang="0">
                                <a:pos x="T2" y="T3"/>
                              </a:cxn>
                            </a:cxnLst>
                            <a:rect l="0" t="0" r="r" b="b"/>
                            <a:pathLst>
                              <a:path w="265" h="20">
                                <a:moveTo>
                                  <a:pt x="0" y="0"/>
                                </a:moveTo>
                                <a:lnTo>
                                  <a:pt x="265" y="0"/>
                                </a:lnTo>
                              </a:path>
                            </a:pathLst>
                          </a:custGeom>
                          <a:noFill/>
                          <a:ln w="5206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2"/>
                        <wps:cNvSpPr>
                          <a:spLocks/>
                        </wps:cNvSpPr>
                        <wps:spPr bwMode="auto">
                          <a:xfrm>
                            <a:off x="1099" y="8159"/>
                            <a:ext cx="20" cy="108"/>
                          </a:xfrm>
                          <a:custGeom>
                            <a:avLst/>
                            <a:gdLst>
                              <a:gd name="T0" fmla="*/ 0 w 20"/>
                              <a:gd name="T1" fmla="*/ 0 h 108"/>
                              <a:gd name="T2" fmla="*/ 0 w 20"/>
                              <a:gd name="T3" fmla="*/ 108 h 108"/>
                            </a:gdLst>
                            <a:ahLst/>
                            <a:cxnLst>
                              <a:cxn ang="0">
                                <a:pos x="T0" y="T1"/>
                              </a:cxn>
                              <a:cxn ang="0">
                                <a:pos x="T2" y="T3"/>
                              </a:cxn>
                            </a:cxnLst>
                            <a:rect l="0" t="0" r="r" b="b"/>
                            <a:pathLst>
                              <a:path w="20" h="108">
                                <a:moveTo>
                                  <a:pt x="0" y="0"/>
                                </a:moveTo>
                                <a:lnTo>
                                  <a:pt x="0" y="108"/>
                                </a:lnTo>
                              </a:path>
                            </a:pathLst>
                          </a:custGeom>
                          <a:noFill/>
                          <a:ln w="5126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3"/>
                        <wps:cNvSpPr>
                          <a:spLocks/>
                        </wps:cNvSpPr>
                        <wps:spPr bwMode="auto">
                          <a:xfrm>
                            <a:off x="1059" y="8120"/>
                            <a:ext cx="265" cy="20"/>
                          </a:xfrm>
                          <a:custGeom>
                            <a:avLst/>
                            <a:gdLst>
                              <a:gd name="T0" fmla="*/ 0 w 265"/>
                              <a:gd name="T1" fmla="*/ 0 h 20"/>
                              <a:gd name="T2" fmla="*/ 265 w 265"/>
                              <a:gd name="T3" fmla="*/ 0 h 20"/>
                            </a:gdLst>
                            <a:ahLst/>
                            <a:cxnLst>
                              <a:cxn ang="0">
                                <a:pos x="T0" y="T1"/>
                              </a:cxn>
                              <a:cxn ang="0">
                                <a:pos x="T2" y="T3"/>
                              </a:cxn>
                            </a:cxnLst>
                            <a:rect l="0" t="0" r="r" b="b"/>
                            <a:pathLst>
                              <a:path w="265" h="20">
                                <a:moveTo>
                                  <a:pt x="0" y="0"/>
                                </a:moveTo>
                                <a:lnTo>
                                  <a:pt x="265" y="0"/>
                                </a:lnTo>
                              </a:path>
                            </a:pathLst>
                          </a:custGeom>
                          <a:noFill/>
                          <a:ln w="5079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4"/>
                        <wps:cNvSpPr>
                          <a:spLocks/>
                        </wps:cNvSpPr>
                        <wps:spPr bwMode="auto">
                          <a:xfrm>
                            <a:off x="1285" y="8160"/>
                            <a:ext cx="20" cy="108"/>
                          </a:xfrm>
                          <a:custGeom>
                            <a:avLst/>
                            <a:gdLst>
                              <a:gd name="T0" fmla="*/ 0 w 20"/>
                              <a:gd name="T1" fmla="*/ 0 h 108"/>
                              <a:gd name="T2" fmla="*/ 0 w 20"/>
                              <a:gd name="T3" fmla="*/ 107 h 108"/>
                            </a:gdLst>
                            <a:ahLst/>
                            <a:cxnLst>
                              <a:cxn ang="0">
                                <a:pos x="T0" y="T1"/>
                              </a:cxn>
                              <a:cxn ang="0">
                                <a:pos x="T2" y="T3"/>
                              </a:cxn>
                            </a:cxnLst>
                            <a:rect l="0" t="0" r="r" b="b"/>
                            <a:pathLst>
                              <a:path w="20" h="108">
                                <a:moveTo>
                                  <a:pt x="0" y="0"/>
                                </a:moveTo>
                                <a:lnTo>
                                  <a:pt x="0" y="107"/>
                                </a:lnTo>
                              </a:path>
                            </a:pathLst>
                          </a:custGeom>
                          <a:noFill/>
                          <a:ln w="5130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5"/>
                        <wps:cNvSpPr>
                          <a:spLocks/>
                        </wps:cNvSpPr>
                        <wps:spPr bwMode="auto">
                          <a:xfrm>
                            <a:off x="1444" y="8173"/>
                            <a:ext cx="239" cy="79"/>
                          </a:xfrm>
                          <a:custGeom>
                            <a:avLst/>
                            <a:gdLst>
                              <a:gd name="T0" fmla="*/ 203 w 239"/>
                              <a:gd name="T1" fmla="*/ 0 h 79"/>
                              <a:gd name="T2" fmla="*/ 25 w 239"/>
                              <a:gd name="T3" fmla="*/ 1 h 79"/>
                              <a:gd name="T4" fmla="*/ 10 w 239"/>
                              <a:gd name="T5" fmla="*/ 10 h 79"/>
                              <a:gd name="T6" fmla="*/ 1 w 239"/>
                              <a:gd name="T7" fmla="*/ 28 h 79"/>
                              <a:gd name="T8" fmla="*/ 0 w 239"/>
                              <a:gd name="T9" fmla="*/ 56 h 79"/>
                              <a:gd name="T10" fmla="*/ 14 w 239"/>
                              <a:gd name="T11" fmla="*/ 72 h 79"/>
                              <a:gd name="T12" fmla="*/ 35 w 239"/>
                              <a:gd name="T13" fmla="*/ 78 h 79"/>
                              <a:gd name="T14" fmla="*/ 203 w 239"/>
                              <a:gd name="T15" fmla="*/ 78 h 79"/>
                              <a:gd name="T16" fmla="*/ 212 w 239"/>
                              <a:gd name="T17" fmla="*/ 77 h 79"/>
                              <a:gd name="T18" fmla="*/ 227 w 239"/>
                              <a:gd name="T19" fmla="*/ 68 h 79"/>
                              <a:gd name="T20" fmla="*/ 237 w 239"/>
                              <a:gd name="T21" fmla="*/ 49 h 79"/>
                              <a:gd name="T22" fmla="*/ 238 w 239"/>
                              <a:gd name="T23" fmla="*/ 22 h 79"/>
                              <a:gd name="T24" fmla="*/ 224 w 239"/>
                              <a:gd name="T25" fmla="*/ 6 h 79"/>
                              <a:gd name="T26" fmla="*/ 203 w 239"/>
                              <a:gd name="T27"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39" h="79">
                                <a:moveTo>
                                  <a:pt x="203" y="0"/>
                                </a:moveTo>
                                <a:lnTo>
                                  <a:pt x="25" y="1"/>
                                </a:lnTo>
                                <a:lnTo>
                                  <a:pt x="10" y="10"/>
                                </a:lnTo>
                                <a:lnTo>
                                  <a:pt x="1" y="28"/>
                                </a:lnTo>
                                <a:lnTo>
                                  <a:pt x="0" y="56"/>
                                </a:lnTo>
                                <a:lnTo>
                                  <a:pt x="14" y="72"/>
                                </a:lnTo>
                                <a:lnTo>
                                  <a:pt x="35" y="78"/>
                                </a:lnTo>
                                <a:lnTo>
                                  <a:pt x="203" y="78"/>
                                </a:lnTo>
                                <a:lnTo>
                                  <a:pt x="212" y="77"/>
                                </a:lnTo>
                                <a:lnTo>
                                  <a:pt x="227" y="68"/>
                                </a:lnTo>
                                <a:lnTo>
                                  <a:pt x="237" y="49"/>
                                </a:lnTo>
                                <a:lnTo>
                                  <a:pt x="238" y="22"/>
                                </a:lnTo>
                                <a:lnTo>
                                  <a:pt x="224" y="6"/>
                                </a:lnTo>
                                <a:lnTo>
                                  <a:pt x="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6"/>
                        <wps:cNvSpPr>
                          <a:spLocks/>
                        </wps:cNvSpPr>
                        <wps:spPr bwMode="auto">
                          <a:xfrm>
                            <a:off x="1059" y="8698"/>
                            <a:ext cx="265" cy="20"/>
                          </a:xfrm>
                          <a:custGeom>
                            <a:avLst/>
                            <a:gdLst>
                              <a:gd name="T0" fmla="*/ 0 w 265"/>
                              <a:gd name="T1" fmla="*/ 0 h 20"/>
                              <a:gd name="T2" fmla="*/ 265 w 265"/>
                              <a:gd name="T3" fmla="*/ 0 h 20"/>
                            </a:gdLst>
                            <a:ahLst/>
                            <a:cxnLst>
                              <a:cxn ang="0">
                                <a:pos x="T0" y="T1"/>
                              </a:cxn>
                              <a:cxn ang="0">
                                <a:pos x="T2" y="T3"/>
                              </a:cxn>
                            </a:cxnLst>
                            <a:rect l="0" t="0" r="r" b="b"/>
                            <a:pathLst>
                              <a:path w="265" h="20">
                                <a:moveTo>
                                  <a:pt x="0" y="0"/>
                                </a:moveTo>
                                <a:lnTo>
                                  <a:pt x="265" y="0"/>
                                </a:lnTo>
                              </a:path>
                            </a:pathLst>
                          </a:custGeom>
                          <a:noFill/>
                          <a:ln w="50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7"/>
                        <wps:cNvSpPr>
                          <a:spLocks/>
                        </wps:cNvSpPr>
                        <wps:spPr bwMode="auto">
                          <a:xfrm>
                            <a:off x="1099" y="8551"/>
                            <a:ext cx="20" cy="108"/>
                          </a:xfrm>
                          <a:custGeom>
                            <a:avLst/>
                            <a:gdLst>
                              <a:gd name="T0" fmla="*/ 0 w 20"/>
                              <a:gd name="T1" fmla="*/ 0 h 108"/>
                              <a:gd name="T2" fmla="*/ 0 w 20"/>
                              <a:gd name="T3" fmla="*/ 107 h 108"/>
                            </a:gdLst>
                            <a:ahLst/>
                            <a:cxnLst>
                              <a:cxn ang="0">
                                <a:pos x="T0" y="T1"/>
                              </a:cxn>
                              <a:cxn ang="0">
                                <a:pos x="T2" y="T3"/>
                              </a:cxn>
                            </a:cxnLst>
                            <a:rect l="0" t="0" r="r" b="b"/>
                            <a:pathLst>
                              <a:path w="20" h="108">
                                <a:moveTo>
                                  <a:pt x="0" y="0"/>
                                </a:moveTo>
                                <a:lnTo>
                                  <a:pt x="0" y="107"/>
                                </a:lnTo>
                              </a:path>
                            </a:pathLst>
                          </a:custGeom>
                          <a:noFill/>
                          <a:ln w="5126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8"/>
                        <wps:cNvSpPr>
                          <a:spLocks/>
                        </wps:cNvSpPr>
                        <wps:spPr bwMode="auto">
                          <a:xfrm>
                            <a:off x="1059" y="8512"/>
                            <a:ext cx="265" cy="20"/>
                          </a:xfrm>
                          <a:custGeom>
                            <a:avLst/>
                            <a:gdLst>
                              <a:gd name="T0" fmla="*/ 0 w 265"/>
                              <a:gd name="T1" fmla="*/ 0 h 20"/>
                              <a:gd name="T2" fmla="*/ 265 w 265"/>
                              <a:gd name="T3" fmla="*/ 0 h 20"/>
                            </a:gdLst>
                            <a:ahLst/>
                            <a:cxnLst>
                              <a:cxn ang="0">
                                <a:pos x="T0" y="T1"/>
                              </a:cxn>
                              <a:cxn ang="0">
                                <a:pos x="T2" y="T3"/>
                              </a:cxn>
                            </a:cxnLst>
                            <a:rect l="0" t="0" r="r" b="b"/>
                            <a:pathLst>
                              <a:path w="265" h="20">
                                <a:moveTo>
                                  <a:pt x="0" y="0"/>
                                </a:moveTo>
                                <a:lnTo>
                                  <a:pt x="265" y="0"/>
                                </a:lnTo>
                              </a:path>
                            </a:pathLst>
                          </a:custGeom>
                          <a:noFill/>
                          <a:ln w="50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9"/>
                        <wps:cNvSpPr>
                          <a:spLocks/>
                        </wps:cNvSpPr>
                        <wps:spPr bwMode="auto">
                          <a:xfrm>
                            <a:off x="1285" y="8551"/>
                            <a:ext cx="20" cy="108"/>
                          </a:xfrm>
                          <a:custGeom>
                            <a:avLst/>
                            <a:gdLst>
                              <a:gd name="T0" fmla="*/ 0 w 20"/>
                              <a:gd name="T1" fmla="*/ 0 h 108"/>
                              <a:gd name="T2" fmla="*/ 0 w 20"/>
                              <a:gd name="T3" fmla="*/ 107 h 108"/>
                            </a:gdLst>
                            <a:ahLst/>
                            <a:cxnLst>
                              <a:cxn ang="0">
                                <a:pos x="T0" y="T1"/>
                              </a:cxn>
                              <a:cxn ang="0">
                                <a:pos x="T2" y="T3"/>
                              </a:cxn>
                            </a:cxnLst>
                            <a:rect l="0" t="0" r="r" b="b"/>
                            <a:pathLst>
                              <a:path w="20" h="108">
                                <a:moveTo>
                                  <a:pt x="0" y="0"/>
                                </a:moveTo>
                                <a:lnTo>
                                  <a:pt x="0" y="107"/>
                                </a:lnTo>
                              </a:path>
                            </a:pathLst>
                          </a:custGeom>
                          <a:noFill/>
                          <a:ln w="5130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20"/>
                        <wps:cNvSpPr>
                          <a:spLocks/>
                        </wps:cNvSpPr>
                        <wps:spPr bwMode="auto">
                          <a:xfrm>
                            <a:off x="1059" y="7916"/>
                            <a:ext cx="265" cy="20"/>
                          </a:xfrm>
                          <a:custGeom>
                            <a:avLst/>
                            <a:gdLst>
                              <a:gd name="T0" fmla="*/ 0 w 265"/>
                              <a:gd name="T1" fmla="*/ 0 h 20"/>
                              <a:gd name="T2" fmla="*/ 265 w 265"/>
                              <a:gd name="T3" fmla="*/ 0 h 20"/>
                            </a:gdLst>
                            <a:ahLst/>
                            <a:cxnLst>
                              <a:cxn ang="0">
                                <a:pos x="T0" y="T1"/>
                              </a:cxn>
                              <a:cxn ang="0">
                                <a:pos x="T2" y="T3"/>
                              </a:cxn>
                            </a:cxnLst>
                            <a:rect l="0" t="0" r="r" b="b"/>
                            <a:pathLst>
                              <a:path w="265" h="20">
                                <a:moveTo>
                                  <a:pt x="0" y="0"/>
                                </a:moveTo>
                                <a:lnTo>
                                  <a:pt x="265" y="0"/>
                                </a:lnTo>
                              </a:path>
                            </a:pathLst>
                          </a:custGeom>
                          <a:noFill/>
                          <a:ln w="5079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21"/>
                        <wps:cNvSpPr>
                          <a:spLocks/>
                        </wps:cNvSpPr>
                        <wps:spPr bwMode="auto">
                          <a:xfrm>
                            <a:off x="1099" y="7769"/>
                            <a:ext cx="20" cy="108"/>
                          </a:xfrm>
                          <a:custGeom>
                            <a:avLst/>
                            <a:gdLst>
                              <a:gd name="T0" fmla="*/ 0 w 20"/>
                              <a:gd name="T1" fmla="*/ 0 h 108"/>
                              <a:gd name="T2" fmla="*/ 0 w 20"/>
                              <a:gd name="T3" fmla="*/ 108 h 108"/>
                            </a:gdLst>
                            <a:ahLst/>
                            <a:cxnLst>
                              <a:cxn ang="0">
                                <a:pos x="T0" y="T1"/>
                              </a:cxn>
                              <a:cxn ang="0">
                                <a:pos x="T2" y="T3"/>
                              </a:cxn>
                            </a:cxnLst>
                            <a:rect l="0" t="0" r="r" b="b"/>
                            <a:pathLst>
                              <a:path w="20" h="108">
                                <a:moveTo>
                                  <a:pt x="0" y="0"/>
                                </a:moveTo>
                                <a:lnTo>
                                  <a:pt x="0" y="108"/>
                                </a:lnTo>
                              </a:path>
                            </a:pathLst>
                          </a:custGeom>
                          <a:noFill/>
                          <a:ln w="5126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22"/>
                        <wps:cNvSpPr>
                          <a:spLocks/>
                        </wps:cNvSpPr>
                        <wps:spPr bwMode="auto">
                          <a:xfrm>
                            <a:off x="1059" y="7729"/>
                            <a:ext cx="265" cy="20"/>
                          </a:xfrm>
                          <a:custGeom>
                            <a:avLst/>
                            <a:gdLst>
                              <a:gd name="T0" fmla="*/ 0 w 265"/>
                              <a:gd name="T1" fmla="*/ 0 h 20"/>
                              <a:gd name="T2" fmla="*/ 265 w 265"/>
                              <a:gd name="T3" fmla="*/ 0 h 20"/>
                            </a:gdLst>
                            <a:ahLst/>
                            <a:cxnLst>
                              <a:cxn ang="0">
                                <a:pos x="T0" y="T1"/>
                              </a:cxn>
                              <a:cxn ang="0">
                                <a:pos x="T2" y="T3"/>
                              </a:cxn>
                            </a:cxnLst>
                            <a:rect l="0" t="0" r="r" b="b"/>
                            <a:pathLst>
                              <a:path w="265" h="20">
                                <a:moveTo>
                                  <a:pt x="0" y="0"/>
                                </a:moveTo>
                                <a:lnTo>
                                  <a:pt x="265" y="0"/>
                                </a:lnTo>
                              </a:path>
                            </a:pathLst>
                          </a:custGeom>
                          <a:noFill/>
                          <a:ln w="5206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23"/>
                        <wps:cNvSpPr>
                          <a:spLocks/>
                        </wps:cNvSpPr>
                        <wps:spPr bwMode="auto">
                          <a:xfrm>
                            <a:off x="1285" y="7769"/>
                            <a:ext cx="20" cy="107"/>
                          </a:xfrm>
                          <a:custGeom>
                            <a:avLst/>
                            <a:gdLst>
                              <a:gd name="T0" fmla="*/ 0 w 20"/>
                              <a:gd name="T1" fmla="*/ 0 h 107"/>
                              <a:gd name="T2" fmla="*/ 0 w 20"/>
                              <a:gd name="T3" fmla="*/ 107 h 107"/>
                            </a:gdLst>
                            <a:ahLst/>
                            <a:cxnLst>
                              <a:cxn ang="0">
                                <a:pos x="T0" y="T1"/>
                              </a:cxn>
                              <a:cxn ang="0">
                                <a:pos x="T2" y="T3"/>
                              </a:cxn>
                            </a:cxnLst>
                            <a:rect l="0" t="0" r="r" b="b"/>
                            <a:pathLst>
                              <a:path w="20" h="107">
                                <a:moveTo>
                                  <a:pt x="0" y="0"/>
                                </a:moveTo>
                                <a:lnTo>
                                  <a:pt x="0" y="107"/>
                                </a:lnTo>
                              </a:path>
                            </a:pathLst>
                          </a:custGeom>
                          <a:noFill/>
                          <a:ln w="5130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24"/>
                        <wps:cNvSpPr>
                          <a:spLocks/>
                        </wps:cNvSpPr>
                        <wps:spPr bwMode="auto">
                          <a:xfrm>
                            <a:off x="1441" y="7706"/>
                            <a:ext cx="465" cy="79"/>
                          </a:xfrm>
                          <a:custGeom>
                            <a:avLst/>
                            <a:gdLst>
                              <a:gd name="T0" fmla="*/ 429 w 465"/>
                              <a:gd name="T1" fmla="*/ 0 h 79"/>
                              <a:gd name="T2" fmla="*/ 25 w 465"/>
                              <a:gd name="T3" fmla="*/ 1 h 79"/>
                              <a:gd name="T4" fmla="*/ 10 w 465"/>
                              <a:gd name="T5" fmla="*/ 10 h 79"/>
                              <a:gd name="T6" fmla="*/ 1 w 465"/>
                              <a:gd name="T7" fmla="*/ 28 h 79"/>
                              <a:gd name="T8" fmla="*/ 0 w 465"/>
                              <a:gd name="T9" fmla="*/ 56 h 79"/>
                              <a:gd name="T10" fmla="*/ 14 w 465"/>
                              <a:gd name="T11" fmla="*/ 72 h 79"/>
                              <a:gd name="T12" fmla="*/ 35 w 465"/>
                              <a:gd name="T13" fmla="*/ 78 h 79"/>
                              <a:gd name="T14" fmla="*/ 429 w 465"/>
                              <a:gd name="T15" fmla="*/ 78 h 79"/>
                              <a:gd name="T16" fmla="*/ 439 w 465"/>
                              <a:gd name="T17" fmla="*/ 77 h 79"/>
                              <a:gd name="T18" fmla="*/ 454 w 465"/>
                              <a:gd name="T19" fmla="*/ 68 h 79"/>
                              <a:gd name="T20" fmla="*/ 463 w 465"/>
                              <a:gd name="T21" fmla="*/ 49 h 79"/>
                              <a:gd name="T22" fmla="*/ 464 w 465"/>
                              <a:gd name="T23" fmla="*/ 22 h 79"/>
                              <a:gd name="T24" fmla="*/ 450 w 465"/>
                              <a:gd name="T25" fmla="*/ 6 h 79"/>
                              <a:gd name="T26" fmla="*/ 429 w 465"/>
                              <a:gd name="T27"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5" h="79">
                                <a:moveTo>
                                  <a:pt x="429" y="0"/>
                                </a:moveTo>
                                <a:lnTo>
                                  <a:pt x="25" y="1"/>
                                </a:lnTo>
                                <a:lnTo>
                                  <a:pt x="10" y="10"/>
                                </a:lnTo>
                                <a:lnTo>
                                  <a:pt x="1" y="28"/>
                                </a:lnTo>
                                <a:lnTo>
                                  <a:pt x="0" y="56"/>
                                </a:lnTo>
                                <a:lnTo>
                                  <a:pt x="14" y="72"/>
                                </a:lnTo>
                                <a:lnTo>
                                  <a:pt x="35" y="78"/>
                                </a:lnTo>
                                <a:lnTo>
                                  <a:pt x="429" y="78"/>
                                </a:lnTo>
                                <a:lnTo>
                                  <a:pt x="439" y="77"/>
                                </a:lnTo>
                                <a:lnTo>
                                  <a:pt x="454" y="68"/>
                                </a:lnTo>
                                <a:lnTo>
                                  <a:pt x="463" y="49"/>
                                </a:lnTo>
                                <a:lnTo>
                                  <a:pt x="464" y="22"/>
                                </a:lnTo>
                                <a:lnTo>
                                  <a:pt x="450" y="6"/>
                                </a:lnTo>
                                <a:lnTo>
                                  <a:pt x="4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5"/>
                        <wps:cNvSpPr>
                          <a:spLocks/>
                        </wps:cNvSpPr>
                        <wps:spPr bwMode="auto">
                          <a:xfrm>
                            <a:off x="1444" y="7858"/>
                            <a:ext cx="362" cy="79"/>
                          </a:xfrm>
                          <a:custGeom>
                            <a:avLst/>
                            <a:gdLst>
                              <a:gd name="T0" fmla="*/ 326 w 362"/>
                              <a:gd name="T1" fmla="*/ 0 h 79"/>
                              <a:gd name="T2" fmla="*/ 25 w 362"/>
                              <a:gd name="T3" fmla="*/ 1 h 79"/>
                              <a:gd name="T4" fmla="*/ 11 w 362"/>
                              <a:gd name="T5" fmla="*/ 10 h 79"/>
                              <a:gd name="T6" fmla="*/ 1 w 362"/>
                              <a:gd name="T7" fmla="*/ 28 h 79"/>
                              <a:gd name="T8" fmla="*/ 0 w 362"/>
                              <a:gd name="T9" fmla="*/ 56 h 79"/>
                              <a:gd name="T10" fmla="*/ 14 w 362"/>
                              <a:gd name="T11" fmla="*/ 72 h 79"/>
                              <a:gd name="T12" fmla="*/ 35 w 362"/>
                              <a:gd name="T13" fmla="*/ 78 h 79"/>
                              <a:gd name="T14" fmla="*/ 324 w 362"/>
                              <a:gd name="T15" fmla="*/ 78 h 79"/>
                              <a:gd name="T16" fmla="*/ 335 w 362"/>
                              <a:gd name="T17" fmla="*/ 77 h 79"/>
                              <a:gd name="T18" fmla="*/ 351 w 362"/>
                              <a:gd name="T19" fmla="*/ 67 h 79"/>
                              <a:gd name="T20" fmla="*/ 360 w 362"/>
                              <a:gd name="T21" fmla="*/ 49 h 79"/>
                              <a:gd name="T22" fmla="*/ 362 w 362"/>
                              <a:gd name="T23" fmla="*/ 22 h 79"/>
                              <a:gd name="T24" fmla="*/ 347 w 362"/>
                              <a:gd name="T25" fmla="*/ 6 h 79"/>
                              <a:gd name="T26" fmla="*/ 326 w 362"/>
                              <a:gd name="T27"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2" h="79">
                                <a:moveTo>
                                  <a:pt x="326" y="0"/>
                                </a:moveTo>
                                <a:lnTo>
                                  <a:pt x="25" y="1"/>
                                </a:lnTo>
                                <a:lnTo>
                                  <a:pt x="11" y="10"/>
                                </a:lnTo>
                                <a:lnTo>
                                  <a:pt x="1" y="28"/>
                                </a:lnTo>
                                <a:lnTo>
                                  <a:pt x="0" y="56"/>
                                </a:lnTo>
                                <a:lnTo>
                                  <a:pt x="14" y="72"/>
                                </a:lnTo>
                                <a:lnTo>
                                  <a:pt x="35" y="78"/>
                                </a:lnTo>
                                <a:lnTo>
                                  <a:pt x="324" y="78"/>
                                </a:lnTo>
                                <a:lnTo>
                                  <a:pt x="335" y="77"/>
                                </a:lnTo>
                                <a:lnTo>
                                  <a:pt x="351" y="67"/>
                                </a:lnTo>
                                <a:lnTo>
                                  <a:pt x="360" y="49"/>
                                </a:lnTo>
                                <a:lnTo>
                                  <a:pt x="362" y="22"/>
                                </a:lnTo>
                                <a:lnTo>
                                  <a:pt x="347" y="6"/>
                                </a:lnTo>
                                <a:lnTo>
                                  <a:pt x="3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1" name="Group 26"/>
                        <wpg:cNvGrpSpPr>
                          <a:grpSpLocks/>
                        </wpg:cNvGrpSpPr>
                        <wpg:grpSpPr bwMode="auto">
                          <a:xfrm>
                            <a:off x="1614" y="7517"/>
                            <a:ext cx="847" cy="1160"/>
                            <a:chOff x="1614" y="7517"/>
                            <a:chExt cx="847" cy="1160"/>
                          </a:xfrm>
                        </wpg:grpSpPr>
                        <wps:wsp>
                          <wps:cNvPr id="142" name="Freeform 27"/>
                          <wps:cNvSpPr>
                            <a:spLocks/>
                          </wps:cNvSpPr>
                          <wps:spPr bwMode="auto">
                            <a:xfrm>
                              <a:off x="1614" y="7517"/>
                              <a:ext cx="847" cy="1160"/>
                            </a:xfrm>
                            <a:custGeom>
                              <a:avLst/>
                              <a:gdLst>
                                <a:gd name="T0" fmla="*/ 571 w 847"/>
                                <a:gd name="T1" fmla="*/ 168 h 1160"/>
                                <a:gd name="T2" fmla="*/ 554 w 847"/>
                                <a:gd name="T3" fmla="*/ 172 h 1160"/>
                                <a:gd name="T4" fmla="*/ 539 w 847"/>
                                <a:gd name="T5" fmla="*/ 185 h 1160"/>
                                <a:gd name="T6" fmla="*/ 54 w 847"/>
                                <a:gd name="T7" fmla="*/ 897 h 1160"/>
                                <a:gd name="T8" fmla="*/ 51 w 847"/>
                                <a:gd name="T9" fmla="*/ 899 h 1160"/>
                                <a:gd name="T10" fmla="*/ 48 w 847"/>
                                <a:gd name="T11" fmla="*/ 905 h 1160"/>
                                <a:gd name="T12" fmla="*/ 48 w 847"/>
                                <a:gd name="T13" fmla="*/ 910 h 1160"/>
                                <a:gd name="T14" fmla="*/ 0 w 847"/>
                                <a:gd name="T15" fmla="*/ 1119 h 1160"/>
                                <a:gd name="T16" fmla="*/ 4 w 847"/>
                                <a:gd name="T17" fmla="*/ 1138 h 1160"/>
                                <a:gd name="T18" fmla="*/ 17 w 847"/>
                                <a:gd name="T19" fmla="*/ 1152 h 1160"/>
                                <a:gd name="T20" fmla="*/ 22 w 847"/>
                                <a:gd name="T21" fmla="*/ 1157 h 1160"/>
                                <a:gd name="T22" fmla="*/ 30 w 847"/>
                                <a:gd name="T23" fmla="*/ 1159 h 1160"/>
                                <a:gd name="T24" fmla="*/ 46 w 847"/>
                                <a:gd name="T25" fmla="*/ 1159 h 1160"/>
                                <a:gd name="T26" fmla="*/ 54 w 847"/>
                                <a:gd name="T27" fmla="*/ 1157 h 1160"/>
                                <a:gd name="T28" fmla="*/ 59 w 847"/>
                                <a:gd name="T29" fmla="*/ 1154 h 1160"/>
                                <a:gd name="T30" fmla="*/ 227 w 847"/>
                                <a:gd name="T31" fmla="*/ 1036 h 1160"/>
                                <a:gd name="T32" fmla="*/ 232 w 847"/>
                                <a:gd name="T33" fmla="*/ 1033 h 1160"/>
                                <a:gd name="T34" fmla="*/ 235 w 847"/>
                                <a:gd name="T35" fmla="*/ 1031 h 1160"/>
                                <a:gd name="T36" fmla="*/ 98 w 847"/>
                                <a:gd name="T37" fmla="*/ 1031 h 1160"/>
                                <a:gd name="T38" fmla="*/ 119 w 847"/>
                                <a:gd name="T39" fmla="*/ 939 h 1160"/>
                                <a:gd name="T40" fmla="*/ 610 w 847"/>
                                <a:gd name="T41" fmla="*/ 220 h 1160"/>
                                <a:gd name="T42" fmla="*/ 612 w 847"/>
                                <a:gd name="T43" fmla="*/ 203 h 1160"/>
                                <a:gd name="T44" fmla="*/ 605 w 847"/>
                                <a:gd name="T45" fmla="*/ 187 h 1160"/>
                                <a:gd name="T46" fmla="*/ 589 w 847"/>
                                <a:gd name="T47" fmla="*/ 172 h 1160"/>
                                <a:gd name="T48" fmla="*/ 571 w 847"/>
                                <a:gd name="T49" fmla="*/ 168 h 1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47" h="1160">
                                  <a:moveTo>
                                    <a:pt x="571" y="168"/>
                                  </a:moveTo>
                                  <a:lnTo>
                                    <a:pt x="554" y="172"/>
                                  </a:lnTo>
                                  <a:lnTo>
                                    <a:pt x="539" y="185"/>
                                  </a:lnTo>
                                  <a:lnTo>
                                    <a:pt x="54" y="897"/>
                                  </a:lnTo>
                                  <a:lnTo>
                                    <a:pt x="51" y="899"/>
                                  </a:lnTo>
                                  <a:lnTo>
                                    <a:pt x="48" y="905"/>
                                  </a:lnTo>
                                  <a:lnTo>
                                    <a:pt x="48" y="910"/>
                                  </a:lnTo>
                                  <a:lnTo>
                                    <a:pt x="0" y="1119"/>
                                  </a:lnTo>
                                  <a:lnTo>
                                    <a:pt x="4" y="1138"/>
                                  </a:lnTo>
                                  <a:lnTo>
                                    <a:pt x="17" y="1152"/>
                                  </a:lnTo>
                                  <a:lnTo>
                                    <a:pt x="22" y="1157"/>
                                  </a:lnTo>
                                  <a:lnTo>
                                    <a:pt x="30" y="1159"/>
                                  </a:lnTo>
                                  <a:lnTo>
                                    <a:pt x="46" y="1159"/>
                                  </a:lnTo>
                                  <a:lnTo>
                                    <a:pt x="54" y="1157"/>
                                  </a:lnTo>
                                  <a:lnTo>
                                    <a:pt x="59" y="1154"/>
                                  </a:lnTo>
                                  <a:lnTo>
                                    <a:pt x="227" y="1036"/>
                                  </a:lnTo>
                                  <a:lnTo>
                                    <a:pt x="232" y="1033"/>
                                  </a:lnTo>
                                  <a:lnTo>
                                    <a:pt x="235" y="1031"/>
                                  </a:lnTo>
                                  <a:lnTo>
                                    <a:pt x="98" y="1031"/>
                                  </a:lnTo>
                                  <a:lnTo>
                                    <a:pt x="119" y="939"/>
                                  </a:lnTo>
                                  <a:lnTo>
                                    <a:pt x="610" y="220"/>
                                  </a:lnTo>
                                  <a:lnTo>
                                    <a:pt x="612" y="203"/>
                                  </a:lnTo>
                                  <a:lnTo>
                                    <a:pt x="605" y="187"/>
                                  </a:lnTo>
                                  <a:lnTo>
                                    <a:pt x="589" y="172"/>
                                  </a:lnTo>
                                  <a:lnTo>
                                    <a:pt x="571"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28"/>
                          <wps:cNvSpPr>
                            <a:spLocks/>
                          </wps:cNvSpPr>
                          <wps:spPr bwMode="auto">
                            <a:xfrm>
                              <a:off x="1614" y="7517"/>
                              <a:ext cx="847" cy="1160"/>
                            </a:xfrm>
                            <a:custGeom>
                              <a:avLst/>
                              <a:gdLst>
                                <a:gd name="T0" fmla="*/ 684 w 847"/>
                                <a:gd name="T1" fmla="*/ 0 h 1160"/>
                                <a:gd name="T2" fmla="*/ 667 w 847"/>
                                <a:gd name="T3" fmla="*/ 4 h 1160"/>
                                <a:gd name="T4" fmla="*/ 652 w 847"/>
                                <a:gd name="T5" fmla="*/ 17 h 1160"/>
                                <a:gd name="T6" fmla="*/ 602 w 847"/>
                                <a:gd name="T7" fmla="*/ 93 h 1160"/>
                                <a:gd name="T8" fmla="*/ 597 w 847"/>
                                <a:gd name="T9" fmla="*/ 101 h 1160"/>
                                <a:gd name="T10" fmla="*/ 595 w 847"/>
                                <a:gd name="T11" fmla="*/ 112 h 1160"/>
                                <a:gd name="T12" fmla="*/ 597 w 847"/>
                                <a:gd name="T13" fmla="*/ 122 h 1160"/>
                                <a:gd name="T14" fmla="*/ 597 w 847"/>
                                <a:gd name="T15" fmla="*/ 133 h 1160"/>
                                <a:gd name="T16" fmla="*/ 605 w 847"/>
                                <a:gd name="T17" fmla="*/ 143 h 1160"/>
                                <a:gd name="T18" fmla="*/ 702 w 847"/>
                                <a:gd name="T19" fmla="*/ 209 h 1160"/>
                                <a:gd name="T20" fmla="*/ 177 w 847"/>
                                <a:gd name="T21" fmla="*/ 978 h 1160"/>
                                <a:gd name="T22" fmla="*/ 98 w 847"/>
                                <a:gd name="T23" fmla="*/ 1031 h 1160"/>
                                <a:gd name="T24" fmla="*/ 235 w 847"/>
                                <a:gd name="T25" fmla="*/ 1031 h 1160"/>
                                <a:gd name="T26" fmla="*/ 237 w 847"/>
                                <a:gd name="T27" fmla="*/ 1025 h 1160"/>
                                <a:gd name="T28" fmla="*/ 789 w 847"/>
                                <a:gd name="T29" fmla="*/ 219 h 1160"/>
                                <a:gd name="T30" fmla="*/ 794 w 847"/>
                                <a:gd name="T31" fmla="*/ 212 h 1160"/>
                                <a:gd name="T32" fmla="*/ 797 w 847"/>
                                <a:gd name="T33" fmla="*/ 201 h 1160"/>
                                <a:gd name="T34" fmla="*/ 794 w 847"/>
                                <a:gd name="T35" fmla="*/ 191 h 1160"/>
                                <a:gd name="T36" fmla="*/ 794 w 847"/>
                                <a:gd name="T37" fmla="*/ 180 h 1160"/>
                                <a:gd name="T38" fmla="*/ 786 w 847"/>
                                <a:gd name="T39" fmla="*/ 170 h 1160"/>
                                <a:gd name="T40" fmla="*/ 778 w 847"/>
                                <a:gd name="T41" fmla="*/ 164 h 1160"/>
                                <a:gd name="T42" fmla="*/ 689 w 847"/>
                                <a:gd name="T43" fmla="*/ 104 h 1160"/>
                                <a:gd name="T44" fmla="*/ 694 w 847"/>
                                <a:gd name="T45" fmla="*/ 96 h 1160"/>
                                <a:gd name="T46" fmla="*/ 833 w 847"/>
                                <a:gd name="T47" fmla="*/ 96 h 1160"/>
                                <a:gd name="T48" fmla="*/ 828 w 847"/>
                                <a:gd name="T49" fmla="*/ 91 h 1160"/>
                                <a:gd name="T50" fmla="*/ 702 w 847"/>
                                <a:gd name="T51" fmla="*/ 4 h 1160"/>
                                <a:gd name="T52" fmla="*/ 684 w 847"/>
                                <a:gd name="T53" fmla="*/ 0 h 1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47" h="1160">
                                  <a:moveTo>
                                    <a:pt x="684" y="0"/>
                                  </a:moveTo>
                                  <a:lnTo>
                                    <a:pt x="667" y="4"/>
                                  </a:lnTo>
                                  <a:lnTo>
                                    <a:pt x="652" y="17"/>
                                  </a:lnTo>
                                  <a:lnTo>
                                    <a:pt x="602" y="93"/>
                                  </a:lnTo>
                                  <a:lnTo>
                                    <a:pt x="597" y="101"/>
                                  </a:lnTo>
                                  <a:lnTo>
                                    <a:pt x="595" y="112"/>
                                  </a:lnTo>
                                  <a:lnTo>
                                    <a:pt x="597" y="122"/>
                                  </a:lnTo>
                                  <a:lnTo>
                                    <a:pt x="597" y="133"/>
                                  </a:lnTo>
                                  <a:lnTo>
                                    <a:pt x="605" y="143"/>
                                  </a:lnTo>
                                  <a:lnTo>
                                    <a:pt x="702" y="209"/>
                                  </a:lnTo>
                                  <a:lnTo>
                                    <a:pt x="177" y="978"/>
                                  </a:lnTo>
                                  <a:lnTo>
                                    <a:pt x="98" y="1031"/>
                                  </a:lnTo>
                                  <a:lnTo>
                                    <a:pt x="235" y="1031"/>
                                  </a:lnTo>
                                  <a:lnTo>
                                    <a:pt x="237" y="1025"/>
                                  </a:lnTo>
                                  <a:lnTo>
                                    <a:pt x="789" y="219"/>
                                  </a:lnTo>
                                  <a:lnTo>
                                    <a:pt x="794" y="212"/>
                                  </a:lnTo>
                                  <a:lnTo>
                                    <a:pt x="797" y="201"/>
                                  </a:lnTo>
                                  <a:lnTo>
                                    <a:pt x="794" y="191"/>
                                  </a:lnTo>
                                  <a:lnTo>
                                    <a:pt x="794" y="180"/>
                                  </a:lnTo>
                                  <a:lnTo>
                                    <a:pt x="786" y="170"/>
                                  </a:lnTo>
                                  <a:lnTo>
                                    <a:pt x="778" y="164"/>
                                  </a:lnTo>
                                  <a:lnTo>
                                    <a:pt x="689" y="104"/>
                                  </a:lnTo>
                                  <a:lnTo>
                                    <a:pt x="694" y="96"/>
                                  </a:lnTo>
                                  <a:lnTo>
                                    <a:pt x="833" y="96"/>
                                  </a:lnTo>
                                  <a:lnTo>
                                    <a:pt x="828" y="91"/>
                                  </a:lnTo>
                                  <a:lnTo>
                                    <a:pt x="702" y="4"/>
                                  </a:lnTo>
                                  <a:lnTo>
                                    <a:pt x="6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29"/>
                          <wps:cNvSpPr>
                            <a:spLocks/>
                          </wps:cNvSpPr>
                          <wps:spPr bwMode="auto">
                            <a:xfrm>
                              <a:off x="1614" y="7517"/>
                              <a:ext cx="847" cy="1160"/>
                            </a:xfrm>
                            <a:custGeom>
                              <a:avLst/>
                              <a:gdLst>
                                <a:gd name="T0" fmla="*/ 833 w 847"/>
                                <a:gd name="T1" fmla="*/ 96 h 1160"/>
                                <a:gd name="T2" fmla="*/ 694 w 847"/>
                                <a:gd name="T3" fmla="*/ 96 h 1160"/>
                                <a:gd name="T4" fmla="*/ 793 w 847"/>
                                <a:gd name="T5" fmla="*/ 161 h 1160"/>
                                <a:gd name="T6" fmla="*/ 810 w 847"/>
                                <a:gd name="T7" fmla="*/ 163 h 1160"/>
                                <a:gd name="T8" fmla="*/ 827 w 847"/>
                                <a:gd name="T9" fmla="*/ 156 h 1160"/>
                                <a:gd name="T10" fmla="*/ 842 w 847"/>
                                <a:gd name="T11" fmla="*/ 141 h 1160"/>
                                <a:gd name="T12" fmla="*/ 846 w 847"/>
                                <a:gd name="T13" fmla="*/ 123 h 1160"/>
                                <a:gd name="T14" fmla="*/ 841 w 847"/>
                                <a:gd name="T15" fmla="*/ 105 h 1160"/>
                                <a:gd name="T16" fmla="*/ 833 w 847"/>
                                <a:gd name="T17" fmla="*/ 96 h 1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7" h="1160">
                                  <a:moveTo>
                                    <a:pt x="833" y="96"/>
                                  </a:moveTo>
                                  <a:lnTo>
                                    <a:pt x="694" y="96"/>
                                  </a:lnTo>
                                  <a:lnTo>
                                    <a:pt x="793" y="161"/>
                                  </a:lnTo>
                                  <a:lnTo>
                                    <a:pt x="810" y="163"/>
                                  </a:lnTo>
                                  <a:lnTo>
                                    <a:pt x="827" y="156"/>
                                  </a:lnTo>
                                  <a:lnTo>
                                    <a:pt x="842" y="141"/>
                                  </a:lnTo>
                                  <a:lnTo>
                                    <a:pt x="846" y="123"/>
                                  </a:lnTo>
                                  <a:lnTo>
                                    <a:pt x="841" y="105"/>
                                  </a:lnTo>
                                  <a:lnTo>
                                    <a:pt x="833" y="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5" name="Rectangle 30"/>
                        <wps:cNvSpPr>
                          <a:spLocks/>
                        </wps:cNvSpPr>
                        <wps:spPr bwMode="auto">
                          <a:xfrm>
                            <a:off x="0" y="0"/>
                            <a:ext cx="2934" cy="2737"/>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31"/>
                        <wps:cNvSpPr>
                          <a:spLocks/>
                        </wps:cNvSpPr>
                        <wps:spPr bwMode="auto">
                          <a:xfrm>
                            <a:off x="2963" y="0"/>
                            <a:ext cx="8941" cy="2737"/>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47" name="Group 32"/>
                        <wpg:cNvGrpSpPr>
                          <a:grpSpLocks/>
                        </wpg:cNvGrpSpPr>
                        <wpg:grpSpPr bwMode="auto">
                          <a:xfrm>
                            <a:off x="742" y="1215"/>
                            <a:ext cx="473" cy="1040"/>
                            <a:chOff x="742" y="1215"/>
                            <a:chExt cx="473" cy="1040"/>
                          </a:xfrm>
                        </wpg:grpSpPr>
                        <wps:wsp>
                          <wps:cNvPr id="148" name="Freeform 33"/>
                          <wps:cNvSpPr>
                            <a:spLocks/>
                          </wps:cNvSpPr>
                          <wps:spPr bwMode="auto">
                            <a:xfrm>
                              <a:off x="742" y="1215"/>
                              <a:ext cx="473" cy="1040"/>
                            </a:xfrm>
                            <a:custGeom>
                              <a:avLst/>
                              <a:gdLst>
                                <a:gd name="T0" fmla="*/ 213 w 473"/>
                                <a:gd name="T1" fmla="*/ 0 h 1040"/>
                                <a:gd name="T2" fmla="*/ 0 w 473"/>
                                <a:gd name="T3" fmla="*/ 0 h 1040"/>
                                <a:gd name="T4" fmla="*/ 0 w 473"/>
                                <a:gd name="T5" fmla="*/ 1039 h 1040"/>
                                <a:gd name="T6" fmla="*/ 148 w 473"/>
                                <a:gd name="T7" fmla="*/ 1039 h 1040"/>
                                <a:gd name="T8" fmla="*/ 148 w 473"/>
                                <a:gd name="T9" fmla="*/ 633 h 1040"/>
                                <a:gd name="T10" fmla="*/ 233 w 473"/>
                                <a:gd name="T11" fmla="*/ 633 h 1040"/>
                                <a:gd name="T12" fmla="*/ 257 w 473"/>
                                <a:gd name="T13" fmla="*/ 631 h 1040"/>
                                <a:gd name="T14" fmla="*/ 279 w 473"/>
                                <a:gd name="T15" fmla="*/ 628 h 1040"/>
                                <a:gd name="T16" fmla="*/ 300 w 473"/>
                                <a:gd name="T17" fmla="*/ 623 h 1040"/>
                                <a:gd name="T18" fmla="*/ 320 w 473"/>
                                <a:gd name="T19" fmla="*/ 616 h 1040"/>
                                <a:gd name="T20" fmla="*/ 338 w 473"/>
                                <a:gd name="T21" fmla="*/ 609 h 1040"/>
                                <a:gd name="T22" fmla="*/ 356 w 473"/>
                                <a:gd name="T23" fmla="*/ 599 h 1040"/>
                                <a:gd name="T24" fmla="*/ 372 w 473"/>
                                <a:gd name="T25" fmla="*/ 588 h 1040"/>
                                <a:gd name="T26" fmla="*/ 387 w 473"/>
                                <a:gd name="T27" fmla="*/ 576 h 1040"/>
                                <a:gd name="T28" fmla="*/ 401 w 473"/>
                                <a:gd name="T29" fmla="*/ 562 h 1040"/>
                                <a:gd name="T30" fmla="*/ 414 w 473"/>
                                <a:gd name="T31" fmla="*/ 547 h 1040"/>
                                <a:gd name="T32" fmla="*/ 427 w 473"/>
                                <a:gd name="T33" fmla="*/ 530 h 1040"/>
                                <a:gd name="T34" fmla="*/ 438 w 473"/>
                                <a:gd name="T35" fmla="*/ 512 h 1040"/>
                                <a:gd name="T36" fmla="*/ 446 w 473"/>
                                <a:gd name="T37" fmla="*/ 497 h 1040"/>
                                <a:gd name="T38" fmla="*/ 447 w 473"/>
                                <a:gd name="T39" fmla="*/ 493 h 1040"/>
                                <a:gd name="T40" fmla="*/ 148 w 473"/>
                                <a:gd name="T41" fmla="*/ 493 h 1040"/>
                                <a:gd name="T42" fmla="*/ 148 w 473"/>
                                <a:gd name="T43" fmla="*/ 140 h 1040"/>
                                <a:gd name="T44" fmla="*/ 448 w 473"/>
                                <a:gd name="T45" fmla="*/ 140 h 1040"/>
                                <a:gd name="T46" fmla="*/ 442 w 473"/>
                                <a:gd name="T47" fmla="*/ 126 h 1040"/>
                                <a:gd name="T48" fmla="*/ 434 w 473"/>
                                <a:gd name="T49" fmla="*/ 110 h 1040"/>
                                <a:gd name="T50" fmla="*/ 424 w 473"/>
                                <a:gd name="T51" fmla="*/ 96 h 1040"/>
                                <a:gd name="T52" fmla="*/ 414 w 473"/>
                                <a:gd name="T53" fmla="*/ 82 h 1040"/>
                                <a:gd name="T54" fmla="*/ 401 w 473"/>
                                <a:gd name="T55" fmla="*/ 68 h 1040"/>
                                <a:gd name="T56" fmla="*/ 386 w 473"/>
                                <a:gd name="T57" fmla="*/ 54 h 1040"/>
                                <a:gd name="T58" fmla="*/ 370 w 473"/>
                                <a:gd name="T59" fmla="*/ 41 h 1040"/>
                                <a:gd name="T60" fmla="*/ 354 w 473"/>
                                <a:gd name="T61" fmla="*/ 31 h 1040"/>
                                <a:gd name="T62" fmla="*/ 336 w 473"/>
                                <a:gd name="T63" fmla="*/ 22 h 1040"/>
                                <a:gd name="T64" fmla="*/ 318 w 473"/>
                                <a:gd name="T65" fmla="*/ 15 h 1040"/>
                                <a:gd name="T66" fmla="*/ 299 w 473"/>
                                <a:gd name="T67" fmla="*/ 9 h 1040"/>
                                <a:gd name="T68" fmla="*/ 279 w 473"/>
                                <a:gd name="T69" fmla="*/ 5 h 1040"/>
                                <a:gd name="T70" fmla="*/ 258 w 473"/>
                                <a:gd name="T71" fmla="*/ 2 h 1040"/>
                                <a:gd name="T72" fmla="*/ 236 w 473"/>
                                <a:gd name="T73" fmla="*/ 0 h 1040"/>
                                <a:gd name="T74" fmla="*/ 213 w 473"/>
                                <a:gd name="T75" fmla="*/ 0 h 1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73" h="1040">
                                  <a:moveTo>
                                    <a:pt x="213" y="0"/>
                                  </a:moveTo>
                                  <a:lnTo>
                                    <a:pt x="0" y="0"/>
                                  </a:lnTo>
                                  <a:lnTo>
                                    <a:pt x="0" y="1039"/>
                                  </a:lnTo>
                                  <a:lnTo>
                                    <a:pt x="148" y="1039"/>
                                  </a:lnTo>
                                  <a:lnTo>
                                    <a:pt x="148" y="633"/>
                                  </a:lnTo>
                                  <a:lnTo>
                                    <a:pt x="233" y="633"/>
                                  </a:lnTo>
                                  <a:lnTo>
                                    <a:pt x="257" y="631"/>
                                  </a:lnTo>
                                  <a:lnTo>
                                    <a:pt x="279" y="628"/>
                                  </a:lnTo>
                                  <a:lnTo>
                                    <a:pt x="300" y="623"/>
                                  </a:lnTo>
                                  <a:lnTo>
                                    <a:pt x="320" y="616"/>
                                  </a:lnTo>
                                  <a:lnTo>
                                    <a:pt x="338" y="609"/>
                                  </a:lnTo>
                                  <a:lnTo>
                                    <a:pt x="356" y="599"/>
                                  </a:lnTo>
                                  <a:lnTo>
                                    <a:pt x="372" y="588"/>
                                  </a:lnTo>
                                  <a:lnTo>
                                    <a:pt x="387" y="576"/>
                                  </a:lnTo>
                                  <a:lnTo>
                                    <a:pt x="401" y="562"/>
                                  </a:lnTo>
                                  <a:lnTo>
                                    <a:pt x="414" y="547"/>
                                  </a:lnTo>
                                  <a:lnTo>
                                    <a:pt x="427" y="530"/>
                                  </a:lnTo>
                                  <a:lnTo>
                                    <a:pt x="438" y="512"/>
                                  </a:lnTo>
                                  <a:lnTo>
                                    <a:pt x="446" y="497"/>
                                  </a:lnTo>
                                  <a:lnTo>
                                    <a:pt x="447" y="493"/>
                                  </a:lnTo>
                                  <a:lnTo>
                                    <a:pt x="148" y="493"/>
                                  </a:lnTo>
                                  <a:lnTo>
                                    <a:pt x="148" y="140"/>
                                  </a:lnTo>
                                  <a:lnTo>
                                    <a:pt x="448" y="140"/>
                                  </a:lnTo>
                                  <a:lnTo>
                                    <a:pt x="442" y="126"/>
                                  </a:lnTo>
                                  <a:lnTo>
                                    <a:pt x="434" y="110"/>
                                  </a:lnTo>
                                  <a:lnTo>
                                    <a:pt x="424" y="96"/>
                                  </a:lnTo>
                                  <a:lnTo>
                                    <a:pt x="414" y="82"/>
                                  </a:lnTo>
                                  <a:lnTo>
                                    <a:pt x="401" y="68"/>
                                  </a:lnTo>
                                  <a:lnTo>
                                    <a:pt x="386" y="54"/>
                                  </a:lnTo>
                                  <a:lnTo>
                                    <a:pt x="370" y="41"/>
                                  </a:lnTo>
                                  <a:lnTo>
                                    <a:pt x="354" y="31"/>
                                  </a:lnTo>
                                  <a:lnTo>
                                    <a:pt x="336" y="22"/>
                                  </a:lnTo>
                                  <a:lnTo>
                                    <a:pt x="318" y="15"/>
                                  </a:lnTo>
                                  <a:lnTo>
                                    <a:pt x="299" y="9"/>
                                  </a:lnTo>
                                  <a:lnTo>
                                    <a:pt x="279" y="5"/>
                                  </a:lnTo>
                                  <a:lnTo>
                                    <a:pt x="258" y="2"/>
                                  </a:lnTo>
                                  <a:lnTo>
                                    <a:pt x="236" y="0"/>
                                  </a:lnTo>
                                  <a:lnTo>
                                    <a:pt x="2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34"/>
                          <wps:cNvSpPr>
                            <a:spLocks/>
                          </wps:cNvSpPr>
                          <wps:spPr bwMode="auto">
                            <a:xfrm>
                              <a:off x="742" y="1215"/>
                              <a:ext cx="473" cy="1040"/>
                            </a:xfrm>
                            <a:custGeom>
                              <a:avLst/>
                              <a:gdLst>
                                <a:gd name="T0" fmla="*/ 448 w 473"/>
                                <a:gd name="T1" fmla="*/ 140 h 1040"/>
                                <a:gd name="T2" fmla="*/ 148 w 473"/>
                                <a:gd name="T3" fmla="*/ 140 h 1040"/>
                                <a:gd name="T4" fmla="*/ 231 w 473"/>
                                <a:gd name="T5" fmla="*/ 140 h 1040"/>
                                <a:gd name="T6" fmla="*/ 256 w 473"/>
                                <a:gd name="T7" fmla="*/ 144 h 1040"/>
                                <a:gd name="T8" fmla="*/ 277 w 473"/>
                                <a:gd name="T9" fmla="*/ 151 h 1040"/>
                                <a:gd name="T10" fmla="*/ 294 w 473"/>
                                <a:gd name="T11" fmla="*/ 161 h 1040"/>
                                <a:gd name="T12" fmla="*/ 306 w 473"/>
                                <a:gd name="T13" fmla="*/ 174 h 1040"/>
                                <a:gd name="T14" fmla="*/ 316 w 473"/>
                                <a:gd name="T15" fmla="*/ 190 h 1040"/>
                                <a:gd name="T16" fmla="*/ 323 w 473"/>
                                <a:gd name="T17" fmla="*/ 209 h 1040"/>
                                <a:gd name="T18" fmla="*/ 328 w 473"/>
                                <a:gd name="T19" fmla="*/ 230 h 1040"/>
                                <a:gd name="T20" fmla="*/ 331 w 473"/>
                                <a:gd name="T21" fmla="*/ 254 h 1040"/>
                                <a:gd name="T22" fmla="*/ 332 w 473"/>
                                <a:gd name="T23" fmla="*/ 280 h 1040"/>
                                <a:gd name="T24" fmla="*/ 333 w 473"/>
                                <a:gd name="T25" fmla="*/ 308 h 1040"/>
                                <a:gd name="T26" fmla="*/ 333 w 473"/>
                                <a:gd name="T27" fmla="*/ 345 h 1040"/>
                                <a:gd name="T28" fmla="*/ 332 w 473"/>
                                <a:gd name="T29" fmla="*/ 365 h 1040"/>
                                <a:gd name="T30" fmla="*/ 331 w 473"/>
                                <a:gd name="T31" fmla="*/ 390 h 1040"/>
                                <a:gd name="T32" fmla="*/ 327 w 473"/>
                                <a:gd name="T33" fmla="*/ 412 h 1040"/>
                                <a:gd name="T34" fmla="*/ 322 w 473"/>
                                <a:gd name="T35" fmla="*/ 433 h 1040"/>
                                <a:gd name="T36" fmla="*/ 314 w 473"/>
                                <a:gd name="T37" fmla="*/ 450 h 1040"/>
                                <a:gd name="T38" fmla="*/ 302 w 473"/>
                                <a:gd name="T39" fmla="*/ 465 h 1040"/>
                                <a:gd name="T40" fmla="*/ 287 w 473"/>
                                <a:gd name="T41" fmla="*/ 477 h 1040"/>
                                <a:gd name="T42" fmla="*/ 266 w 473"/>
                                <a:gd name="T43" fmla="*/ 486 h 1040"/>
                                <a:gd name="T44" fmla="*/ 241 w 473"/>
                                <a:gd name="T45" fmla="*/ 491 h 1040"/>
                                <a:gd name="T46" fmla="*/ 210 w 473"/>
                                <a:gd name="T47" fmla="*/ 493 h 1040"/>
                                <a:gd name="T48" fmla="*/ 447 w 473"/>
                                <a:gd name="T49" fmla="*/ 493 h 1040"/>
                                <a:gd name="T50" fmla="*/ 452 w 473"/>
                                <a:gd name="T51" fmla="*/ 482 h 1040"/>
                                <a:gd name="T52" fmla="*/ 457 w 473"/>
                                <a:gd name="T53" fmla="*/ 466 h 1040"/>
                                <a:gd name="T54" fmla="*/ 461 w 473"/>
                                <a:gd name="T55" fmla="*/ 449 h 1040"/>
                                <a:gd name="T56" fmla="*/ 465 w 473"/>
                                <a:gd name="T57" fmla="*/ 431 h 1040"/>
                                <a:gd name="T58" fmla="*/ 468 w 473"/>
                                <a:gd name="T59" fmla="*/ 412 h 1040"/>
                                <a:gd name="T60" fmla="*/ 470 w 473"/>
                                <a:gd name="T61" fmla="*/ 391 h 1040"/>
                                <a:gd name="T62" fmla="*/ 471 w 473"/>
                                <a:gd name="T63" fmla="*/ 369 h 1040"/>
                                <a:gd name="T64" fmla="*/ 472 w 473"/>
                                <a:gd name="T65" fmla="*/ 345 h 1040"/>
                                <a:gd name="T66" fmla="*/ 473 w 473"/>
                                <a:gd name="T67" fmla="*/ 318 h 1040"/>
                                <a:gd name="T68" fmla="*/ 473 w 473"/>
                                <a:gd name="T69" fmla="*/ 290 h 1040"/>
                                <a:gd name="T70" fmla="*/ 472 w 473"/>
                                <a:gd name="T71" fmla="*/ 264 h 1040"/>
                                <a:gd name="T72" fmla="*/ 470 w 473"/>
                                <a:gd name="T73" fmla="*/ 240 h 1040"/>
                                <a:gd name="T74" fmla="*/ 468 w 473"/>
                                <a:gd name="T75" fmla="*/ 218 h 1040"/>
                                <a:gd name="T76" fmla="*/ 465 w 473"/>
                                <a:gd name="T77" fmla="*/ 197 h 1040"/>
                                <a:gd name="T78" fmla="*/ 461 w 473"/>
                                <a:gd name="T79" fmla="*/ 177 h 1040"/>
                                <a:gd name="T80" fmla="*/ 456 w 473"/>
                                <a:gd name="T81" fmla="*/ 159 h 1040"/>
                                <a:gd name="T82" fmla="*/ 449 w 473"/>
                                <a:gd name="T83" fmla="*/ 142 h 1040"/>
                                <a:gd name="T84" fmla="*/ 448 w 473"/>
                                <a:gd name="T85" fmla="*/ 140 h 1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3" h="1040">
                                  <a:moveTo>
                                    <a:pt x="448" y="140"/>
                                  </a:moveTo>
                                  <a:lnTo>
                                    <a:pt x="148" y="140"/>
                                  </a:lnTo>
                                  <a:lnTo>
                                    <a:pt x="231" y="140"/>
                                  </a:lnTo>
                                  <a:lnTo>
                                    <a:pt x="256" y="144"/>
                                  </a:lnTo>
                                  <a:lnTo>
                                    <a:pt x="277" y="151"/>
                                  </a:lnTo>
                                  <a:lnTo>
                                    <a:pt x="294" y="161"/>
                                  </a:lnTo>
                                  <a:lnTo>
                                    <a:pt x="306" y="174"/>
                                  </a:lnTo>
                                  <a:lnTo>
                                    <a:pt x="316" y="190"/>
                                  </a:lnTo>
                                  <a:lnTo>
                                    <a:pt x="323" y="209"/>
                                  </a:lnTo>
                                  <a:lnTo>
                                    <a:pt x="328" y="230"/>
                                  </a:lnTo>
                                  <a:lnTo>
                                    <a:pt x="331" y="254"/>
                                  </a:lnTo>
                                  <a:lnTo>
                                    <a:pt x="332" y="280"/>
                                  </a:lnTo>
                                  <a:lnTo>
                                    <a:pt x="333" y="308"/>
                                  </a:lnTo>
                                  <a:lnTo>
                                    <a:pt x="333" y="345"/>
                                  </a:lnTo>
                                  <a:lnTo>
                                    <a:pt x="332" y="365"/>
                                  </a:lnTo>
                                  <a:lnTo>
                                    <a:pt x="331" y="390"/>
                                  </a:lnTo>
                                  <a:lnTo>
                                    <a:pt x="327" y="412"/>
                                  </a:lnTo>
                                  <a:lnTo>
                                    <a:pt x="322" y="433"/>
                                  </a:lnTo>
                                  <a:lnTo>
                                    <a:pt x="314" y="450"/>
                                  </a:lnTo>
                                  <a:lnTo>
                                    <a:pt x="302" y="465"/>
                                  </a:lnTo>
                                  <a:lnTo>
                                    <a:pt x="287" y="477"/>
                                  </a:lnTo>
                                  <a:lnTo>
                                    <a:pt x="266" y="486"/>
                                  </a:lnTo>
                                  <a:lnTo>
                                    <a:pt x="241" y="491"/>
                                  </a:lnTo>
                                  <a:lnTo>
                                    <a:pt x="210" y="493"/>
                                  </a:lnTo>
                                  <a:lnTo>
                                    <a:pt x="447" y="493"/>
                                  </a:lnTo>
                                  <a:lnTo>
                                    <a:pt x="452" y="482"/>
                                  </a:lnTo>
                                  <a:lnTo>
                                    <a:pt x="457" y="466"/>
                                  </a:lnTo>
                                  <a:lnTo>
                                    <a:pt x="461" y="449"/>
                                  </a:lnTo>
                                  <a:lnTo>
                                    <a:pt x="465" y="431"/>
                                  </a:lnTo>
                                  <a:lnTo>
                                    <a:pt x="468" y="412"/>
                                  </a:lnTo>
                                  <a:lnTo>
                                    <a:pt x="470" y="391"/>
                                  </a:lnTo>
                                  <a:lnTo>
                                    <a:pt x="471" y="369"/>
                                  </a:lnTo>
                                  <a:lnTo>
                                    <a:pt x="472" y="345"/>
                                  </a:lnTo>
                                  <a:lnTo>
                                    <a:pt x="473" y="318"/>
                                  </a:lnTo>
                                  <a:lnTo>
                                    <a:pt x="473" y="290"/>
                                  </a:lnTo>
                                  <a:lnTo>
                                    <a:pt x="472" y="264"/>
                                  </a:lnTo>
                                  <a:lnTo>
                                    <a:pt x="470" y="240"/>
                                  </a:lnTo>
                                  <a:lnTo>
                                    <a:pt x="468" y="218"/>
                                  </a:lnTo>
                                  <a:lnTo>
                                    <a:pt x="465" y="197"/>
                                  </a:lnTo>
                                  <a:lnTo>
                                    <a:pt x="461" y="177"/>
                                  </a:lnTo>
                                  <a:lnTo>
                                    <a:pt x="456" y="159"/>
                                  </a:lnTo>
                                  <a:lnTo>
                                    <a:pt x="449" y="142"/>
                                  </a:lnTo>
                                  <a:lnTo>
                                    <a:pt x="448" y="1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35"/>
                        <wpg:cNvGrpSpPr>
                          <a:grpSpLocks/>
                        </wpg:cNvGrpSpPr>
                        <wpg:grpSpPr bwMode="auto">
                          <a:xfrm>
                            <a:off x="1261" y="1207"/>
                            <a:ext cx="500" cy="1056"/>
                            <a:chOff x="1261" y="1207"/>
                            <a:chExt cx="500" cy="1056"/>
                          </a:xfrm>
                        </wpg:grpSpPr>
                        <wps:wsp>
                          <wps:cNvPr id="151" name="Freeform 36"/>
                          <wps:cNvSpPr>
                            <a:spLocks/>
                          </wps:cNvSpPr>
                          <wps:spPr bwMode="auto">
                            <a:xfrm>
                              <a:off x="1261" y="1207"/>
                              <a:ext cx="500" cy="1056"/>
                            </a:xfrm>
                            <a:custGeom>
                              <a:avLst/>
                              <a:gdLst>
                                <a:gd name="T0" fmla="*/ 212 w 500"/>
                                <a:gd name="T1" fmla="*/ 2 h 1056"/>
                                <a:gd name="T2" fmla="*/ 172 w 500"/>
                                <a:gd name="T3" fmla="*/ 11 h 1056"/>
                                <a:gd name="T4" fmla="*/ 133 w 500"/>
                                <a:gd name="T5" fmla="*/ 26 h 1056"/>
                                <a:gd name="T6" fmla="*/ 97 w 500"/>
                                <a:gd name="T7" fmla="*/ 48 h 1056"/>
                                <a:gd name="T8" fmla="*/ 65 w 500"/>
                                <a:gd name="T9" fmla="*/ 76 h 1056"/>
                                <a:gd name="T10" fmla="*/ 38 w 500"/>
                                <a:gd name="T11" fmla="*/ 111 h 1056"/>
                                <a:gd name="T12" fmla="*/ 17 w 500"/>
                                <a:gd name="T13" fmla="*/ 152 h 1056"/>
                                <a:gd name="T14" fmla="*/ 4 w 500"/>
                                <a:gd name="T15" fmla="*/ 199 h 1056"/>
                                <a:gd name="T16" fmla="*/ 0 w 500"/>
                                <a:gd name="T17" fmla="*/ 253 h 1056"/>
                                <a:gd name="T18" fmla="*/ 0 w 500"/>
                                <a:gd name="T19" fmla="*/ 816 h 1056"/>
                                <a:gd name="T20" fmla="*/ 6 w 500"/>
                                <a:gd name="T21" fmla="*/ 865 h 1056"/>
                                <a:gd name="T22" fmla="*/ 20 w 500"/>
                                <a:gd name="T23" fmla="*/ 910 h 1056"/>
                                <a:gd name="T24" fmla="*/ 41 w 500"/>
                                <a:gd name="T25" fmla="*/ 949 h 1056"/>
                                <a:gd name="T26" fmla="*/ 69 w 500"/>
                                <a:gd name="T27" fmla="*/ 981 h 1056"/>
                                <a:gd name="T28" fmla="*/ 101 w 500"/>
                                <a:gd name="T29" fmla="*/ 1008 h 1056"/>
                                <a:gd name="T30" fmla="*/ 138 w 500"/>
                                <a:gd name="T31" fmla="*/ 1029 h 1056"/>
                                <a:gd name="T32" fmla="*/ 179 w 500"/>
                                <a:gd name="T33" fmla="*/ 1044 h 1056"/>
                                <a:gd name="T34" fmla="*/ 221 w 500"/>
                                <a:gd name="T35" fmla="*/ 1053 h 1056"/>
                                <a:gd name="T36" fmla="*/ 266 w 500"/>
                                <a:gd name="T37" fmla="*/ 1056 h 1056"/>
                                <a:gd name="T38" fmla="*/ 307 w 500"/>
                                <a:gd name="T39" fmla="*/ 1050 h 1056"/>
                                <a:gd name="T40" fmla="*/ 346 w 500"/>
                                <a:gd name="T41" fmla="*/ 1038 h 1056"/>
                                <a:gd name="T42" fmla="*/ 384 w 500"/>
                                <a:gd name="T43" fmla="*/ 1019 h 1056"/>
                                <a:gd name="T44" fmla="*/ 418 w 500"/>
                                <a:gd name="T45" fmla="*/ 994 h 1056"/>
                                <a:gd name="T46" fmla="*/ 448 w 500"/>
                                <a:gd name="T47" fmla="*/ 963 h 1056"/>
                                <a:gd name="T48" fmla="*/ 472 w 500"/>
                                <a:gd name="T49" fmla="*/ 925 h 1056"/>
                                <a:gd name="T50" fmla="*/ 243 w 500"/>
                                <a:gd name="T51" fmla="*/ 907 h 1056"/>
                                <a:gd name="T52" fmla="*/ 202 w 500"/>
                                <a:gd name="T53" fmla="*/ 897 h 1056"/>
                                <a:gd name="T54" fmla="*/ 170 w 500"/>
                                <a:gd name="T55" fmla="*/ 872 h 1056"/>
                                <a:gd name="T56" fmla="*/ 151 w 500"/>
                                <a:gd name="T57" fmla="*/ 830 h 1056"/>
                                <a:gd name="T58" fmla="*/ 149 w 500"/>
                                <a:gd name="T59" fmla="*/ 239 h 1056"/>
                                <a:gd name="T60" fmla="*/ 163 w 500"/>
                                <a:gd name="T61" fmla="*/ 194 h 1056"/>
                                <a:gd name="T62" fmla="*/ 192 w 500"/>
                                <a:gd name="T63" fmla="*/ 164 h 1056"/>
                                <a:gd name="T64" fmla="*/ 232 w 500"/>
                                <a:gd name="T65" fmla="*/ 150 h 1056"/>
                                <a:gd name="T66" fmla="*/ 479 w 500"/>
                                <a:gd name="T67" fmla="*/ 148 h 1056"/>
                                <a:gd name="T68" fmla="*/ 469 w 500"/>
                                <a:gd name="T69" fmla="*/ 125 h 1056"/>
                                <a:gd name="T70" fmla="*/ 444 w 500"/>
                                <a:gd name="T71" fmla="*/ 90 h 1056"/>
                                <a:gd name="T72" fmla="*/ 414 w 500"/>
                                <a:gd name="T73" fmla="*/ 60 h 1056"/>
                                <a:gd name="T74" fmla="*/ 379 w 500"/>
                                <a:gd name="T75" fmla="*/ 36 h 1056"/>
                                <a:gd name="T76" fmla="*/ 340 w 500"/>
                                <a:gd name="T77" fmla="*/ 18 h 1056"/>
                                <a:gd name="T78" fmla="*/ 299 w 500"/>
                                <a:gd name="T79" fmla="*/ 6 h 1056"/>
                                <a:gd name="T80" fmla="*/ 255 w 500"/>
                                <a:gd name="T81" fmla="*/ 0 h 1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0" h="1056">
                                  <a:moveTo>
                                    <a:pt x="233" y="0"/>
                                  </a:moveTo>
                                  <a:lnTo>
                                    <a:pt x="212" y="2"/>
                                  </a:lnTo>
                                  <a:lnTo>
                                    <a:pt x="192" y="5"/>
                                  </a:lnTo>
                                  <a:lnTo>
                                    <a:pt x="172" y="11"/>
                                  </a:lnTo>
                                  <a:lnTo>
                                    <a:pt x="152" y="18"/>
                                  </a:lnTo>
                                  <a:lnTo>
                                    <a:pt x="133" y="26"/>
                                  </a:lnTo>
                                  <a:lnTo>
                                    <a:pt x="115" y="36"/>
                                  </a:lnTo>
                                  <a:lnTo>
                                    <a:pt x="97" y="48"/>
                                  </a:lnTo>
                                  <a:lnTo>
                                    <a:pt x="80" y="61"/>
                                  </a:lnTo>
                                  <a:lnTo>
                                    <a:pt x="65" y="76"/>
                                  </a:lnTo>
                                  <a:lnTo>
                                    <a:pt x="51" y="93"/>
                                  </a:lnTo>
                                  <a:lnTo>
                                    <a:pt x="38" y="111"/>
                                  </a:lnTo>
                                  <a:lnTo>
                                    <a:pt x="27" y="130"/>
                                  </a:lnTo>
                                  <a:lnTo>
                                    <a:pt x="17" y="152"/>
                                  </a:lnTo>
                                  <a:lnTo>
                                    <a:pt x="10" y="175"/>
                                  </a:lnTo>
                                  <a:lnTo>
                                    <a:pt x="4" y="199"/>
                                  </a:lnTo>
                                  <a:lnTo>
                                    <a:pt x="1" y="225"/>
                                  </a:lnTo>
                                  <a:lnTo>
                                    <a:pt x="0" y="253"/>
                                  </a:lnTo>
                                  <a:lnTo>
                                    <a:pt x="0" y="802"/>
                                  </a:lnTo>
                                  <a:lnTo>
                                    <a:pt x="0" y="816"/>
                                  </a:lnTo>
                                  <a:lnTo>
                                    <a:pt x="2" y="840"/>
                                  </a:lnTo>
                                  <a:lnTo>
                                    <a:pt x="6" y="865"/>
                                  </a:lnTo>
                                  <a:lnTo>
                                    <a:pt x="12" y="888"/>
                                  </a:lnTo>
                                  <a:lnTo>
                                    <a:pt x="20" y="910"/>
                                  </a:lnTo>
                                  <a:lnTo>
                                    <a:pt x="30" y="930"/>
                                  </a:lnTo>
                                  <a:lnTo>
                                    <a:pt x="41" y="949"/>
                                  </a:lnTo>
                                  <a:lnTo>
                                    <a:pt x="54" y="966"/>
                                  </a:lnTo>
                                  <a:lnTo>
                                    <a:pt x="69" y="981"/>
                                  </a:lnTo>
                                  <a:lnTo>
                                    <a:pt x="84" y="996"/>
                                  </a:lnTo>
                                  <a:lnTo>
                                    <a:pt x="101" y="1008"/>
                                  </a:lnTo>
                                  <a:lnTo>
                                    <a:pt x="119" y="1020"/>
                                  </a:lnTo>
                                  <a:lnTo>
                                    <a:pt x="138" y="1029"/>
                                  </a:lnTo>
                                  <a:lnTo>
                                    <a:pt x="158" y="1037"/>
                                  </a:lnTo>
                                  <a:lnTo>
                                    <a:pt x="179" y="1044"/>
                                  </a:lnTo>
                                  <a:lnTo>
                                    <a:pt x="200" y="1049"/>
                                  </a:lnTo>
                                  <a:lnTo>
                                    <a:pt x="221" y="1053"/>
                                  </a:lnTo>
                                  <a:lnTo>
                                    <a:pt x="244" y="1055"/>
                                  </a:lnTo>
                                  <a:lnTo>
                                    <a:pt x="266" y="1056"/>
                                  </a:lnTo>
                                  <a:lnTo>
                                    <a:pt x="286" y="1054"/>
                                  </a:lnTo>
                                  <a:lnTo>
                                    <a:pt x="307" y="1050"/>
                                  </a:lnTo>
                                  <a:lnTo>
                                    <a:pt x="327" y="1045"/>
                                  </a:lnTo>
                                  <a:lnTo>
                                    <a:pt x="346" y="1038"/>
                                  </a:lnTo>
                                  <a:lnTo>
                                    <a:pt x="366" y="1029"/>
                                  </a:lnTo>
                                  <a:lnTo>
                                    <a:pt x="384" y="1019"/>
                                  </a:lnTo>
                                  <a:lnTo>
                                    <a:pt x="402" y="1007"/>
                                  </a:lnTo>
                                  <a:lnTo>
                                    <a:pt x="418" y="994"/>
                                  </a:lnTo>
                                  <a:lnTo>
                                    <a:pt x="434" y="979"/>
                                  </a:lnTo>
                                  <a:lnTo>
                                    <a:pt x="448" y="963"/>
                                  </a:lnTo>
                                  <a:lnTo>
                                    <a:pt x="460" y="945"/>
                                  </a:lnTo>
                                  <a:lnTo>
                                    <a:pt x="472" y="925"/>
                                  </a:lnTo>
                                  <a:lnTo>
                                    <a:pt x="479" y="907"/>
                                  </a:lnTo>
                                  <a:lnTo>
                                    <a:pt x="243" y="907"/>
                                  </a:lnTo>
                                  <a:lnTo>
                                    <a:pt x="222" y="904"/>
                                  </a:lnTo>
                                  <a:lnTo>
                                    <a:pt x="202" y="897"/>
                                  </a:lnTo>
                                  <a:lnTo>
                                    <a:pt x="184" y="887"/>
                                  </a:lnTo>
                                  <a:lnTo>
                                    <a:pt x="170" y="872"/>
                                  </a:lnTo>
                                  <a:lnTo>
                                    <a:pt x="158" y="853"/>
                                  </a:lnTo>
                                  <a:lnTo>
                                    <a:pt x="151" y="830"/>
                                  </a:lnTo>
                                  <a:lnTo>
                                    <a:pt x="148" y="802"/>
                                  </a:lnTo>
                                  <a:lnTo>
                                    <a:pt x="149" y="239"/>
                                  </a:lnTo>
                                  <a:lnTo>
                                    <a:pt x="154" y="215"/>
                                  </a:lnTo>
                                  <a:lnTo>
                                    <a:pt x="163" y="194"/>
                                  </a:lnTo>
                                  <a:lnTo>
                                    <a:pt x="176" y="177"/>
                                  </a:lnTo>
                                  <a:lnTo>
                                    <a:pt x="192" y="164"/>
                                  </a:lnTo>
                                  <a:lnTo>
                                    <a:pt x="211" y="155"/>
                                  </a:lnTo>
                                  <a:lnTo>
                                    <a:pt x="232" y="150"/>
                                  </a:lnTo>
                                  <a:lnTo>
                                    <a:pt x="255" y="148"/>
                                  </a:lnTo>
                                  <a:lnTo>
                                    <a:pt x="479" y="148"/>
                                  </a:lnTo>
                                  <a:lnTo>
                                    <a:pt x="478" y="146"/>
                                  </a:lnTo>
                                  <a:lnTo>
                                    <a:pt x="469" y="125"/>
                                  </a:lnTo>
                                  <a:lnTo>
                                    <a:pt x="457" y="107"/>
                                  </a:lnTo>
                                  <a:lnTo>
                                    <a:pt x="444" y="90"/>
                                  </a:lnTo>
                                  <a:lnTo>
                                    <a:pt x="430" y="74"/>
                                  </a:lnTo>
                                  <a:lnTo>
                                    <a:pt x="414" y="60"/>
                                  </a:lnTo>
                                  <a:lnTo>
                                    <a:pt x="397" y="47"/>
                                  </a:lnTo>
                                  <a:lnTo>
                                    <a:pt x="379" y="36"/>
                                  </a:lnTo>
                                  <a:lnTo>
                                    <a:pt x="360" y="26"/>
                                  </a:lnTo>
                                  <a:lnTo>
                                    <a:pt x="340" y="18"/>
                                  </a:lnTo>
                                  <a:lnTo>
                                    <a:pt x="320" y="11"/>
                                  </a:lnTo>
                                  <a:lnTo>
                                    <a:pt x="299" y="6"/>
                                  </a:lnTo>
                                  <a:lnTo>
                                    <a:pt x="277" y="2"/>
                                  </a:lnTo>
                                  <a:lnTo>
                                    <a:pt x="255" y="0"/>
                                  </a:lnTo>
                                  <a:lnTo>
                                    <a:pt x="2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37"/>
                          <wps:cNvSpPr>
                            <a:spLocks/>
                          </wps:cNvSpPr>
                          <wps:spPr bwMode="auto">
                            <a:xfrm>
                              <a:off x="1261" y="1207"/>
                              <a:ext cx="500" cy="1056"/>
                            </a:xfrm>
                            <a:custGeom>
                              <a:avLst/>
                              <a:gdLst>
                                <a:gd name="T0" fmla="*/ 479 w 500"/>
                                <a:gd name="T1" fmla="*/ 148 h 1056"/>
                                <a:gd name="T2" fmla="*/ 255 w 500"/>
                                <a:gd name="T3" fmla="*/ 148 h 1056"/>
                                <a:gd name="T4" fmla="*/ 277 w 500"/>
                                <a:gd name="T5" fmla="*/ 151 h 1056"/>
                                <a:gd name="T6" fmla="*/ 297 w 500"/>
                                <a:gd name="T7" fmla="*/ 158 h 1056"/>
                                <a:gd name="T8" fmla="*/ 314 w 500"/>
                                <a:gd name="T9" fmla="*/ 169 h 1056"/>
                                <a:gd name="T10" fmla="*/ 329 w 500"/>
                                <a:gd name="T11" fmla="*/ 184 h 1056"/>
                                <a:gd name="T12" fmla="*/ 340 w 500"/>
                                <a:gd name="T13" fmla="*/ 203 h 1056"/>
                                <a:gd name="T14" fmla="*/ 347 w 500"/>
                                <a:gd name="T15" fmla="*/ 226 h 1056"/>
                                <a:gd name="T16" fmla="*/ 350 w 500"/>
                                <a:gd name="T17" fmla="*/ 253 h 1056"/>
                                <a:gd name="T18" fmla="*/ 349 w 500"/>
                                <a:gd name="T19" fmla="*/ 816 h 1056"/>
                                <a:gd name="T20" fmla="*/ 345 w 500"/>
                                <a:gd name="T21" fmla="*/ 841 h 1056"/>
                                <a:gd name="T22" fmla="*/ 336 w 500"/>
                                <a:gd name="T23" fmla="*/ 861 h 1056"/>
                                <a:gd name="T24" fmla="*/ 323 w 500"/>
                                <a:gd name="T25" fmla="*/ 878 h 1056"/>
                                <a:gd name="T26" fmla="*/ 307 w 500"/>
                                <a:gd name="T27" fmla="*/ 891 h 1056"/>
                                <a:gd name="T28" fmla="*/ 288 w 500"/>
                                <a:gd name="T29" fmla="*/ 900 h 1056"/>
                                <a:gd name="T30" fmla="*/ 266 w 500"/>
                                <a:gd name="T31" fmla="*/ 905 h 1056"/>
                                <a:gd name="T32" fmla="*/ 243 w 500"/>
                                <a:gd name="T33" fmla="*/ 907 h 1056"/>
                                <a:gd name="T34" fmla="*/ 479 w 500"/>
                                <a:gd name="T35" fmla="*/ 907 h 1056"/>
                                <a:gd name="T36" fmla="*/ 481 w 500"/>
                                <a:gd name="T37" fmla="*/ 904 h 1056"/>
                                <a:gd name="T38" fmla="*/ 489 w 500"/>
                                <a:gd name="T39" fmla="*/ 881 h 1056"/>
                                <a:gd name="T40" fmla="*/ 494 w 500"/>
                                <a:gd name="T41" fmla="*/ 856 h 1056"/>
                                <a:gd name="T42" fmla="*/ 498 w 500"/>
                                <a:gd name="T43" fmla="*/ 830 h 1056"/>
                                <a:gd name="T44" fmla="*/ 499 w 500"/>
                                <a:gd name="T45" fmla="*/ 802 h 1056"/>
                                <a:gd name="T46" fmla="*/ 499 w 500"/>
                                <a:gd name="T47" fmla="*/ 253 h 1056"/>
                                <a:gd name="T48" fmla="*/ 499 w 500"/>
                                <a:gd name="T49" fmla="*/ 239 h 1056"/>
                                <a:gd name="T50" fmla="*/ 497 w 500"/>
                                <a:gd name="T51" fmla="*/ 215 h 1056"/>
                                <a:gd name="T52" fmla="*/ 493 w 500"/>
                                <a:gd name="T53" fmla="*/ 191 h 1056"/>
                                <a:gd name="T54" fmla="*/ 486 w 500"/>
                                <a:gd name="T55" fmla="*/ 167 h 1056"/>
                                <a:gd name="T56" fmla="*/ 479 w 500"/>
                                <a:gd name="T57" fmla="*/ 148 h 1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00" h="1056">
                                  <a:moveTo>
                                    <a:pt x="479" y="148"/>
                                  </a:moveTo>
                                  <a:lnTo>
                                    <a:pt x="255" y="148"/>
                                  </a:lnTo>
                                  <a:lnTo>
                                    <a:pt x="277" y="151"/>
                                  </a:lnTo>
                                  <a:lnTo>
                                    <a:pt x="297" y="158"/>
                                  </a:lnTo>
                                  <a:lnTo>
                                    <a:pt x="314" y="169"/>
                                  </a:lnTo>
                                  <a:lnTo>
                                    <a:pt x="329" y="184"/>
                                  </a:lnTo>
                                  <a:lnTo>
                                    <a:pt x="340" y="203"/>
                                  </a:lnTo>
                                  <a:lnTo>
                                    <a:pt x="347" y="226"/>
                                  </a:lnTo>
                                  <a:lnTo>
                                    <a:pt x="350" y="253"/>
                                  </a:lnTo>
                                  <a:lnTo>
                                    <a:pt x="349" y="816"/>
                                  </a:lnTo>
                                  <a:lnTo>
                                    <a:pt x="345" y="841"/>
                                  </a:lnTo>
                                  <a:lnTo>
                                    <a:pt x="336" y="861"/>
                                  </a:lnTo>
                                  <a:lnTo>
                                    <a:pt x="323" y="878"/>
                                  </a:lnTo>
                                  <a:lnTo>
                                    <a:pt x="307" y="891"/>
                                  </a:lnTo>
                                  <a:lnTo>
                                    <a:pt x="288" y="900"/>
                                  </a:lnTo>
                                  <a:lnTo>
                                    <a:pt x="266" y="905"/>
                                  </a:lnTo>
                                  <a:lnTo>
                                    <a:pt x="243" y="907"/>
                                  </a:lnTo>
                                  <a:lnTo>
                                    <a:pt x="479" y="907"/>
                                  </a:lnTo>
                                  <a:lnTo>
                                    <a:pt x="481" y="904"/>
                                  </a:lnTo>
                                  <a:lnTo>
                                    <a:pt x="489" y="881"/>
                                  </a:lnTo>
                                  <a:lnTo>
                                    <a:pt x="494" y="856"/>
                                  </a:lnTo>
                                  <a:lnTo>
                                    <a:pt x="498" y="830"/>
                                  </a:lnTo>
                                  <a:lnTo>
                                    <a:pt x="499" y="802"/>
                                  </a:lnTo>
                                  <a:lnTo>
                                    <a:pt x="499" y="253"/>
                                  </a:lnTo>
                                  <a:lnTo>
                                    <a:pt x="499" y="239"/>
                                  </a:lnTo>
                                  <a:lnTo>
                                    <a:pt x="497" y="215"/>
                                  </a:lnTo>
                                  <a:lnTo>
                                    <a:pt x="493" y="191"/>
                                  </a:lnTo>
                                  <a:lnTo>
                                    <a:pt x="486" y="167"/>
                                  </a:lnTo>
                                  <a:lnTo>
                                    <a:pt x="479" y="1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3" name="Rectangle 38"/>
                        <wps:cNvSpPr>
                          <a:spLocks/>
                        </wps:cNvSpPr>
                        <wps:spPr bwMode="auto">
                          <a:xfrm>
                            <a:off x="1846" y="2105"/>
                            <a:ext cx="375" cy="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39"/>
                        <wps:cNvSpPr>
                          <a:spLocks/>
                        </wps:cNvSpPr>
                        <wps:spPr bwMode="auto">
                          <a:xfrm>
                            <a:off x="1846" y="1215"/>
                            <a:ext cx="148" cy="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40"/>
                        <wps:cNvSpPr>
                          <a:spLocks/>
                        </wps:cNvSpPr>
                        <wps:spPr bwMode="auto">
                          <a:xfrm>
                            <a:off x="2275" y="1215"/>
                            <a:ext cx="148" cy="10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56" name="Group 41"/>
                        <wpg:cNvGrpSpPr>
                          <a:grpSpLocks/>
                        </wpg:cNvGrpSpPr>
                        <wpg:grpSpPr bwMode="auto">
                          <a:xfrm>
                            <a:off x="2504" y="1207"/>
                            <a:ext cx="443" cy="1057"/>
                            <a:chOff x="2504" y="1207"/>
                            <a:chExt cx="443" cy="1057"/>
                          </a:xfrm>
                        </wpg:grpSpPr>
                        <wps:wsp>
                          <wps:cNvPr id="157" name="Freeform 42"/>
                          <wps:cNvSpPr>
                            <a:spLocks/>
                          </wps:cNvSpPr>
                          <wps:spPr bwMode="auto">
                            <a:xfrm>
                              <a:off x="2504" y="1207"/>
                              <a:ext cx="443" cy="1057"/>
                            </a:xfrm>
                            <a:custGeom>
                              <a:avLst/>
                              <a:gdLst>
                                <a:gd name="T0" fmla="*/ 212 w 443"/>
                                <a:gd name="T1" fmla="*/ 2 h 1057"/>
                                <a:gd name="T2" fmla="*/ 172 w 443"/>
                                <a:gd name="T3" fmla="*/ 11 h 1057"/>
                                <a:gd name="T4" fmla="*/ 133 w 443"/>
                                <a:gd name="T5" fmla="*/ 26 h 1057"/>
                                <a:gd name="T6" fmla="*/ 97 w 443"/>
                                <a:gd name="T7" fmla="*/ 48 h 1057"/>
                                <a:gd name="T8" fmla="*/ 65 w 443"/>
                                <a:gd name="T9" fmla="*/ 76 h 1057"/>
                                <a:gd name="T10" fmla="*/ 38 w 443"/>
                                <a:gd name="T11" fmla="*/ 111 h 1057"/>
                                <a:gd name="T12" fmla="*/ 17 w 443"/>
                                <a:gd name="T13" fmla="*/ 152 h 1057"/>
                                <a:gd name="T14" fmla="*/ 4 w 443"/>
                                <a:gd name="T15" fmla="*/ 199 h 1057"/>
                                <a:gd name="T16" fmla="*/ 0 w 443"/>
                                <a:gd name="T17" fmla="*/ 253 h 1057"/>
                                <a:gd name="T18" fmla="*/ 1 w 443"/>
                                <a:gd name="T19" fmla="*/ 837 h 1057"/>
                                <a:gd name="T20" fmla="*/ 11 w 443"/>
                                <a:gd name="T21" fmla="*/ 885 h 1057"/>
                                <a:gd name="T22" fmla="*/ 29 w 443"/>
                                <a:gd name="T23" fmla="*/ 928 h 1057"/>
                                <a:gd name="T24" fmla="*/ 53 w 443"/>
                                <a:gd name="T25" fmla="*/ 964 h 1057"/>
                                <a:gd name="T26" fmla="*/ 83 w 443"/>
                                <a:gd name="T27" fmla="*/ 995 h 1057"/>
                                <a:gd name="T28" fmla="*/ 117 w 443"/>
                                <a:gd name="T29" fmla="*/ 1019 h 1057"/>
                                <a:gd name="T30" fmla="*/ 156 w 443"/>
                                <a:gd name="T31" fmla="*/ 1037 h 1057"/>
                                <a:gd name="T32" fmla="*/ 197 w 443"/>
                                <a:gd name="T33" fmla="*/ 1049 h 1057"/>
                                <a:gd name="T34" fmla="*/ 240 w 443"/>
                                <a:gd name="T35" fmla="*/ 1055 h 1057"/>
                                <a:gd name="T36" fmla="*/ 282 w 443"/>
                                <a:gd name="T37" fmla="*/ 1054 h 1057"/>
                                <a:gd name="T38" fmla="*/ 322 w 443"/>
                                <a:gd name="T39" fmla="*/ 1046 h 1057"/>
                                <a:gd name="T40" fmla="*/ 361 w 443"/>
                                <a:gd name="T41" fmla="*/ 1032 h 1057"/>
                                <a:gd name="T42" fmla="*/ 396 w 443"/>
                                <a:gd name="T43" fmla="*/ 1011 h 1057"/>
                                <a:gd name="T44" fmla="*/ 429 w 443"/>
                                <a:gd name="T45" fmla="*/ 984 h 1057"/>
                                <a:gd name="T46" fmla="*/ 443 w 443"/>
                                <a:gd name="T47" fmla="*/ 907 h 1057"/>
                                <a:gd name="T48" fmla="*/ 222 w 443"/>
                                <a:gd name="T49" fmla="*/ 904 h 1057"/>
                                <a:gd name="T50" fmla="*/ 184 w 443"/>
                                <a:gd name="T51" fmla="*/ 887 h 1057"/>
                                <a:gd name="T52" fmla="*/ 158 w 443"/>
                                <a:gd name="T53" fmla="*/ 853 h 1057"/>
                                <a:gd name="T54" fmla="*/ 148 w 443"/>
                                <a:gd name="T55" fmla="*/ 802 h 1057"/>
                                <a:gd name="T56" fmla="*/ 154 w 443"/>
                                <a:gd name="T57" fmla="*/ 215 h 1057"/>
                                <a:gd name="T58" fmla="*/ 176 w 443"/>
                                <a:gd name="T59" fmla="*/ 177 h 1057"/>
                                <a:gd name="T60" fmla="*/ 211 w 443"/>
                                <a:gd name="T61" fmla="*/ 155 h 1057"/>
                                <a:gd name="T62" fmla="*/ 255 w 443"/>
                                <a:gd name="T63" fmla="*/ 148 h 1057"/>
                                <a:gd name="T64" fmla="*/ 437 w 443"/>
                                <a:gd name="T65" fmla="*/ 81 h 1057"/>
                                <a:gd name="T66" fmla="*/ 409 w 443"/>
                                <a:gd name="T67" fmla="*/ 54 h 1057"/>
                                <a:gd name="T68" fmla="*/ 376 w 443"/>
                                <a:gd name="T69" fmla="*/ 32 h 1057"/>
                                <a:gd name="T70" fmla="*/ 339 w 443"/>
                                <a:gd name="T71" fmla="*/ 16 h 1057"/>
                                <a:gd name="T72" fmla="*/ 299 w 443"/>
                                <a:gd name="T73" fmla="*/ 5 h 1057"/>
                                <a:gd name="T74" fmla="*/ 255 w 443"/>
                                <a:gd name="T75" fmla="*/ 0 h 10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43" h="1057">
                                  <a:moveTo>
                                    <a:pt x="233" y="0"/>
                                  </a:moveTo>
                                  <a:lnTo>
                                    <a:pt x="212" y="2"/>
                                  </a:lnTo>
                                  <a:lnTo>
                                    <a:pt x="192" y="5"/>
                                  </a:lnTo>
                                  <a:lnTo>
                                    <a:pt x="172" y="11"/>
                                  </a:lnTo>
                                  <a:lnTo>
                                    <a:pt x="152" y="18"/>
                                  </a:lnTo>
                                  <a:lnTo>
                                    <a:pt x="133" y="26"/>
                                  </a:lnTo>
                                  <a:lnTo>
                                    <a:pt x="115" y="36"/>
                                  </a:lnTo>
                                  <a:lnTo>
                                    <a:pt x="97" y="48"/>
                                  </a:lnTo>
                                  <a:lnTo>
                                    <a:pt x="80" y="61"/>
                                  </a:lnTo>
                                  <a:lnTo>
                                    <a:pt x="65" y="76"/>
                                  </a:lnTo>
                                  <a:lnTo>
                                    <a:pt x="51" y="93"/>
                                  </a:lnTo>
                                  <a:lnTo>
                                    <a:pt x="38" y="111"/>
                                  </a:lnTo>
                                  <a:lnTo>
                                    <a:pt x="27" y="130"/>
                                  </a:lnTo>
                                  <a:lnTo>
                                    <a:pt x="17" y="152"/>
                                  </a:lnTo>
                                  <a:lnTo>
                                    <a:pt x="10" y="175"/>
                                  </a:lnTo>
                                  <a:lnTo>
                                    <a:pt x="4" y="199"/>
                                  </a:lnTo>
                                  <a:lnTo>
                                    <a:pt x="1" y="225"/>
                                  </a:lnTo>
                                  <a:lnTo>
                                    <a:pt x="0" y="253"/>
                                  </a:lnTo>
                                  <a:lnTo>
                                    <a:pt x="0" y="810"/>
                                  </a:lnTo>
                                  <a:lnTo>
                                    <a:pt x="1" y="837"/>
                                  </a:lnTo>
                                  <a:lnTo>
                                    <a:pt x="5" y="862"/>
                                  </a:lnTo>
                                  <a:lnTo>
                                    <a:pt x="11" y="885"/>
                                  </a:lnTo>
                                  <a:lnTo>
                                    <a:pt x="19" y="907"/>
                                  </a:lnTo>
                                  <a:lnTo>
                                    <a:pt x="29" y="928"/>
                                  </a:lnTo>
                                  <a:lnTo>
                                    <a:pt x="40" y="947"/>
                                  </a:lnTo>
                                  <a:lnTo>
                                    <a:pt x="53" y="964"/>
                                  </a:lnTo>
                                  <a:lnTo>
                                    <a:pt x="67" y="980"/>
                                  </a:lnTo>
                                  <a:lnTo>
                                    <a:pt x="83" y="995"/>
                                  </a:lnTo>
                                  <a:lnTo>
                                    <a:pt x="100" y="1008"/>
                                  </a:lnTo>
                                  <a:lnTo>
                                    <a:pt x="117" y="1019"/>
                                  </a:lnTo>
                                  <a:lnTo>
                                    <a:pt x="136" y="1029"/>
                                  </a:lnTo>
                                  <a:lnTo>
                                    <a:pt x="156" y="1037"/>
                                  </a:lnTo>
                                  <a:lnTo>
                                    <a:pt x="176" y="1044"/>
                                  </a:lnTo>
                                  <a:lnTo>
                                    <a:pt x="197" y="1049"/>
                                  </a:lnTo>
                                  <a:lnTo>
                                    <a:pt x="218" y="1053"/>
                                  </a:lnTo>
                                  <a:lnTo>
                                    <a:pt x="240" y="1055"/>
                                  </a:lnTo>
                                  <a:lnTo>
                                    <a:pt x="262" y="1056"/>
                                  </a:lnTo>
                                  <a:lnTo>
                                    <a:pt x="282" y="1054"/>
                                  </a:lnTo>
                                  <a:lnTo>
                                    <a:pt x="302" y="1051"/>
                                  </a:lnTo>
                                  <a:lnTo>
                                    <a:pt x="322" y="1046"/>
                                  </a:lnTo>
                                  <a:lnTo>
                                    <a:pt x="342" y="1040"/>
                                  </a:lnTo>
                                  <a:lnTo>
                                    <a:pt x="361" y="1032"/>
                                  </a:lnTo>
                                  <a:lnTo>
                                    <a:pt x="379" y="1022"/>
                                  </a:lnTo>
                                  <a:lnTo>
                                    <a:pt x="396" y="1011"/>
                                  </a:lnTo>
                                  <a:lnTo>
                                    <a:pt x="413" y="998"/>
                                  </a:lnTo>
                                  <a:lnTo>
                                    <a:pt x="429" y="984"/>
                                  </a:lnTo>
                                  <a:lnTo>
                                    <a:pt x="443" y="968"/>
                                  </a:lnTo>
                                  <a:lnTo>
                                    <a:pt x="443" y="907"/>
                                  </a:lnTo>
                                  <a:lnTo>
                                    <a:pt x="243" y="907"/>
                                  </a:lnTo>
                                  <a:lnTo>
                                    <a:pt x="222" y="904"/>
                                  </a:lnTo>
                                  <a:lnTo>
                                    <a:pt x="202" y="897"/>
                                  </a:lnTo>
                                  <a:lnTo>
                                    <a:pt x="184" y="887"/>
                                  </a:lnTo>
                                  <a:lnTo>
                                    <a:pt x="170" y="872"/>
                                  </a:lnTo>
                                  <a:lnTo>
                                    <a:pt x="158" y="853"/>
                                  </a:lnTo>
                                  <a:lnTo>
                                    <a:pt x="151" y="830"/>
                                  </a:lnTo>
                                  <a:lnTo>
                                    <a:pt x="148" y="802"/>
                                  </a:lnTo>
                                  <a:lnTo>
                                    <a:pt x="149" y="239"/>
                                  </a:lnTo>
                                  <a:lnTo>
                                    <a:pt x="154" y="215"/>
                                  </a:lnTo>
                                  <a:lnTo>
                                    <a:pt x="163" y="194"/>
                                  </a:lnTo>
                                  <a:lnTo>
                                    <a:pt x="176" y="177"/>
                                  </a:lnTo>
                                  <a:lnTo>
                                    <a:pt x="192" y="164"/>
                                  </a:lnTo>
                                  <a:lnTo>
                                    <a:pt x="211" y="155"/>
                                  </a:lnTo>
                                  <a:lnTo>
                                    <a:pt x="232" y="150"/>
                                  </a:lnTo>
                                  <a:lnTo>
                                    <a:pt x="255" y="148"/>
                                  </a:lnTo>
                                  <a:lnTo>
                                    <a:pt x="438" y="148"/>
                                  </a:lnTo>
                                  <a:lnTo>
                                    <a:pt x="437" y="81"/>
                                  </a:lnTo>
                                  <a:lnTo>
                                    <a:pt x="424" y="67"/>
                                  </a:lnTo>
                                  <a:lnTo>
                                    <a:pt x="409" y="54"/>
                                  </a:lnTo>
                                  <a:lnTo>
                                    <a:pt x="393" y="43"/>
                                  </a:lnTo>
                                  <a:lnTo>
                                    <a:pt x="376" y="32"/>
                                  </a:lnTo>
                                  <a:lnTo>
                                    <a:pt x="358" y="24"/>
                                  </a:lnTo>
                                  <a:lnTo>
                                    <a:pt x="339" y="16"/>
                                  </a:lnTo>
                                  <a:lnTo>
                                    <a:pt x="319" y="10"/>
                                  </a:lnTo>
                                  <a:lnTo>
                                    <a:pt x="299" y="5"/>
                                  </a:lnTo>
                                  <a:lnTo>
                                    <a:pt x="277" y="2"/>
                                  </a:lnTo>
                                  <a:lnTo>
                                    <a:pt x="255" y="0"/>
                                  </a:lnTo>
                                  <a:lnTo>
                                    <a:pt x="2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43"/>
                          <wps:cNvSpPr>
                            <a:spLocks/>
                          </wps:cNvSpPr>
                          <wps:spPr bwMode="auto">
                            <a:xfrm>
                              <a:off x="2504" y="1207"/>
                              <a:ext cx="443" cy="1057"/>
                            </a:xfrm>
                            <a:custGeom>
                              <a:avLst/>
                              <a:gdLst>
                                <a:gd name="T0" fmla="*/ 438 w 443"/>
                                <a:gd name="T1" fmla="*/ 148 h 1057"/>
                                <a:gd name="T2" fmla="*/ 255 w 443"/>
                                <a:gd name="T3" fmla="*/ 148 h 1057"/>
                                <a:gd name="T4" fmla="*/ 277 w 443"/>
                                <a:gd name="T5" fmla="*/ 151 h 1057"/>
                                <a:gd name="T6" fmla="*/ 297 w 443"/>
                                <a:gd name="T7" fmla="*/ 158 h 1057"/>
                                <a:gd name="T8" fmla="*/ 314 w 443"/>
                                <a:gd name="T9" fmla="*/ 169 h 1057"/>
                                <a:gd name="T10" fmla="*/ 329 w 443"/>
                                <a:gd name="T11" fmla="*/ 184 h 1057"/>
                                <a:gd name="T12" fmla="*/ 340 w 443"/>
                                <a:gd name="T13" fmla="*/ 203 h 1057"/>
                                <a:gd name="T14" fmla="*/ 347 w 443"/>
                                <a:gd name="T15" fmla="*/ 226 h 1057"/>
                                <a:gd name="T16" fmla="*/ 350 w 443"/>
                                <a:gd name="T17" fmla="*/ 253 h 1057"/>
                                <a:gd name="T18" fmla="*/ 349 w 443"/>
                                <a:gd name="T19" fmla="*/ 816 h 1057"/>
                                <a:gd name="T20" fmla="*/ 345 w 443"/>
                                <a:gd name="T21" fmla="*/ 841 h 1057"/>
                                <a:gd name="T22" fmla="*/ 336 w 443"/>
                                <a:gd name="T23" fmla="*/ 861 h 1057"/>
                                <a:gd name="T24" fmla="*/ 323 w 443"/>
                                <a:gd name="T25" fmla="*/ 878 h 1057"/>
                                <a:gd name="T26" fmla="*/ 307 w 443"/>
                                <a:gd name="T27" fmla="*/ 891 h 1057"/>
                                <a:gd name="T28" fmla="*/ 288 w 443"/>
                                <a:gd name="T29" fmla="*/ 900 h 1057"/>
                                <a:gd name="T30" fmla="*/ 266 w 443"/>
                                <a:gd name="T31" fmla="*/ 905 h 1057"/>
                                <a:gd name="T32" fmla="*/ 243 w 443"/>
                                <a:gd name="T33" fmla="*/ 907 h 1057"/>
                                <a:gd name="T34" fmla="*/ 443 w 443"/>
                                <a:gd name="T35" fmla="*/ 907 h 1057"/>
                                <a:gd name="T36" fmla="*/ 438 w 443"/>
                                <a:gd name="T37" fmla="*/ 148 h 10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3" h="1057">
                                  <a:moveTo>
                                    <a:pt x="438" y="148"/>
                                  </a:moveTo>
                                  <a:lnTo>
                                    <a:pt x="255" y="148"/>
                                  </a:lnTo>
                                  <a:lnTo>
                                    <a:pt x="277" y="151"/>
                                  </a:lnTo>
                                  <a:lnTo>
                                    <a:pt x="297" y="158"/>
                                  </a:lnTo>
                                  <a:lnTo>
                                    <a:pt x="314" y="169"/>
                                  </a:lnTo>
                                  <a:lnTo>
                                    <a:pt x="329" y="184"/>
                                  </a:lnTo>
                                  <a:lnTo>
                                    <a:pt x="340" y="203"/>
                                  </a:lnTo>
                                  <a:lnTo>
                                    <a:pt x="347" y="226"/>
                                  </a:lnTo>
                                  <a:lnTo>
                                    <a:pt x="350" y="253"/>
                                  </a:lnTo>
                                  <a:lnTo>
                                    <a:pt x="349" y="816"/>
                                  </a:lnTo>
                                  <a:lnTo>
                                    <a:pt x="345" y="841"/>
                                  </a:lnTo>
                                  <a:lnTo>
                                    <a:pt x="336" y="861"/>
                                  </a:lnTo>
                                  <a:lnTo>
                                    <a:pt x="323" y="878"/>
                                  </a:lnTo>
                                  <a:lnTo>
                                    <a:pt x="307" y="891"/>
                                  </a:lnTo>
                                  <a:lnTo>
                                    <a:pt x="288" y="900"/>
                                  </a:lnTo>
                                  <a:lnTo>
                                    <a:pt x="266" y="905"/>
                                  </a:lnTo>
                                  <a:lnTo>
                                    <a:pt x="243" y="907"/>
                                  </a:lnTo>
                                  <a:lnTo>
                                    <a:pt x="443" y="907"/>
                                  </a:lnTo>
                                  <a:lnTo>
                                    <a:pt x="438" y="1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9" name="Freeform 44"/>
                        <wps:cNvSpPr>
                          <a:spLocks/>
                        </wps:cNvSpPr>
                        <wps:spPr bwMode="auto">
                          <a:xfrm>
                            <a:off x="2949" y="996"/>
                            <a:ext cx="20" cy="1480"/>
                          </a:xfrm>
                          <a:custGeom>
                            <a:avLst/>
                            <a:gdLst>
                              <a:gd name="T0" fmla="*/ 0 w 20"/>
                              <a:gd name="T1" fmla="*/ 0 h 1480"/>
                              <a:gd name="T2" fmla="*/ 0 w 20"/>
                              <a:gd name="T3" fmla="*/ 1479 h 1480"/>
                            </a:gdLst>
                            <a:ahLst/>
                            <a:cxnLst>
                              <a:cxn ang="0">
                                <a:pos x="T0" y="T1"/>
                              </a:cxn>
                              <a:cxn ang="0">
                                <a:pos x="T2" y="T3"/>
                              </a:cxn>
                            </a:cxnLst>
                            <a:rect l="0" t="0" r="r" b="b"/>
                            <a:pathLst>
                              <a:path w="20" h="1480">
                                <a:moveTo>
                                  <a:pt x="0" y="0"/>
                                </a:moveTo>
                                <a:lnTo>
                                  <a:pt x="0" y="1479"/>
                                </a:lnTo>
                              </a:path>
                            </a:pathLst>
                          </a:custGeom>
                          <a:noFill/>
                          <a:ln w="1927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45"/>
                        <wps:cNvSpPr>
                          <a:spLocks/>
                        </wps:cNvSpPr>
                        <wps:spPr bwMode="auto">
                          <a:xfrm>
                            <a:off x="3046" y="1924"/>
                            <a:ext cx="187" cy="20"/>
                          </a:xfrm>
                          <a:custGeom>
                            <a:avLst/>
                            <a:gdLst>
                              <a:gd name="T0" fmla="*/ 0 w 187"/>
                              <a:gd name="T1" fmla="*/ 0 h 20"/>
                              <a:gd name="T2" fmla="*/ 187 w 187"/>
                              <a:gd name="T3" fmla="*/ 0 h 20"/>
                            </a:gdLst>
                            <a:ahLst/>
                            <a:cxnLst>
                              <a:cxn ang="0">
                                <a:pos x="T0" y="T1"/>
                              </a:cxn>
                              <a:cxn ang="0">
                                <a:pos x="T2" y="T3"/>
                              </a:cxn>
                            </a:cxnLst>
                            <a:rect l="0" t="0" r="r" b="b"/>
                            <a:pathLst>
                              <a:path w="187" h="20">
                                <a:moveTo>
                                  <a:pt x="0" y="0"/>
                                </a:moveTo>
                                <a:lnTo>
                                  <a:pt x="187" y="0"/>
                                </a:lnTo>
                              </a:path>
                            </a:pathLst>
                          </a:custGeom>
                          <a:noFill/>
                          <a:ln w="4064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46"/>
                        <wps:cNvSpPr>
                          <a:spLocks/>
                        </wps:cNvSpPr>
                        <wps:spPr bwMode="auto">
                          <a:xfrm>
                            <a:off x="3077" y="1765"/>
                            <a:ext cx="20" cy="128"/>
                          </a:xfrm>
                          <a:custGeom>
                            <a:avLst/>
                            <a:gdLst>
                              <a:gd name="T0" fmla="*/ 0 w 20"/>
                              <a:gd name="T1" fmla="*/ 0 h 128"/>
                              <a:gd name="T2" fmla="*/ 0 w 20"/>
                              <a:gd name="T3" fmla="*/ 128 h 128"/>
                            </a:gdLst>
                            <a:ahLst/>
                            <a:cxnLst>
                              <a:cxn ang="0">
                                <a:pos x="T0" y="T1"/>
                              </a:cxn>
                              <a:cxn ang="0">
                                <a:pos x="T2" y="T3"/>
                              </a:cxn>
                            </a:cxnLst>
                            <a:rect l="0" t="0" r="r" b="b"/>
                            <a:pathLst>
                              <a:path w="20" h="128">
                                <a:moveTo>
                                  <a:pt x="0" y="0"/>
                                </a:moveTo>
                                <a:lnTo>
                                  <a:pt x="0" y="128"/>
                                </a:lnTo>
                              </a:path>
                            </a:pathLst>
                          </a:custGeom>
                          <a:noFill/>
                          <a:ln w="4116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47"/>
                        <wps:cNvSpPr>
                          <a:spLocks/>
                        </wps:cNvSpPr>
                        <wps:spPr bwMode="auto">
                          <a:xfrm>
                            <a:off x="3046" y="1735"/>
                            <a:ext cx="171" cy="20"/>
                          </a:xfrm>
                          <a:custGeom>
                            <a:avLst/>
                            <a:gdLst>
                              <a:gd name="T0" fmla="*/ 0 w 171"/>
                              <a:gd name="T1" fmla="*/ 0 h 20"/>
                              <a:gd name="T2" fmla="*/ 171 w 171"/>
                              <a:gd name="T3" fmla="*/ 0 h 20"/>
                            </a:gdLst>
                            <a:ahLst/>
                            <a:cxnLst>
                              <a:cxn ang="0">
                                <a:pos x="T0" y="T1"/>
                              </a:cxn>
                              <a:cxn ang="0">
                                <a:pos x="T2" y="T3"/>
                              </a:cxn>
                            </a:cxnLst>
                            <a:rect l="0" t="0" r="r" b="b"/>
                            <a:pathLst>
                              <a:path w="171" h="20">
                                <a:moveTo>
                                  <a:pt x="0" y="0"/>
                                </a:moveTo>
                                <a:lnTo>
                                  <a:pt x="171" y="0"/>
                                </a:lnTo>
                              </a:path>
                            </a:pathLst>
                          </a:custGeom>
                          <a:noFill/>
                          <a:ln w="393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48"/>
                        <wps:cNvSpPr>
                          <a:spLocks/>
                        </wps:cNvSpPr>
                        <wps:spPr bwMode="auto">
                          <a:xfrm>
                            <a:off x="3077" y="1577"/>
                            <a:ext cx="20" cy="128"/>
                          </a:xfrm>
                          <a:custGeom>
                            <a:avLst/>
                            <a:gdLst>
                              <a:gd name="T0" fmla="*/ 0 w 20"/>
                              <a:gd name="T1" fmla="*/ 0 h 128"/>
                              <a:gd name="T2" fmla="*/ 0 w 20"/>
                              <a:gd name="T3" fmla="*/ 128 h 128"/>
                            </a:gdLst>
                            <a:ahLst/>
                            <a:cxnLst>
                              <a:cxn ang="0">
                                <a:pos x="T0" y="T1"/>
                              </a:cxn>
                              <a:cxn ang="0">
                                <a:pos x="T2" y="T3"/>
                              </a:cxn>
                            </a:cxnLst>
                            <a:rect l="0" t="0" r="r" b="b"/>
                            <a:pathLst>
                              <a:path w="20" h="128">
                                <a:moveTo>
                                  <a:pt x="0" y="0"/>
                                </a:moveTo>
                                <a:lnTo>
                                  <a:pt x="0" y="128"/>
                                </a:lnTo>
                              </a:path>
                            </a:pathLst>
                          </a:custGeom>
                          <a:noFill/>
                          <a:ln w="4116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49"/>
                        <wps:cNvSpPr>
                          <a:spLocks/>
                        </wps:cNvSpPr>
                        <wps:spPr bwMode="auto">
                          <a:xfrm>
                            <a:off x="3046" y="1547"/>
                            <a:ext cx="187" cy="20"/>
                          </a:xfrm>
                          <a:custGeom>
                            <a:avLst/>
                            <a:gdLst>
                              <a:gd name="T0" fmla="*/ 0 w 187"/>
                              <a:gd name="T1" fmla="*/ 0 h 20"/>
                              <a:gd name="T2" fmla="*/ 187 w 187"/>
                              <a:gd name="T3" fmla="*/ 0 h 20"/>
                            </a:gdLst>
                            <a:ahLst/>
                            <a:cxnLst>
                              <a:cxn ang="0">
                                <a:pos x="T0" y="T1"/>
                              </a:cxn>
                              <a:cxn ang="0">
                                <a:pos x="T2" y="T3"/>
                              </a:cxn>
                            </a:cxnLst>
                            <a:rect l="0" t="0" r="r" b="b"/>
                            <a:pathLst>
                              <a:path w="187" h="20">
                                <a:moveTo>
                                  <a:pt x="0" y="0"/>
                                </a:moveTo>
                                <a:lnTo>
                                  <a:pt x="187" y="0"/>
                                </a:lnTo>
                              </a:path>
                            </a:pathLst>
                          </a:custGeom>
                          <a:noFill/>
                          <a:ln w="393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5" name="Group 50"/>
                        <wpg:cNvGrpSpPr>
                          <a:grpSpLocks/>
                        </wpg:cNvGrpSpPr>
                        <wpg:grpSpPr bwMode="auto">
                          <a:xfrm>
                            <a:off x="3274" y="1517"/>
                            <a:ext cx="225" cy="439"/>
                            <a:chOff x="3274" y="1517"/>
                            <a:chExt cx="225" cy="439"/>
                          </a:xfrm>
                        </wpg:grpSpPr>
                        <wps:wsp>
                          <wps:cNvPr id="166" name="Freeform 51"/>
                          <wps:cNvSpPr>
                            <a:spLocks/>
                          </wps:cNvSpPr>
                          <wps:spPr bwMode="auto">
                            <a:xfrm>
                              <a:off x="3274" y="1517"/>
                              <a:ext cx="225" cy="439"/>
                            </a:xfrm>
                            <a:custGeom>
                              <a:avLst/>
                              <a:gdLst>
                                <a:gd name="T0" fmla="*/ 101 w 225"/>
                                <a:gd name="T1" fmla="*/ 0 h 439"/>
                                <a:gd name="T2" fmla="*/ 0 w 225"/>
                                <a:gd name="T3" fmla="*/ 0 h 439"/>
                                <a:gd name="T4" fmla="*/ 0 w 225"/>
                                <a:gd name="T5" fmla="*/ 438 h 439"/>
                                <a:gd name="T6" fmla="*/ 62 w 225"/>
                                <a:gd name="T7" fmla="*/ 438 h 439"/>
                                <a:gd name="T8" fmla="*/ 62 w 225"/>
                                <a:gd name="T9" fmla="*/ 251 h 439"/>
                                <a:gd name="T10" fmla="*/ 176 w 225"/>
                                <a:gd name="T11" fmla="*/ 251 h 439"/>
                                <a:gd name="T12" fmla="*/ 170 w 225"/>
                                <a:gd name="T13" fmla="*/ 230 h 439"/>
                                <a:gd name="T14" fmla="*/ 184 w 225"/>
                                <a:gd name="T15" fmla="*/ 217 h 439"/>
                                <a:gd name="T16" fmla="*/ 194 w 225"/>
                                <a:gd name="T17" fmla="*/ 202 h 439"/>
                                <a:gd name="T18" fmla="*/ 197 w 225"/>
                                <a:gd name="T19" fmla="*/ 195 h 439"/>
                                <a:gd name="T20" fmla="*/ 62 w 225"/>
                                <a:gd name="T21" fmla="*/ 195 h 439"/>
                                <a:gd name="T22" fmla="*/ 62 w 225"/>
                                <a:gd name="T23" fmla="*/ 59 h 439"/>
                                <a:gd name="T24" fmla="*/ 199 w 225"/>
                                <a:gd name="T25" fmla="*/ 59 h 439"/>
                                <a:gd name="T26" fmla="*/ 193 w 225"/>
                                <a:gd name="T27" fmla="*/ 44 h 439"/>
                                <a:gd name="T28" fmla="*/ 181 w 225"/>
                                <a:gd name="T29" fmla="*/ 28 h 439"/>
                                <a:gd name="T30" fmla="*/ 165 w 225"/>
                                <a:gd name="T31" fmla="*/ 16 h 439"/>
                                <a:gd name="T32" fmla="*/ 147 w 225"/>
                                <a:gd name="T33" fmla="*/ 7 h 439"/>
                                <a:gd name="T34" fmla="*/ 125 w 225"/>
                                <a:gd name="T35" fmla="*/ 1 h 439"/>
                                <a:gd name="T36" fmla="*/ 101 w 225"/>
                                <a:gd name="T37" fmla="*/ 0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439">
                                  <a:moveTo>
                                    <a:pt x="101" y="0"/>
                                  </a:moveTo>
                                  <a:lnTo>
                                    <a:pt x="0" y="0"/>
                                  </a:lnTo>
                                  <a:lnTo>
                                    <a:pt x="0" y="438"/>
                                  </a:lnTo>
                                  <a:lnTo>
                                    <a:pt x="62" y="438"/>
                                  </a:lnTo>
                                  <a:lnTo>
                                    <a:pt x="62" y="251"/>
                                  </a:lnTo>
                                  <a:lnTo>
                                    <a:pt x="176" y="251"/>
                                  </a:lnTo>
                                  <a:lnTo>
                                    <a:pt x="170" y="230"/>
                                  </a:lnTo>
                                  <a:lnTo>
                                    <a:pt x="184" y="217"/>
                                  </a:lnTo>
                                  <a:lnTo>
                                    <a:pt x="194" y="202"/>
                                  </a:lnTo>
                                  <a:lnTo>
                                    <a:pt x="197" y="195"/>
                                  </a:lnTo>
                                  <a:lnTo>
                                    <a:pt x="62" y="195"/>
                                  </a:lnTo>
                                  <a:lnTo>
                                    <a:pt x="62" y="59"/>
                                  </a:lnTo>
                                  <a:lnTo>
                                    <a:pt x="199" y="59"/>
                                  </a:lnTo>
                                  <a:lnTo>
                                    <a:pt x="193" y="44"/>
                                  </a:lnTo>
                                  <a:lnTo>
                                    <a:pt x="181" y="28"/>
                                  </a:lnTo>
                                  <a:lnTo>
                                    <a:pt x="165" y="16"/>
                                  </a:lnTo>
                                  <a:lnTo>
                                    <a:pt x="147" y="7"/>
                                  </a:lnTo>
                                  <a:lnTo>
                                    <a:pt x="125" y="1"/>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52"/>
                          <wps:cNvSpPr>
                            <a:spLocks/>
                          </wps:cNvSpPr>
                          <wps:spPr bwMode="auto">
                            <a:xfrm>
                              <a:off x="3274" y="1517"/>
                              <a:ext cx="225" cy="439"/>
                            </a:xfrm>
                            <a:custGeom>
                              <a:avLst/>
                              <a:gdLst>
                                <a:gd name="T0" fmla="*/ 176 w 225"/>
                                <a:gd name="T1" fmla="*/ 251 h 439"/>
                                <a:gd name="T2" fmla="*/ 100 w 225"/>
                                <a:gd name="T3" fmla="*/ 251 h 439"/>
                                <a:gd name="T4" fmla="*/ 158 w 225"/>
                                <a:gd name="T5" fmla="*/ 438 h 439"/>
                                <a:gd name="T6" fmla="*/ 225 w 225"/>
                                <a:gd name="T7" fmla="*/ 438 h 439"/>
                                <a:gd name="T8" fmla="*/ 176 w 225"/>
                                <a:gd name="T9" fmla="*/ 251 h 439"/>
                              </a:gdLst>
                              <a:ahLst/>
                              <a:cxnLst>
                                <a:cxn ang="0">
                                  <a:pos x="T0" y="T1"/>
                                </a:cxn>
                                <a:cxn ang="0">
                                  <a:pos x="T2" y="T3"/>
                                </a:cxn>
                                <a:cxn ang="0">
                                  <a:pos x="T4" y="T5"/>
                                </a:cxn>
                                <a:cxn ang="0">
                                  <a:pos x="T6" y="T7"/>
                                </a:cxn>
                                <a:cxn ang="0">
                                  <a:pos x="T8" y="T9"/>
                                </a:cxn>
                              </a:cxnLst>
                              <a:rect l="0" t="0" r="r" b="b"/>
                              <a:pathLst>
                                <a:path w="225" h="439">
                                  <a:moveTo>
                                    <a:pt x="176" y="251"/>
                                  </a:moveTo>
                                  <a:lnTo>
                                    <a:pt x="100" y="251"/>
                                  </a:lnTo>
                                  <a:lnTo>
                                    <a:pt x="158" y="438"/>
                                  </a:lnTo>
                                  <a:lnTo>
                                    <a:pt x="225" y="438"/>
                                  </a:lnTo>
                                  <a:lnTo>
                                    <a:pt x="176" y="2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53"/>
                          <wps:cNvSpPr>
                            <a:spLocks/>
                          </wps:cNvSpPr>
                          <wps:spPr bwMode="auto">
                            <a:xfrm>
                              <a:off x="3274" y="1517"/>
                              <a:ext cx="225" cy="439"/>
                            </a:xfrm>
                            <a:custGeom>
                              <a:avLst/>
                              <a:gdLst>
                                <a:gd name="T0" fmla="*/ 199 w 225"/>
                                <a:gd name="T1" fmla="*/ 59 h 439"/>
                                <a:gd name="T2" fmla="*/ 62 w 225"/>
                                <a:gd name="T3" fmla="*/ 59 h 439"/>
                                <a:gd name="T4" fmla="*/ 112 w 225"/>
                                <a:gd name="T5" fmla="*/ 60 h 439"/>
                                <a:gd name="T6" fmla="*/ 131 w 225"/>
                                <a:gd name="T7" fmla="*/ 68 h 439"/>
                                <a:gd name="T8" fmla="*/ 142 w 225"/>
                                <a:gd name="T9" fmla="*/ 83 h 439"/>
                                <a:gd name="T10" fmla="*/ 147 w 225"/>
                                <a:gd name="T11" fmla="*/ 105 h 439"/>
                                <a:gd name="T12" fmla="*/ 149 w 225"/>
                                <a:gd name="T13" fmla="*/ 135 h 439"/>
                                <a:gd name="T14" fmla="*/ 146 w 225"/>
                                <a:gd name="T15" fmla="*/ 161 h 439"/>
                                <a:gd name="T16" fmla="*/ 138 w 225"/>
                                <a:gd name="T17" fmla="*/ 180 h 439"/>
                                <a:gd name="T18" fmla="*/ 123 w 225"/>
                                <a:gd name="T19" fmla="*/ 191 h 439"/>
                                <a:gd name="T20" fmla="*/ 98 w 225"/>
                                <a:gd name="T21" fmla="*/ 195 h 439"/>
                                <a:gd name="T22" fmla="*/ 197 w 225"/>
                                <a:gd name="T23" fmla="*/ 195 h 439"/>
                                <a:gd name="T24" fmla="*/ 202 w 225"/>
                                <a:gd name="T25" fmla="*/ 185 h 439"/>
                                <a:gd name="T26" fmla="*/ 207 w 225"/>
                                <a:gd name="T27" fmla="*/ 164 h 439"/>
                                <a:gd name="T28" fmla="*/ 210 w 225"/>
                                <a:gd name="T29" fmla="*/ 141 h 439"/>
                                <a:gd name="T30" fmla="*/ 211 w 225"/>
                                <a:gd name="T31" fmla="*/ 114 h 439"/>
                                <a:gd name="T32" fmla="*/ 208 w 225"/>
                                <a:gd name="T33" fmla="*/ 87 h 439"/>
                                <a:gd name="T34" fmla="*/ 202 w 225"/>
                                <a:gd name="T35" fmla="*/ 64 h 439"/>
                                <a:gd name="T36" fmla="*/ 199 w 225"/>
                                <a:gd name="T37" fmla="*/ 59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439">
                                  <a:moveTo>
                                    <a:pt x="199" y="59"/>
                                  </a:moveTo>
                                  <a:lnTo>
                                    <a:pt x="62" y="59"/>
                                  </a:lnTo>
                                  <a:lnTo>
                                    <a:pt x="112" y="60"/>
                                  </a:lnTo>
                                  <a:lnTo>
                                    <a:pt x="131" y="68"/>
                                  </a:lnTo>
                                  <a:lnTo>
                                    <a:pt x="142" y="83"/>
                                  </a:lnTo>
                                  <a:lnTo>
                                    <a:pt x="147" y="105"/>
                                  </a:lnTo>
                                  <a:lnTo>
                                    <a:pt x="149" y="135"/>
                                  </a:lnTo>
                                  <a:lnTo>
                                    <a:pt x="146" y="161"/>
                                  </a:lnTo>
                                  <a:lnTo>
                                    <a:pt x="138" y="180"/>
                                  </a:lnTo>
                                  <a:lnTo>
                                    <a:pt x="123" y="191"/>
                                  </a:lnTo>
                                  <a:lnTo>
                                    <a:pt x="98" y="195"/>
                                  </a:lnTo>
                                  <a:lnTo>
                                    <a:pt x="197" y="195"/>
                                  </a:lnTo>
                                  <a:lnTo>
                                    <a:pt x="202" y="185"/>
                                  </a:lnTo>
                                  <a:lnTo>
                                    <a:pt x="207" y="164"/>
                                  </a:lnTo>
                                  <a:lnTo>
                                    <a:pt x="210" y="141"/>
                                  </a:lnTo>
                                  <a:lnTo>
                                    <a:pt x="211" y="114"/>
                                  </a:lnTo>
                                  <a:lnTo>
                                    <a:pt x="208" y="87"/>
                                  </a:lnTo>
                                  <a:lnTo>
                                    <a:pt x="202" y="64"/>
                                  </a:lnTo>
                                  <a:lnTo>
                                    <a:pt x="199" y="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54"/>
                        <wpg:cNvGrpSpPr>
                          <a:grpSpLocks/>
                        </wpg:cNvGrpSpPr>
                        <wpg:grpSpPr bwMode="auto">
                          <a:xfrm>
                            <a:off x="3508" y="1517"/>
                            <a:ext cx="248" cy="438"/>
                            <a:chOff x="3508" y="1517"/>
                            <a:chExt cx="248" cy="438"/>
                          </a:xfrm>
                        </wpg:grpSpPr>
                        <wps:wsp>
                          <wps:cNvPr id="170" name="Freeform 55"/>
                          <wps:cNvSpPr>
                            <a:spLocks/>
                          </wps:cNvSpPr>
                          <wps:spPr bwMode="auto">
                            <a:xfrm>
                              <a:off x="3508" y="1517"/>
                              <a:ext cx="248" cy="438"/>
                            </a:xfrm>
                            <a:custGeom>
                              <a:avLst/>
                              <a:gdLst>
                                <a:gd name="T0" fmla="*/ 150 w 248"/>
                                <a:gd name="T1" fmla="*/ 0 h 438"/>
                                <a:gd name="T2" fmla="*/ 97 w 248"/>
                                <a:gd name="T3" fmla="*/ 0 h 438"/>
                                <a:gd name="T4" fmla="*/ 0 w 248"/>
                                <a:gd name="T5" fmla="*/ 438 h 438"/>
                                <a:gd name="T6" fmla="*/ 62 w 248"/>
                                <a:gd name="T7" fmla="*/ 438 h 438"/>
                                <a:gd name="T8" fmla="*/ 81 w 248"/>
                                <a:gd name="T9" fmla="*/ 344 h 438"/>
                                <a:gd name="T10" fmla="*/ 227 w 248"/>
                                <a:gd name="T11" fmla="*/ 344 h 438"/>
                                <a:gd name="T12" fmla="*/ 214 w 248"/>
                                <a:gd name="T13" fmla="*/ 285 h 438"/>
                                <a:gd name="T14" fmla="*/ 92 w 248"/>
                                <a:gd name="T15" fmla="*/ 285 h 438"/>
                                <a:gd name="T16" fmla="*/ 123 w 248"/>
                                <a:gd name="T17" fmla="*/ 126 h 438"/>
                                <a:gd name="T18" fmla="*/ 178 w 248"/>
                                <a:gd name="T19" fmla="*/ 126 h 438"/>
                                <a:gd name="T20" fmla="*/ 150 w 248"/>
                                <a:gd name="T21" fmla="*/ 0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8" h="438">
                                  <a:moveTo>
                                    <a:pt x="150" y="0"/>
                                  </a:moveTo>
                                  <a:lnTo>
                                    <a:pt x="97" y="0"/>
                                  </a:lnTo>
                                  <a:lnTo>
                                    <a:pt x="0" y="438"/>
                                  </a:lnTo>
                                  <a:lnTo>
                                    <a:pt x="62" y="438"/>
                                  </a:lnTo>
                                  <a:lnTo>
                                    <a:pt x="81" y="344"/>
                                  </a:lnTo>
                                  <a:lnTo>
                                    <a:pt x="227" y="344"/>
                                  </a:lnTo>
                                  <a:lnTo>
                                    <a:pt x="214" y="285"/>
                                  </a:lnTo>
                                  <a:lnTo>
                                    <a:pt x="92" y="285"/>
                                  </a:lnTo>
                                  <a:lnTo>
                                    <a:pt x="123" y="126"/>
                                  </a:lnTo>
                                  <a:lnTo>
                                    <a:pt x="178" y="126"/>
                                  </a:lnTo>
                                  <a:lnTo>
                                    <a:pt x="1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56"/>
                          <wps:cNvSpPr>
                            <a:spLocks/>
                          </wps:cNvSpPr>
                          <wps:spPr bwMode="auto">
                            <a:xfrm>
                              <a:off x="3508" y="1517"/>
                              <a:ext cx="248" cy="438"/>
                            </a:xfrm>
                            <a:custGeom>
                              <a:avLst/>
                              <a:gdLst>
                                <a:gd name="T0" fmla="*/ 227 w 248"/>
                                <a:gd name="T1" fmla="*/ 344 h 438"/>
                                <a:gd name="T2" fmla="*/ 166 w 248"/>
                                <a:gd name="T3" fmla="*/ 344 h 438"/>
                                <a:gd name="T4" fmla="*/ 185 w 248"/>
                                <a:gd name="T5" fmla="*/ 438 h 438"/>
                                <a:gd name="T6" fmla="*/ 248 w 248"/>
                                <a:gd name="T7" fmla="*/ 438 h 438"/>
                                <a:gd name="T8" fmla="*/ 227 w 248"/>
                                <a:gd name="T9" fmla="*/ 344 h 438"/>
                              </a:gdLst>
                              <a:ahLst/>
                              <a:cxnLst>
                                <a:cxn ang="0">
                                  <a:pos x="T0" y="T1"/>
                                </a:cxn>
                                <a:cxn ang="0">
                                  <a:pos x="T2" y="T3"/>
                                </a:cxn>
                                <a:cxn ang="0">
                                  <a:pos x="T4" y="T5"/>
                                </a:cxn>
                                <a:cxn ang="0">
                                  <a:pos x="T6" y="T7"/>
                                </a:cxn>
                                <a:cxn ang="0">
                                  <a:pos x="T8" y="T9"/>
                                </a:cxn>
                              </a:cxnLst>
                              <a:rect l="0" t="0" r="r" b="b"/>
                              <a:pathLst>
                                <a:path w="248" h="438">
                                  <a:moveTo>
                                    <a:pt x="227" y="344"/>
                                  </a:moveTo>
                                  <a:lnTo>
                                    <a:pt x="166" y="344"/>
                                  </a:lnTo>
                                  <a:lnTo>
                                    <a:pt x="185" y="438"/>
                                  </a:lnTo>
                                  <a:lnTo>
                                    <a:pt x="248" y="438"/>
                                  </a:lnTo>
                                  <a:lnTo>
                                    <a:pt x="227" y="3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57"/>
                          <wps:cNvSpPr>
                            <a:spLocks/>
                          </wps:cNvSpPr>
                          <wps:spPr bwMode="auto">
                            <a:xfrm>
                              <a:off x="3508" y="1517"/>
                              <a:ext cx="248" cy="438"/>
                            </a:xfrm>
                            <a:custGeom>
                              <a:avLst/>
                              <a:gdLst>
                                <a:gd name="T0" fmla="*/ 178 w 248"/>
                                <a:gd name="T1" fmla="*/ 126 h 438"/>
                                <a:gd name="T2" fmla="*/ 124 w 248"/>
                                <a:gd name="T3" fmla="*/ 126 h 438"/>
                                <a:gd name="T4" fmla="*/ 155 w 248"/>
                                <a:gd name="T5" fmla="*/ 285 h 438"/>
                                <a:gd name="T6" fmla="*/ 214 w 248"/>
                                <a:gd name="T7" fmla="*/ 285 h 438"/>
                                <a:gd name="T8" fmla="*/ 178 w 248"/>
                                <a:gd name="T9" fmla="*/ 126 h 438"/>
                              </a:gdLst>
                              <a:ahLst/>
                              <a:cxnLst>
                                <a:cxn ang="0">
                                  <a:pos x="T0" y="T1"/>
                                </a:cxn>
                                <a:cxn ang="0">
                                  <a:pos x="T2" y="T3"/>
                                </a:cxn>
                                <a:cxn ang="0">
                                  <a:pos x="T4" y="T5"/>
                                </a:cxn>
                                <a:cxn ang="0">
                                  <a:pos x="T6" y="T7"/>
                                </a:cxn>
                                <a:cxn ang="0">
                                  <a:pos x="T8" y="T9"/>
                                </a:cxn>
                              </a:cxnLst>
                              <a:rect l="0" t="0" r="r" b="b"/>
                              <a:pathLst>
                                <a:path w="248" h="438">
                                  <a:moveTo>
                                    <a:pt x="178" y="126"/>
                                  </a:moveTo>
                                  <a:lnTo>
                                    <a:pt x="124" y="126"/>
                                  </a:lnTo>
                                  <a:lnTo>
                                    <a:pt x="155" y="285"/>
                                  </a:lnTo>
                                  <a:lnTo>
                                    <a:pt x="214" y="285"/>
                                  </a:lnTo>
                                  <a:lnTo>
                                    <a:pt x="178" y="1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58"/>
                        <wpg:cNvGrpSpPr>
                          <a:grpSpLocks/>
                        </wpg:cNvGrpSpPr>
                        <wpg:grpSpPr bwMode="auto">
                          <a:xfrm>
                            <a:off x="3787" y="1517"/>
                            <a:ext cx="203" cy="439"/>
                            <a:chOff x="3787" y="1517"/>
                            <a:chExt cx="203" cy="439"/>
                          </a:xfrm>
                        </wpg:grpSpPr>
                        <wps:wsp>
                          <wps:cNvPr id="174" name="Freeform 59"/>
                          <wps:cNvSpPr>
                            <a:spLocks/>
                          </wps:cNvSpPr>
                          <wps:spPr bwMode="auto">
                            <a:xfrm>
                              <a:off x="3787" y="1517"/>
                              <a:ext cx="203" cy="439"/>
                            </a:xfrm>
                            <a:custGeom>
                              <a:avLst/>
                              <a:gdLst>
                                <a:gd name="T0" fmla="*/ 92 w 203"/>
                                <a:gd name="T1" fmla="*/ 0 h 439"/>
                                <a:gd name="T2" fmla="*/ 0 w 203"/>
                                <a:gd name="T3" fmla="*/ 0 h 439"/>
                                <a:gd name="T4" fmla="*/ 0 w 203"/>
                                <a:gd name="T5" fmla="*/ 438 h 439"/>
                                <a:gd name="T6" fmla="*/ 96 w 203"/>
                                <a:gd name="T7" fmla="*/ 438 h 439"/>
                                <a:gd name="T8" fmla="*/ 120 w 203"/>
                                <a:gd name="T9" fmla="*/ 435 h 439"/>
                                <a:gd name="T10" fmla="*/ 141 w 203"/>
                                <a:gd name="T11" fmla="*/ 429 h 439"/>
                                <a:gd name="T12" fmla="*/ 160 w 203"/>
                                <a:gd name="T13" fmla="*/ 419 h 439"/>
                                <a:gd name="T14" fmla="*/ 175 w 203"/>
                                <a:gd name="T15" fmla="*/ 406 h 439"/>
                                <a:gd name="T16" fmla="*/ 187 w 203"/>
                                <a:gd name="T17" fmla="*/ 389 h 439"/>
                                <a:gd name="T18" fmla="*/ 191 w 203"/>
                                <a:gd name="T19" fmla="*/ 379 h 439"/>
                                <a:gd name="T20" fmla="*/ 62 w 203"/>
                                <a:gd name="T21" fmla="*/ 379 h 439"/>
                                <a:gd name="T22" fmla="*/ 62 w 203"/>
                                <a:gd name="T23" fmla="*/ 59 h 439"/>
                                <a:gd name="T24" fmla="*/ 192 w 203"/>
                                <a:gd name="T25" fmla="*/ 59 h 439"/>
                                <a:gd name="T26" fmla="*/ 187 w 203"/>
                                <a:gd name="T27" fmla="*/ 47 h 439"/>
                                <a:gd name="T28" fmla="*/ 175 w 203"/>
                                <a:gd name="T29" fmla="*/ 30 h 439"/>
                                <a:gd name="T30" fmla="*/ 159 w 203"/>
                                <a:gd name="T31" fmla="*/ 17 h 439"/>
                                <a:gd name="T32" fmla="*/ 140 w 203"/>
                                <a:gd name="T33" fmla="*/ 7 h 439"/>
                                <a:gd name="T34" fmla="*/ 118 w 203"/>
                                <a:gd name="T35" fmla="*/ 2 h 439"/>
                                <a:gd name="T36" fmla="*/ 92 w 203"/>
                                <a:gd name="T37" fmla="*/ 0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3" h="439">
                                  <a:moveTo>
                                    <a:pt x="92" y="0"/>
                                  </a:moveTo>
                                  <a:lnTo>
                                    <a:pt x="0" y="0"/>
                                  </a:lnTo>
                                  <a:lnTo>
                                    <a:pt x="0" y="438"/>
                                  </a:lnTo>
                                  <a:lnTo>
                                    <a:pt x="96" y="438"/>
                                  </a:lnTo>
                                  <a:lnTo>
                                    <a:pt x="120" y="435"/>
                                  </a:lnTo>
                                  <a:lnTo>
                                    <a:pt x="141" y="429"/>
                                  </a:lnTo>
                                  <a:lnTo>
                                    <a:pt x="160" y="419"/>
                                  </a:lnTo>
                                  <a:lnTo>
                                    <a:pt x="175" y="406"/>
                                  </a:lnTo>
                                  <a:lnTo>
                                    <a:pt x="187" y="389"/>
                                  </a:lnTo>
                                  <a:lnTo>
                                    <a:pt x="191" y="379"/>
                                  </a:lnTo>
                                  <a:lnTo>
                                    <a:pt x="62" y="379"/>
                                  </a:lnTo>
                                  <a:lnTo>
                                    <a:pt x="62" y="59"/>
                                  </a:lnTo>
                                  <a:lnTo>
                                    <a:pt x="192" y="59"/>
                                  </a:lnTo>
                                  <a:lnTo>
                                    <a:pt x="187" y="47"/>
                                  </a:lnTo>
                                  <a:lnTo>
                                    <a:pt x="175" y="30"/>
                                  </a:lnTo>
                                  <a:lnTo>
                                    <a:pt x="159" y="17"/>
                                  </a:lnTo>
                                  <a:lnTo>
                                    <a:pt x="140" y="7"/>
                                  </a:lnTo>
                                  <a:lnTo>
                                    <a:pt x="118" y="2"/>
                                  </a:lnTo>
                                  <a:lnTo>
                                    <a:pt x="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60"/>
                          <wps:cNvSpPr>
                            <a:spLocks/>
                          </wps:cNvSpPr>
                          <wps:spPr bwMode="auto">
                            <a:xfrm>
                              <a:off x="3787" y="1517"/>
                              <a:ext cx="203" cy="439"/>
                            </a:xfrm>
                            <a:custGeom>
                              <a:avLst/>
                              <a:gdLst>
                                <a:gd name="T0" fmla="*/ 192 w 203"/>
                                <a:gd name="T1" fmla="*/ 59 h 439"/>
                                <a:gd name="T2" fmla="*/ 62 w 203"/>
                                <a:gd name="T3" fmla="*/ 59 h 439"/>
                                <a:gd name="T4" fmla="*/ 109 w 203"/>
                                <a:gd name="T5" fmla="*/ 60 h 439"/>
                                <a:gd name="T6" fmla="*/ 127 w 203"/>
                                <a:gd name="T7" fmla="*/ 70 h 439"/>
                                <a:gd name="T8" fmla="*/ 137 w 203"/>
                                <a:gd name="T9" fmla="*/ 88 h 439"/>
                                <a:gd name="T10" fmla="*/ 140 w 203"/>
                                <a:gd name="T11" fmla="*/ 113 h 439"/>
                                <a:gd name="T12" fmla="*/ 139 w 203"/>
                                <a:gd name="T13" fmla="*/ 343 h 439"/>
                                <a:gd name="T14" fmla="*/ 131 w 203"/>
                                <a:gd name="T15" fmla="*/ 363 h 439"/>
                                <a:gd name="T16" fmla="*/ 115 w 203"/>
                                <a:gd name="T17" fmla="*/ 375 h 439"/>
                                <a:gd name="T18" fmla="*/ 91 w 203"/>
                                <a:gd name="T19" fmla="*/ 379 h 439"/>
                                <a:gd name="T20" fmla="*/ 191 w 203"/>
                                <a:gd name="T21" fmla="*/ 379 h 439"/>
                                <a:gd name="T22" fmla="*/ 196 w 203"/>
                                <a:gd name="T23" fmla="*/ 369 h 439"/>
                                <a:gd name="T24" fmla="*/ 201 w 203"/>
                                <a:gd name="T25" fmla="*/ 345 h 439"/>
                                <a:gd name="T26" fmla="*/ 203 w 203"/>
                                <a:gd name="T27" fmla="*/ 318 h 439"/>
                                <a:gd name="T28" fmla="*/ 201 w 203"/>
                                <a:gd name="T29" fmla="*/ 90 h 439"/>
                                <a:gd name="T30" fmla="*/ 196 w 203"/>
                                <a:gd name="T31" fmla="*/ 67 h 439"/>
                                <a:gd name="T32" fmla="*/ 192 w 203"/>
                                <a:gd name="T33" fmla="*/ 59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3" h="439">
                                  <a:moveTo>
                                    <a:pt x="192" y="59"/>
                                  </a:moveTo>
                                  <a:lnTo>
                                    <a:pt x="62" y="59"/>
                                  </a:lnTo>
                                  <a:lnTo>
                                    <a:pt x="109" y="60"/>
                                  </a:lnTo>
                                  <a:lnTo>
                                    <a:pt x="127" y="70"/>
                                  </a:lnTo>
                                  <a:lnTo>
                                    <a:pt x="137" y="88"/>
                                  </a:lnTo>
                                  <a:lnTo>
                                    <a:pt x="140" y="113"/>
                                  </a:lnTo>
                                  <a:lnTo>
                                    <a:pt x="139" y="343"/>
                                  </a:lnTo>
                                  <a:lnTo>
                                    <a:pt x="131" y="363"/>
                                  </a:lnTo>
                                  <a:lnTo>
                                    <a:pt x="115" y="375"/>
                                  </a:lnTo>
                                  <a:lnTo>
                                    <a:pt x="91" y="379"/>
                                  </a:lnTo>
                                  <a:lnTo>
                                    <a:pt x="191" y="379"/>
                                  </a:lnTo>
                                  <a:lnTo>
                                    <a:pt x="196" y="369"/>
                                  </a:lnTo>
                                  <a:lnTo>
                                    <a:pt x="201" y="345"/>
                                  </a:lnTo>
                                  <a:lnTo>
                                    <a:pt x="203" y="318"/>
                                  </a:lnTo>
                                  <a:lnTo>
                                    <a:pt x="201" y="90"/>
                                  </a:lnTo>
                                  <a:lnTo>
                                    <a:pt x="196" y="67"/>
                                  </a:lnTo>
                                  <a:lnTo>
                                    <a:pt x="192" y="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6" name="Freeform 61"/>
                        <wps:cNvSpPr>
                          <a:spLocks/>
                        </wps:cNvSpPr>
                        <wps:spPr bwMode="auto">
                          <a:xfrm>
                            <a:off x="4083" y="1517"/>
                            <a:ext cx="20" cy="438"/>
                          </a:xfrm>
                          <a:custGeom>
                            <a:avLst/>
                            <a:gdLst>
                              <a:gd name="T0" fmla="*/ 0 w 20"/>
                              <a:gd name="T1" fmla="*/ 0 h 438"/>
                              <a:gd name="T2" fmla="*/ 0 w 20"/>
                              <a:gd name="T3" fmla="*/ 438 h 438"/>
                            </a:gdLst>
                            <a:ahLst/>
                            <a:cxnLst>
                              <a:cxn ang="0">
                                <a:pos x="T0" y="T1"/>
                              </a:cxn>
                              <a:cxn ang="0">
                                <a:pos x="T2" y="T3"/>
                              </a:cxn>
                            </a:cxnLst>
                            <a:rect l="0" t="0" r="r" b="b"/>
                            <a:pathLst>
                              <a:path w="20" h="438">
                                <a:moveTo>
                                  <a:pt x="0" y="0"/>
                                </a:moveTo>
                                <a:lnTo>
                                  <a:pt x="0" y="438"/>
                                </a:lnTo>
                              </a:path>
                            </a:pathLst>
                          </a:custGeom>
                          <a:noFill/>
                          <a:ln w="4116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7" name="Group 62"/>
                        <wpg:cNvGrpSpPr>
                          <a:grpSpLocks/>
                        </wpg:cNvGrpSpPr>
                        <wpg:grpSpPr bwMode="auto">
                          <a:xfrm>
                            <a:off x="4171" y="1513"/>
                            <a:ext cx="204" cy="446"/>
                            <a:chOff x="4171" y="1513"/>
                            <a:chExt cx="204" cy="446"/>
                          </a:xfrm>
                        </wpg:grpSpPr>
                        <wps:wsp>
                          <wps:cNvPr id="178" name="Freeform 63"/>
                          <wps:cNvSpPr>
                            <a:spLocks/>
                          </wps:cNvSpPr>
                          <wps:spPr bwMode="auto">
                            <a:xfrm>
                              <a:off x="4171" y="1513"/>
                              <a:ext cx="204" cy="446"/>
                            </a:xfrm>
                            <a:custGeom>
                              <a:avLst/>
                              <a:gdLst>
                                <a:gd name="T0" fmla="*/ 97 w 204"/>
                                <a:gd name="T1" fmla="*/ 0 h 446"/>
                                <a:gd name="T2" fmla="*/ 73 w 204"/>
                                <a:gd name="T3" fmla="*/ 3 h 446"/>
                                <a:gd name="T4" fmla="*/ 52 w 204"/>
                                <a:gd name="T5" fmla="*/ 11 h 446"/>
                                <a:gd name="T6" fmla="*/ 34 w 204"/>
                                <a:gd name="T7" fmla="*/ 23 h 446"/>
                                <a:gd name="T8" fmla="*/ 20 w 204"/>
                                <a:gd name="T9" fmla="*/ 38 h 446"/>
                                <a:gd name="T10" fmla="*/ 9 w 204"/>
                                <a:gd name="T11" fmla="*/ 56 h 446"/>
                                <a:gd name="T12" fmla="*/ 2 w 204"/>
                                <a:gd name="T13" fmla="*/ 77 h 446"/>
                                <a:gd name="T14" fmla="*/ 0 w 204"/>
                                <a:gd name="T15" fmla="*/ 100 h 446"/>
                                <a:gd name="T16" fmla="*/ 0 w 204"/>
                                <a:gd name="T17" fmla="*/ 355 h 446"/>
                                <a:gd name="T18" fmla="*/ 5 w 204"/>
                                <a:gd name="T19" fmla="*/ 382 h 446"/>
                                <a:gd name="T20" fmla="*/ 15 w 204"/>
                                <a:gd name="T21" fmla="*/ 403 h 446"/>
                                <a:gd name="T22" fmla="*/ 29 w 204"/>
                                <a:gd name="T23" fmla="*/ 420 h 446"/>
                                <a:gd name="T24" fmla="*/ 46 w 204"/>
                                <a:gd name="T25" fmla="*/ 432 h 446"/>
                                <a:gd name="T26" fmla="*/ 65 w 204"/>
                                <a:gd name="T27" fmla="*/ 440 h 446"/>
                                <a:gd name="T28" fmla="*/ 85 w 204"/>
                                <a:gd name="T29" fmla="*/ 444 h 446"/>
                                <a:gd name="T30" fmla="*/ 106 w 204"/>
                                <a:gd name="T31" fmla="*/ 445 h 446"/>
                                <a:gd name="T32" fmla="*/ 128 w 204"/>
                                <a:gd name="T33" fmla="*/ 442 h 446"/>
                                <a:gd name="T34" fmla="*/ 149 w 204"/>
                                <a:gd name="T35" fmla="*/ 434 h 446"/>
                                <a:gd name="T36" fmla="*/ 167 w 204"/>
                                <a:gd name="T37" fmla="*/ 421 h 446"/>
                                <a:gd name="T38" fmla="*/ 182 w 204"/>
                                <a:gd name="T39" fmla="*/ 406 h 446"/>
                                <a:gd name="T40" fmla="*/ 193 w 204"/>
                                <a:gd name="T41" fmla="*/ 387 h 446"/>
                                <a:gd name="T42" fmla="*/ 196 w 204"/>
                                <a:gd name="T43" fmla="*/ 378 h 446"/>
                                <a:gd name="T44" fmla="*/ 105 w 204"/>
                                <a:gd name="T45" fmla="*/ 378 h 446"/>
                                <a:gd name="T46" fmla="*/ 79 w 204"/>
                                <a:gd name="T47" fmla="*/ 377 h 446"/>
                                <a:gd name="T48" fmla="*/ 66 w 204"/>
                                <a:gd name="T49" fmla="*/ 361 h 446"/>
                                <a:gd name="T50" fmla="*/ 62 w 204"/>
                                <a:gd name="T51" fmla="*/ 338 h 446"/>
                                <a:gd name="T52" fmla="*/ 62 w 204"/>
                                <a:gd name="T53" fmla="*/ 110 h 446"/>
                                <a:gd name="T54" fmla="*/ 65 w 204"/>
                                <a:gd name="T55" fmla="*/ 91 h 446"/>
                                <a:gd name="T56" fmla="*/ 73 w 204"/>
                                <a:gd name="T57" fmla="*/ 77 h 446"/>
                                <a:gd name="T58" fmla="*/ 91 w 204"/>
                                <a:gd name="T59" fmla="*/ 69 h 446"/>
                                <a:gd name="T60" fmla="*/ 197 w 204"/>
                                <a:gd name="T61" fmla="*/ 69 h 446"/>
                                <a:gd name="T62" fmla="*/ 190 w 204"/>
                                <a:gd name="T63" fmla="*/ 51 h 446"/>
                                <a:gd name="T64" fmla="*/ 177 w 204"/>
                                <a:gd name="T65" fmla="*/ 33 h 446"/>
                                <a:gd name="T66" fmla="*/ 162 w 204"/>
                                <a:gd name="T67" fmla="*/ 19 h 446"/>
                                <a:gd name="T68" fmla="*/ 143 w 204"/>
                                <a:gd name="T69" fmla="*/ 8 h 446"/>
                                <a:gd name="T70" fmla="*/ 121 w 204"/>
                                <a:gd name="T71" fmla="*/ 2 h 446"/>
                                <a:gd name="T72" fmla="*/ 97 w 204"/>
                                <a:gd name="T73" fmla="*/ 0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4" h="446">
                                  <a:moveTo>
                                    <a:pt x="97" y="0"/>
                                  </a:moveTo>
                                  <a:lnTo>
                                    <a:pt x="73" y="3"/>
                                  </a:lnTo>
                                  <a:lnTo>
                                    <a:pt x="52" y="11"/>
                                  </a:lnTo>
                                  <a:lnTo>
                                    <a:pt x="34" y="23"/>
                                  </a:lnTo>
                                  <a:lnTo>
                                    <a:pt x="20" y="38"/>
                                  </a:lnTo>
                                  <a:lnTo>
                                    <a:pt x="9" y="56"/>
                                  </a:lnTo>
                                  <a:lnTo>
                                    <a:pt x="2" y="77"/>
                                  </a:lnTo>
                                  <a:lnTo>
                                    <a:pt x="0" y="100"/>
                                  </a:lnTo>
                                  <a:lnTo>
                                    <a:pt x="0" y="355"/>
                                  </a:lnTo>
                                  <a:lnTo>
                                    <a:pt x="5" y="382"/>
                                  </a:lnTo>
                                  <a:lnTo>
                                    <a:pt x="15" y="403"/>
                                  </a:lnTo>
                                  <a:lnTo>
                                    <a:pt x="29" y="420"/>
                                  </a:lnTo>
                                  <a:lnTo>
                                    <a:pt x="46" y="432"/>
                                  </a:lnTo>
                                  <a:lnTo>
                                    <a:pt x="65" y="440"/>
                                  </a:lnTo>
                                  <a:lnTo>
                                    <a:pt x="85" y="444"/>
                                  </a:lnTo>
                                  <a:lnTo>
                                    <a:pt x="106" y="445"/>
                                  </a:lnTo>
                                  <a:lnTo>
                                    <a:pt x="128" y="442"/>
                                  </a:lnTo>
                                  <a:lnTo>
                                    <a:pt x="149" y="434"/>
                                  </a:lnTo>
                                  <a:lnTo>
                                    <a:pt x="167" y="421"/>
                                  </a:lnTo>
                                  <a:lnTo>
                                    <a:pt x="182" y="406"/>
                                  </a:lnTo>
                                  <a:lnTo>
                                    <a:pt x="193" y="387"/>
                                  </a:lnTo>
                                  <a:lnTo>
                                    <a:pt x="196" y="378"/>
                                  </a:lnTo>
                                  <a:lnTo>
                                    <a:pt x="105" y="378"/>
                                  </a:lnTo>
                                  <a:lnTo>
                                    <a:pt x="79" y="377"/>
                                  </a:lnTo>
                                  <a:lnTo>
                                    <a:pt x="66" y="361"/>
                                  </a:lnTo>
                                  <a:lnTo>
                                    <a:pt x="62" y="338"/>
                                  </a:lnTo>
                                  <a:lnTo>
                                    <a:pt x="62" y="110"/>
                                  </a:lnTo>
                                  <a:lnTo>
                                    <a:pt x="65" y="91"/>
                                  </a:lnTo>
                                  <a:lnTo>
                                    <a:pt x="73" y="77"/>
                                  </a:lnTo>
                                  <a:lnTo>
                                    <a:pt x="91" y="69"/>
                                  </a:lnTo>
                                  <a:lnTo>
                                    <a:pt x="197" y="69"/>
                                  </a:lnTo>
                                  <a:lnTo>
                                    <a:pt x="190" y="51"/>
                                  </a:lnTo>
                                  <a:lnTo>
                                    <a:pt x="177" y="33"/>
                                  </a:lnTo>
                                  <a:lnTo>
                                    <a:pt x="162" y="19"/>
                                  </a:lnTo>
                                  <a:lnTo>
                                    <a:pt x="143" y="8"/>
                                  </a:lnTo>
                                  <a:lnTo>
                                    <a:pt x="121" y="2"/>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64"/>
                          <wps:cNvSpPr>
                            <a:spLocks/>
                          </wps:cNvSpPr>
                          <wps:spPr bwMode="auto">
                            <a:xfrm>
                              <a:off x="4171" y="1513"/>
                              <a:ext cx="204" cy="446"/>
                            </a:xfrm>
                            <a:custGeom>
                              <a:avLst/>
                              <a:gdLst>
                                <a:gd name="T0" fmla="*/ 203 w 204"/>
                                <a:gd name="T1" fmla="*/ 317 h 446"/>
                                <a:gd name="T2" fmla="*/ 140 w 204"/>
                                <a:gd name="T3" fmla="*/ 317 h 446"/>
                                <a:gd name="T4" fmla="*/ 136 w 204"/>
                                <a:gd name="T5" fmla="*/ 359 h 446"/>
                                <a:gd name="T6" fmla="*/ 124 w 204"/>
                                <a:gd name="T7" fmla="*/ 372 h 446"/>
                                <a:gd name="T8" fmla="*/ 105 w 204"/>
                                <a:gd name="T9" fmla="*/ 378 h 446"/>
                                <a:gd name="T10" fmla="*/ 196 w 204"/>
                                <a:gd name="T11" fmla="*/ 378 h 446"/>
                                <a:gd name="T12" fmla="*/ 200 w 204"/>
                                <a:gd name="T13" fmla="*/ 366 h 446"/>
                                <a:gd name="T14" fmla="*/ 203 w 204"/>
                                <a:gd name="T15" fmla="*/ 344 h 446"/>
                                <a:gd name="T16" fmla="*/ 203 w 204"/>
                                <a:gd name="T17" fmla="*/ 317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4" h="446">
                                  <a:moveTo>
                                    <a:pt x="203" y="317"/>
                                  </a:moveTo>
                                  <a:lnTo>
                                    <a:pt x="140" y="317"/>
                                  </a:lnTo>
                                  <a:lnTo>
                                    <a:pt x="136" y="359"/>
                                  </a:lnTo>
                                  <a:lnTo>
                                    <a:pt x="124" y="372"/>
                                  </a:lnTo>
                                  <a:lnTo>
                                    <a:pt x="105" y="378"/>
                                  </a:lnTo>
                                  <a:lnTo>
                                    <a:pt x="196" y="378"/>
                                  </a:lnTo>
                                  <a:lnTo>
                                    <a:pt x="200" y="366"/>
                                  </a:lnTo>
                                  <a:lnTo>
                                    <a:pt x="203" y="344"/>
                                  </a:lnTo>
                                  <a:lnTo>
                                    <a:pt x="203" y="3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65"/>
                          <wps:cNvSpPr>
                            <a:spLocks/>
                          </wps:cNvSpPr>
                          <wps:spPr bwMode="auto">
                            <a:xfrm>
                              <a:off x="4171" y="1513"/>
                              <a:ext cx="204" cy="446"/>
                            </a:xfrm>
                            <a:custGeom>
                              <a:avLst/>
                              <a:gdLst>
                                <a:gd name="T0" fmla="*/ 197 w 204"/>
                                <a:gd name="T1" fmla="*/ 69 h 446"/>
                                <a:gd name="T2" fmla="*/ 122 w 204"/>
                                <a:gd name="T3" fmla="*/ 69 h 446"/>
                                <a:gd name="T4" fmla="*/ 135 w 204"/>
                                <a:gd name="T5" fmla="*/ 85 h 446"/>
                                <a:gd name="T6" fmla="*/ 140 w 204"/>
                                <a:gd name="T7" fmla="*/ 108 h 446"/>
                                <a:gd name="T8" fmla="*/ 140 w 204"/>
                                <a:gd name="T9" fmla="*/ 129 h 446"/>
                                <a:gd name="T10" fmla="*/ 203 w 204"/>
                                <a:gd name="T11" fmla="*/ 129 h 446"/>
                                <a:gd name="T12" fmla="*/ 202 w 204"/>
                                <a:gd name="T13" fmla="*/ 93 h 446"/>
                                <a:gd name="T14" fmla="*/ 198 w 204"/>
                                <a:gd name="T15" fmla="*/ 71 h 446"/>
                                <a:gd name="T16" fmla="*/ 197 w 204"/>
                                <a:gd name="T17" fmla="*/ 6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4" h="446">
                                  <a:moveTo>
                                    <a:pt x="197" y="69"/>
                                  </a:moveTo>
                                  <a:lnTo>
                                    <a:pt x="122" y="69"/>
                                  </a:lnTo>
                                  <a:lnTo>
                                    <a:pt x="135" y="85"/>
                                  </a:lnTo>
                                  <a:lnTo>
                                    <a:pt x="140" y="108"/>
                                  </a:lnTo>
                                  <a:lnTo>
                                    <a:pt x="140" y="129"/>
                                  </a:lnTo>
                                  <a:lnTo>
                                    <a:pt x="203" y="129"/>
                                  </a:lnTo>
                                  <a:lnTo>
                                    <a:pt x="202" y="93"/>
                                  </a:lnTo>
                                  <a:lnTo>
                                    <a:pt x="198" y="71"/>
                                  </a:lnTo>
                                  <a:lnTo>
                                    <a:pt x="197"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66"/>
                        <wpg:cNvGrpSpPr>
                          <a:grpSpLocks/>
                        </wpg:cNvGrpSpPr>
                        <wpg:grpSpPr bwMode="auto">
                          <a:xfrm>
                            <a:off x="4388" y="1517"/>
                            <a:ext cx="248" cy="438"/>
                            <a:chOff x="4388" y="1517"/>
                            <a:chExt cx="248" cy="438"/>
                          </a:xfrm>
                        </wpg:grpSpPr>
                        <wps:wsp>
                          <wps:cNvPr id="182" name="Freeform 67"/>
                          <wps:cNvSpPr>
                            <a:spLocks/>
                          </wps:cNvSpPr>
                          <wps:spPr bwMode="auto">
                            <a:xfrm>
                              <a:off x="4388" y="1517"/>
                              <a:ext cx="248" cy="438"/>
                            </a:xfrm>
                            <a:custGeom>
                              <a:avLst/>
                              <a:gdLst>
                                <a:gd name="T0" fmla="*/ 150 w 248"/>
                                <a:gd name="T1" fmla="*/ 0 h 438"/>
                                <a:gd name="T2" fmla="*/ 97 w 248"/>
                                <a:gd name="T3" fmla="*/ 0 h 438"/>
                                <a:gd name="T4" fmla="*/ 0 w 248"/>
                                <a:gd name="T5" fmla="*/ 438 h 438"/>
                                <a:gd name="T6" fmla="*/ 62 w 248"/>
                                <a:gd name="T7" fmla="*/ 438 h 438"/>
                                <a:gd name="T8" fmla="*/ 81 w 248"/>
                                <a:gd name="T9" fmla="*/ 344 h 438"/>
                                <a:gd name="T10" fmla="*/ 227 w 248"/>
                                <a:gd name="T11" fmla="*/ 344 h 438"/>
                                <a:gd name="T12" fmla="*/ 214 w 248"/>
                                <a:gd name="T13" fmla="*/ 285 h 438"/>
                                <a:gd name="T14" fmla="*/ 92 w 248"/>
                                <a:gd name="T15" fmla="*/ 285 h 438"/>
                                <a:gd name="T16" fmla="*/ 123 w 248"/>
                                <a:gd name="T17" fmla="*/ 126 h 438"/>
                                <a:gd name="T18" fmla="*/ 178 w 248"/>
                                <a:gd name="T19" fmla="*/ 126 h 438"/>
                                <a:gd name="T20" fmla="*/ 150 w 248"/>
                                <a:gd name="T21" fmla="*/ 0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8" h="438">
                                  <a:moveTo>
                                    <a:pt x="150" y="0"/>
                                  </a:moveTo>
                                  <a:lnTo>
                                    <a:pt x="97" y="0"/>
                                  </a:lnTo>
                                  <a:lnTo>
                                    <a:pt x="0" y="438"/>
                                  </a:lnTo>
                                  <a:lnTo>
                                    <a:pt x="62" y="438"/>
                                  </a:lnTo>
                                  <a:lnTo>
                                    <a:pt x="81" y="344"/>
                                  </a:lnTo>
                                  <a:lnTo>
                                    <a:pt x="227" y="344"/>
                                  </a:lnTo>
                                  <a:lnTo>
                                    <a:pt x="214" y="285"/>
                                  </a:lnTo>
                                  <a:lnTo>
                                    <a:pt x="92" y="285"/>
                                  </a:lnTo>
                                  <a:lnTo>
                                    <a:pt x="123" y="126"/>
                                  </a:lnTo>
                                  <a:lnTo>
                                    <a:pt x="178" y="126"/>
                                  </a:lnTo>
                                  <a:lnTo>
                                    <a:pt x="1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68"/>
                          <wps:cNvSpPr>
                            <a:spLocks/>
                          </wps:cNvSpPr>
                          <wps:spPr bwMode="auto">
                            <a:xfrm>
                              <a:off x="4388" y="1517"/>
                              <a:ext cx="248" cy="438"/>
                            </a:xfrm>
                            <a:custGeom>
                              <a:avLst/>
                              <a:gdLst>
                                <a:gd name="T0" fmla="*/ 227 w 248"/>
                                <a:gd name="T1" fmla="*/ 344 h 438"/>
                                <a:gd name="T2" fmla="*/ 166 w 248"/>
                                <a:gd name="T3" fmla="*/ 344 h 438"/>
                                <a:gd name="T4" fmla="*/ 185 w 248"/>
                                <a:gd name="T5" fmla="*/ 438 h 438"/>
                                <a:gd name="T6" fmla="*/ 248 w 248"/>
                                <a:gd name="T7" fmla="*/ 438 h 438"/>
                                <a:gd name="T8" fmla="*/ 227 w 248"/>
                                <a:gd name="T9" fmla="*/ 344 h 438"/>
                              </a:gdLst>
                              <a:ahLst/>
                              <a:cxnLst>
                                <a:cxn ang="0">
                                  <a:pos x="T0" y="T1"/>
                                </a:cxn>
                                <a:cxn ang="0">
                                  <a:pos x="T2" y="T3"/>
                                </a:cxn>
                                <a:cxn ang="0">
                                  <a:pos x="T4" y="T5"/>
                                </a:cxn>
                                <a:cxn ang="0">
                                  <a:pos x="T6" y="T7"/>
                                </a:cxn>
                                <a:cxn ang="0">
                                  <a:pos x="T8" y="T9"/>
                                </a:cxn>
                              </a:cxnLst>
                              <a:rect l="0" t="0" r="r" b="b"/>
                              <a:pathLst>
                                <a:path w="248" h="438">
                                  <a:moveTo>
                                    <a:pt x="227" y="344"/>
                                  </a:moveTo>
                                  <a:lnTo>
                                    <a:pt x="166" y="344"/>
                                  </a:lnTo>
                                  <a:lnTo>
                                    <a:pt x="185" y="438"/>
                                  </a:lnTo>
                                  <a:lnTo>
                                    <a:pt x="248" y="438"/>
                                  </a:lnTo>
                                  <a:lnTo>
                                    <a:pt x="227" y="3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69"/>
                          <wps:cNvSpPr>
                            <a:spLocks/>
                          </wps:cNvSpPr>
                          <wps:spPr bwMode="auto">
                            <a:xfrm>
                              <a:off x="4388" y="1517"/>
                              <a:ext cx="248" cy="438"/>
                            </a:xfrm>
                            <a:custGeom>
                              <a:avLst/>
                              <a:gdLst>
                                <a:gd name="T0" fmla="*/ 178 w 248"/>
                                <a:gd name="T1" fmla="*/ 126 h 438"/>
                                <a:gd name="T2" fmla="*/ 124 w 248"/>
                                <a:gd name="T3" fmla="*/ 126 h 438"/>
                                <a:gd name="T4" fmla="*/ 155 w 248"/>
                                <a:gd name="T5" fmla="*/ 285 h 438"/>
                                <a:gd name="T6" fmla="*/ 214 w 248"/>
                                <a:gd name="T7" fmla="*/ 285 h 438"/>
                                <a:gd name="T8" fmla="*/ 178 w 248"/>
                                <a:gd name="T9" fmla="*/ 126 h 438"/>
                              </a:gdLst>
                              <a:ahLst/>
                              <a:cxnLst>
                                <a:cxn ang="0">
                                  <a:pos x="T0" y="T1"/>
                                </a:cxn>
                                <a:cxn ang="0">
                                  <a:pos x="T2" y="T3"/>
                                </a:cxn>
                                <a:cxn ang="0">
                                  <a:pos x="T4" y="T5"/>
                                </a:cxn>
                                <a:cxn ang="0">
                                  <a:pos x="T6" y="T7"/>
                                </a:cxn>
                                <a:cxn ang="0">
                                  <a:pos x="T8" y="T9"/>
                                </a:cxn>
                              </a:cxnLst>
                              <a:rect l="0" t="0" r="r" b="b"/>
                              <a:pathLst>
                                <a:path w="248" h="438">
                                  <a:moveTo>
                                    <a:pt x="178" y="126"/>
                                  </a:moveTo>
                                  <a:lnTo>
                                    <a:pt x="124" y="126"/>
                                  </a:lnTo>
                                  <a:lnTo>
                                    <a:pt x="155" y="285"/>
                                  </a:lnTo>
                                  <a:lnTo>
                                    <a:pt x="214" y="285"/>
                                  </a:lnTo>
                                  <a:lnTo>
                                    <a:pt x="178" y="1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5" name="Freeform 70"/>
                        <wps:cNvSpPr>
                          <a:spLocks/>
                        </wps:cNvSpPr>
                        <wps:spPr bwMode="auto">
                          <a:xfrm>
                            <a:off x="4706" y="1576"/>
                            <a:ext cx="20" cy="379"/>
                          </a:xfrm>
                          <a:custGeom>
                            <a:avLst/>
                            <a:gdLst>
                              <a:gd name="T0" fmla="*/ 0 w 20"/>
                              <a:gd name="T1" fmla="*/ 0 h 379"/>
                              <a:gd name="T2" fmla="*/ 0 w 20"/>
                              <a:gd name="T3" fmla="*/ 379 h 379"/>
                            </a:gdLst>
                            <a:ahLst/>
                            <a:cxnLst>
                              <a:cxn ang="0">
                                <a:pos x="T0" y="T1"/>
                              </a:cxn>
                              <a:cxn ang="0">
                                <a:pos x="T2" y="T3"/>
                              </a:cxn>
                            </a:cxnLst>
                            <a:rect l="0" t="0" r="r" b="b"/>
                            <a:pathLst>
                              <a:path w="20" h="379">
                                <a:moveTo>
                                  <a:pt x="0" y="0"/>
                                </a:moveTo>
                                <a:lnTo>
                                  <a:pt x="0" y="379"/>
                                </a:lnTo>
                              </a:path>
                            </a:pathLst>
                          </a:custGeom>
                          <a:noFill/>
                          <a:ln w="4117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71"/>
                        <wps:cNvSpPr>
                          <a:spLocks/>
                        </wps:cNvSpPr>
                        <wps:spPr bwMode="auto">
                          <a:xfrm>
                            <a:off x="4602" y="1546"/>
                            <a:ext cx="208" cy="20"/>
                          </a:xfrm>
                          <a:custGeom>
                            <a:avLst/>
                            <a:gdLst>
                              <a:gd name="T0" fmla="*/ 0 w 208"/>
                              <a:gd name="T1" fmla="*/ 0 h 20"/>
                              <a:gd name="T2" fmla="*/ 208 w 208"/>
                              <a:gd name="T3" fmla="*/ 0 h 20"/>
                            </a:gdLst>
                            <a:ahLst/>
                            <a:cxnLst>
                              <a:cxn ang="0">
                                <a:pos x="T0" y="T1"/>
                              </a:cxn>
                              <a:cxn ang="0">
                                <a:pos x="T2" y="T3"/>
                              </a:cxn>
                            </a:cxnLst>
                            <a:rect l="0" t="0" r="r" b="b"/>
                            <a:pathLst>
                              <a:path w="208" h="20">
                                <a:moveTo>
                                  <a:pt x="0" y="0"/>
                                </a:moveTo>
                                <a:lnTo>
                                  <a:pt x="208" y="0"/>
                                </a:lnTo>
                              </a:path>
                            </a:pathLst>
                          </a:custGeom>
                          <a:noFill/>
                          <a:ln w="3883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72"/>
                        <wps:cNvSpPr>
                          <a:spLocks/>
                        </wps:cNvSpPr>
                        <wps:spPr bwMode="auto">
                          <a:xfrm>
                            <a:off x="4873" y="1516"/>
                            <a:ext cx="20" cy="439"/>
                          </a:xfrm>
                          <a:custGeom>
                            <a:avLst/>
                            <a:gdLst>
                              <a:gd name="T0" fmla="*/ 0 w 20"/>
                              <a:gd name="T1" fmla="*/ 0 h 439"/>
                              <a:gd name="T2" fmla="*/ 0 w 20"/>
                              <a:gd name="T3" fmla="*/ 438 h 439"/>
                            </a:gdLst>
                            <a:ahLst/>
                            <a:cxnLst>
                              <a:cxn ang="0">
                                <a:pos x="T0" y="T1"/>
                              </a:cxn>
                              <a:cxn ang="0">
                                <a:pos x="T2" y="T3"/>
                              </a:cxn>
                            </a:cxnLst>
                            <a:rect l="0" t="0" r="r" b="b"/>
                            <a:pathLst>
                              <a:path w="20" h="439">
                                <a:moveTo>
                                  <a:pt x="0" y="0"/>
                                </a:moveTo>
                                <a:lnTo>
                                  <a:pt x="0" y="438"/>
                                </a:lnTo>
                              </a:path>
                            </a:pathLst>
                          </a:custGeom>
                          <a:noFill/>
                          <a:ln w="4117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8" name="Group 73"/>
                        <wpg:cNvGrpSpPr>
                          <a:grpSpLocks/>
                        </wpg:cNvGrpSpPr>
                        <wpg:grpSpPr bwMode="auto">
                          <a:xfrm>
                            <a:off x="4962" y="1513"/>
                            <a:ext cx="211" cy="445"/>
                            <a:chOff x="4962" y="1513"/>
                            <a:chExt cx="211" cy="445"/>
                          </a:xfrm>
                        </wpg:grpSpPr>
                        <wps:wsp>
                          <wps:cNvPr id="189" name="Freeform 74"/>
                          <wps:cNvSpPr>
                            <a:spLocks/>
                          </wps:cNvSpPr>
                          <wps:spPr bwMode="auto">
                            <a:xfrm>
                              <a:off x="4962" y="1513"/>
                              <a:ext cx="211" cy="445"/>
                            </a:xfrm>
                            <a:custGeom>
                              <a:avLst/>
                              <a:gdLst>
                                <a:gd name="T0" fmla="*/ 94 w 211"/>
                                <a:gd name="T1" fmla="*/ 0 h 445"/>
                                <a:gd name="T2" fmla="*/ 74 w 211"/>
                                <a:gd name="T3" fmla="*/ 3 h 445"/>
                                <a:gd name="T4" fmla="*/ 55 w 211"/>
                                <a:gd name="T5" fmla="*/ 11 h 445"/>
                                <a:gd name="T6" fmla="*/ 37 w 211"/>
                                <a:gd name="T7" fmla="*/ 22 h 445"/>
                                <a:gd name="T8" fmla="*/ 22 w 211"/>
                                <a:gd name="T9" fmla="*/ 38 h 445"/>
                                <a:gd name="T10" fmla="*/ 10 w 211"/>
                                <a:gd name="T11" fmla="*/ 57 h 445"/>
                                <a:gd name="T12" fmla="*/ 2 w 211"/>
                                <a:gd name="T13" fmla="*/ 80 h 445"/>
                                <a:gd name="T14" fmla="*/ 0 w 211"/>
                                <a:gd name="T15" fmla="*/ 106 h 445"/>
                                <a:gd name="T16" fmla="*/ 2 w 211"/>
                                <a:gd name="T17" fmla="*/ 361 h 445"/>
                                <a:gd name="T18" fmla="*/ 8 w 211"/>
                                <a:gd name="T19" fmla="*/ 383 h 445"/>
                                <a:gd name="T20" fmla="*/ 19 w 211"/>
                                <a:gd name="T21" fmla="*/ 402 h 445"/>
                                <a:gd name="T22" fmla="*/ 34 w 211"/>
                                <a:gd name="T23" fmla="*/ 418 h 445"/>
                                <a:gd name="T24" fmla="*/ 51 w 211"/>
                                <a:gd name="T25" fmla="*/ 429 h 445"/>
                                <a:gd name="T26" fmla="*/ 71 w 211"/>
                                <a:gd name="T27" fmla="*/ 438 h 445"/>
                                <a:gd name="T28" fmla="*/ 92 w 211"/>
                                <a:gd name="T29" fmla="*/ 443 h 445"/>
                                <a:gd name="T30" fmla="*/ 115 w 211"/>
                                <a:gd name="T31" fmla="*/ 444 h 445"/>
                                <a:gd name="T32" fmla="*/ 136 w 211"/>
                                <a:gd name="T33" fmla="*/ 441 h 445"/>
                                <a:gd name="T34" fmla="*/ 155 w 211"/>
                                <a:gd name="T35" fmla="*/ 433 h 445"/>
                                <a:gd name="T36" fmla="*/ 173 w 211"/>
                                <a:gd name="T37" fmla="*/ 422 h 445"/>
                                <a:gd name="T38" fmla="*/ 188 w 211"/>
                                <a:gd name="T39" fmla="*/ 406 h 445"/>
                                <a:gd name="T40" fmla="*/ 200 w 211"/>
                                <a:gd name="T41" fmla="*/ 387 h 445"/>
                                <a:gd name="T42" fmla="*/ 201 w 211"/>
                                <a:gd name="T43" fmla="*/ 382 h 445"/>
                                <a:gd name="T44" fmla="*/ 103 w 211"/>
                                <a:gd name="T45" fmla="*/ 382 h 445"/>
                                <a:gd name="T46" fmla="*/ 83 w 211"/>
                                <a:gd name="T47" fmla="*/ 377 h 445"/>
                                <a:gd name="T48" fmla="*/ 68 w 211"/>
                                <a:gd name="T49" fmla="*/ 362 h 445"/>
                                <a:gd name="T50" fmla="*/ 62 w 211"/>
                                <a:gd name="T51" fmla="*/ 338 h 445"/>
                                <a:gd name="T52" fmla="*/ 62 w 211"/>
                                <a:gd name="T53" fmla="*/ 103 h 445"/>
                                <a:gd name="T54" fmla="*/ 69 w 211"/>
                                <a:gd name="T55" fmla="*/ 80 h 445"/>
                                <a:gd name="T56" fmla="*/ 85 w 211"/>
                                <a:gd name="T57" fmla="*/ 66 h 445"/>
                                <a:gd name="T58" fmla="*/ 106 w 211"/>
                                <a:gd name="T59" fmla="*/ 62 h 445"/>
                                <a:gd name="T60" fmla="*/ 202 w 211"/>
                                <a:gd name="T61" fmla="*/ 62 h 445"/>
                                <a:gd name="T62" fmla="*/ 201 w 211"/>
                                <a:gd name="T63" fmla="*/ 61 h 445"/>
                                <a:gd name="T64" fmla="*/ 190 w 211"/>
                                <a:gd name="T65" fmla="*/ 42 h 445"/>
                                <a:gd name="T66" fmla="*/ 176 w 211"/>
                                <a:gd name="T67" fmla="*/ 26 h 445"/>
                                <a:gd name="T68" fmla="*/ 159 w 211"/>
                                <a:gd name="T69" fmla="*/ 15 h 445"/>
                                <a:gd name="T70" fmla="*/ 139 w 211"/>
                                <a:gd name="T71" fmla="*/ 6 h 445"/>
                                <a:gd name="T72" fmla="*/ 117 w 211"/>
                                <a:gd name="T73" fmla="*/ 1 h 445"/>
                                <a:gd name="T74" fmla="*/ 94 w 211"/>
                                <a:gd name="T75"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1" h="445">
                                  <a:moveTo>
                                    <a:pt x="94" y="0"/>
                                  </a:moveTo>
                                  <a:lnTo>
                                    <a:pt x="74" y="3"/>
                                  </a:lnTo>
                                  <a:lnTo>
                                    <a:pt x="55" y="11"/>
                                  </a:lnTo>
                                  <a:lnTo>
                                    <a:pt x="37" y="22"/>
                                  </a:lnTo>
                                  <a:lnTo>
                                    <a:pt x="22" y="38"/>
                                  </a:lnTo>
                                  <a:lnTo>
                                    <a:pt x="10" y="57"/>
                                  </a:lnTo>
                                  <a:lnTo>
                                    <a:pt x="2" y="80"/>
                                  </a:lnTo>
                                  <a:lnTo>
                                    <a:pt x="0" y="106"/>
                                  </a:lnTo>
                                  <a:lnTo>
                                    <a:pt x="2" y="361"/>
                                  </a:lnTo>
                                  <a:lnTo>
                                    <a:pt x="8" y="383"/>
                                  </a:lnTo>
                                  <a:lnTo>
                                    <a:pt x="19" y="402"/>
                                  </a:lnTo>
                                  <a:lnTo>
                                    <a:pt x="34" y="418"/>
                                  </a:lnTo>
                                  <a:lnTo>
                                    <a:pt x="51" y="429"/>
                                  </a:lnTo>
                                  <a:lnTo>
                                    <a:pt x="71" y="438"/>
                                  </a:lnTo>
                                  <a:lnTo>
                                    <a:pt x="92" y="443"/>
                                  </a:lnTo>
                                  <a:lnTo>
                                    <a:pt x="115" y="444"/>
                                  </a:lnTo>
                                  <a:lnTo>
                                    <a:pt x="136" y="441"/>
                                  </a:lnTo>
                                  <a:lnTo>
                                    <a:pt x="155" y="433"/>
                                  </a:lnTo>
                                  <a:lnTo>
                                    <a:pt x="173" y="422"/>
                                  </a:lnTo>
                                  <a:lnTo>
                                    <a:pt x="188" y="406"/>
                                  </a:lnTo>
                                  <a:lnTo>
                                    <a:pt x="200" y="387"/>
                                  </a:lnTo>
                                  <a:lnTo>
                                    <a:pt x="201" y="382"/>
                                  </a:lnTo>
                                  <a:lnTo>
                                    <a:pt x="103" y="382"/>
                                  </a:lnTo>
                                  <a:lnTo>
                                    <a:pt x="83" y="377"/>
                                  </a:lnTo>
                                  <a:lnTo>
                                    <a:pt x="68" y="362"/>
                                  </a:lnTo>
                                  <a:lnTo>
                                    <a:pt x="62" y="338"/>
                                  </a:lnTo>
                                  <a:lnTo>
                                    <a:pt x="62" y="103"/>
                                  </a:lnTo>
                                  <a:lnTo>
                                    <a:pt x="69" y="80"/>
                                  </a:lnTo>
                                  <a:lnTo>
                                    <a:pt x="85" y="66"/>
                                  </a:lnTo>
                                  <a:lnTo>
                                    <a:pt x="106" y="62"/>
                                  </a:lnTo>
                                  <a:lnTo>
                                    <a:pt x="202" y="62"/>
                                  </a:lnTo>
                                  <a:lnTo>
                                    <a:pt x="201" y="61"/>
                                  </a:lnTo>
                                  <a:lnTo>
                                    <a:pt x="190" y="42"/>
                                  </a:lnTo>
                                  <a:lnTo>
                                    <a:pt x="176" y="26"/>
                                  </a:lnTo>
                                  <a:lnTo>
                                    <a:pt x="159" y="15"/>
                                  </a:lnTo>
                                  <a:lnTo>
                                    <a:pt x="139" y="6"/>
                                  </a:lnTo>
                                  <a:lnTo>
                                    <a:pt x="117" y="1"/>
                                  </a:lnTo>
                                  <a:lnTo>
                                    <a:pt x="9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75"/>
                          <wps:cNvSpPr>
                            <a:spLocks/>
                          </wps:cNvSpPr>
                          <wps:spPr bwMode="auto">
                            <a:xfrm>
                              <a:off x="4962" y="1513"/>
                              <a:ext cx="211" cy="445"/>
                            </a:xfrm>
                            <a:custGeom>
                              <a:avLst/>
                              <a:gdLst>
                                <a:gd name="T0" fmla="*/ 202 w 211"/>
                                <a:gd name="T1" fmla="*/ 62 h 445"/>
                                <a:gd name="T2" fmla="*/ 106 w 211"/>
                                <a:gd name="T3" fmla="*/ 62 h 445"/>
                                <a:gd name="T4" fmla="*/ 127 w 211"/>
                                <a:gd name="T5" fmla="*/ 67 h 445"/>
                                <a:gd name="T6" fmla="*/ 142 w 211"/>
                                <a:gd name="T7" fmla="*/ 82 h 445"/>
                                <a:gd name="T8" fmla="*/ 147 w 211"/>
                                <a:gd name="T9" fmla="*/ 106 h 445"/>
                                <a:gd name="T10" fmla="*/ 147 w 211"/>
                                <a:gd name="T11" fmla="*/ 341 h 445"/>
                                <a:gd name="T12" fmla="*/ 140 w 211"/>
                                <a:gd name="T13" fmla="*/ 364 h 445"/>
                                <a:gd name="T14" fmla="*/ 125 w 211"/>
                                <a:gd name="T15" fmla="*/ 378 h 445"/>
                                <a:gd name="T16" fmla="*/ 103 w 211"/>
                                <a:gd name="T17" fmla="*/ 382 h 445"/>
                                <a:gd name="T18" fmla="*/ 201 w 211"/>
                                <a:gd name="T19" fmla="*/ 382 h 445"/>
                                <a:gd name="T20" fmla="*/ 207 w 211"/>
                                <a:gd name="T21" fmla="*/ 364 h 445"/>
                                <a:gd name="T22" fmla="*/ 210 w 211"/>
                                <a:gd name="T23" fmla="*/ 338 h 445"/>
                                <a:gd name="T24" fmla="*/ 208 w 211"/>
                                <a:gd name="T25" fmla="*/ 83 h 445"/>
                                <a:gd name="T26" fmla="*/ 202 w 211"/>
                                <a:gd name="T27" fmla="*/ 62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1" h="445">
                                  <a:moveTo>
                                    <a:pt x="202" y="62"/>
                                  </a:moveTo>
                                  <a:lnTo>
                                    <a:pt x="106" y="62"/>
                                  </a:lnTo>
                                  <a:lnTo>
                                    <a:pt x="127" y="67"/>
                                  </a:lnTo>
                                  <a:lnTo>
                                    <a:pt x="142" y="82"/>
                                  </a:lnTo>
                                  <a:lnTo>
                                    <a:pt x="147" y="106"/>
                                  </a:lnTo>
                                  <a:lnTo>
                                    <a:pt x="147" y="341"/>
                                  </a:lnTo>
                                  <a:lnTo>
                                    <a:pt x="140" y="364"/>
                                  </a:lnTo>
                                  <a:lnTo>
                                    <a:pt x="125" y="378"/>
                                  </a:lnTo>
                                  <a:lnTo>
                                    <a:pt x="103" y="382"/>
                                  </a:lnTo>
                                  <a:lnTo>
                                    <a:pt x="201" y="382"/>
                                  </a:lnTo>
                                  <a:lnTo>
                                    <a:pt x="207" y="364"/>
                                  </a:lnTo>
                                  <a:lnTo>
                                    <a:pt x="210" y="338"/>
                                  </a:lnTo>
                                  <a:lnTo>
                                    <a:pt x="208" y="83"/>
                                  </a:lnTo>
                                  <a:lnTo>
                                    <a:pt x="202" y="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76"/>
                        <wpg:cNvGrpSpPr>
                          <a:grpSpLocks/>
                        </wpg:cNvGrpSpPr>
                        <wpg:grpSpPr bwMode="auto">
                          <a:xfrm>
                            <a:off x="5226" y="1516"/>
                            <a:ext cx="219" cy="439"/>
                            <a:chOff x="5226" y="1516"/>
                            <a:chExt cx="219" cy="439"/>
                          </a:xfrm>
                        </wpg:grpSpPr>
                        <wps:wsp>
                          <wps:cNvPr id="192" name="Freeform 77"/>
                          <wps:cNvSpPr>
                            <a:spLocks/>
                          </wps:cNvSpPr>
                          <wps:spPr bwMode="auto">
                            <a:xfrm>
                              <a:off x="5226" y="1516"/>
                              <a:ext cx="219" cy="439"/>
                            </a:xfrm>
                            <a:custGeom>
                              <a:avLst/>
                              <a:gdLst>
                                <a:gd name="T0" fmla="*/ 60 w 219"/>
                                <a:gd name="T1" fmla="*/ 0 h 439"/>
                                <a:gd name="T2" fmla="*/ 0 w 219"/>
                                <a:gd name="T3" fmla="*/ 0 h 439"/>
                                <a:gd name="T4" fmla="*/ 0 w 219"/>
                                <a:gd name="T5" fmla="*/ 438 h 439"/>
                                <a:gd name="T6" fmla="*/ 62 w 219"/>
                                <a:gd name="T7" fmla="*/ 438 h 439"/>
                                <a:gd name="T8" fmla="*/ 62 w 219"/>
                                <a:gd name="T9" fmla="*/ 174 h 439"/>
                                <a:gd name="T10" fmla="*/ 123 w 219"/>
                                <a:gd name="T11" fmla="*/ 174 h 439"/>
                                <a:gd name="T12" fmla="*/ 60 w 219"/>
                                <a:gd name="T13" fmla="*/ 0 h 439"/>
                              </a:gdLst>
                              <a:ahLst/>
                              <a:cxnLst>
                                <a:cxn ang="0">
                                  <a:pos x="T0" y="T1"/>
                                </a:cxn>
                                <a:cxn ang="0">
                                  <a:pos x="T2" y="T3"/>
                                </a:cxn>
                                <a:cxn ang="0">
                                  <a:pos x="T4" y="T5"/>
                                </a:cxn>
                                <a:cxn ang="0">
                                  <a:pos x="T6" y="T7"/>
                                </a:cxn>
                                <a:cxn ang="0">
                                  <a:pos x="T8" y="T9"/>
                                </a:cxn>
                                <a:cxn ang="0">
                                  <a:pos x="T10" y="T11"/>
                                </a:cxn>
                                <a:cxn ang="0">
                                  <a:pos x="T12" y="T13"/>
                                </a:cxn>
                              </a:cxnLst>
                              <a:rect l="0" t="0" r="r" b="b"/>
                              <a:pathLst>
                                <a:path w="219" h="439">
                                  <a:moveTo>
                                    <a:pt x="60" y="0"/>
                                  </a:moveTo>
                                  <a:lnTo>
                                    <a:pt x="0" y="0"/>
                                  </a:lnTo>
                                  <a:lnTo>
                                    <a:pt x="0" y="438"/>
                                  </a:lnTo>
                                  <a:lnTo>
                                    <a:pt x="62" y="438"/>
                                  </a:lnTo>
                                  <a:lnTo>
                                    <a:pt x="62" y="174"/>
                                  </a:lnTo>
                                  <a:lnTo>
                                    <a:pt x="123" y="174"/>
                                  </a:lnTo>
                                  <a:lnTo>
                                    <a:pt x="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78"/>
                          <wps:cNvSpPr>
                            <a:spLocks/>
                          </wps:cNvSpPr>
                          <wps:spPr bwMode="auto">
                            <a:xfrm>
                              <a:off x="5226" y="1516"/>
                              <a:ext cx="219" cy="439"/>
                            </a:xfrm>
                            <a:custGeom>
                              <a:avLst/>
                              <a:gdLst>
                                <a:gd name="T0" fmla="*/ 123 w 219"/>
                                <a:gd name="T1" fmla="*/ 174 h 439"/>
                                <a:gd name="T2" fmla="*/ 64 w 219"/>
                                <a:gd name="T3" fmla="*/ 174 h 439"/>
                                <a:gd name="T4" fmla="*/ 160 w 219"/>
                                <a:gd name="T5" fmla="*/ 438 h 439"/>
                                <a:gd name="T6" fmla="*/ 219 w 219"/>
                                <a:gd name="T7" fmla="*/ 438 h 439"/>
                                <a:gd name="T8" fmla="*/ 219 w 219"/>
                                <a:gd name="T9" fmla="*/ 264 h 439"/>
                                <a:gd name="T10" fmla="*/ 155 w 219"/>
                                <a:gd name="T11" fmla="*/ 264 h 439"/>
                                <a:gd name="T12" fmla="*/ 123 w 219"/>
                                <a:gd name="T13" fmla="*/ 174 h 439"/>
                              </a:gdLst>
                              <a:ahLst/>
                              <a:cxnLst>
                                <a:cxn ang="0">
                                  <a:pos x="T0" y="T1"/>
                                </a:cxn>
                                <a:cxn ang="0">
                                  <a:pos x="T2" y="T3"/>
                                </a:cxn>
                                <a:cxn ang="0">
                                  <a:pos x="T4" y="T5"/>
                                </a:cxn>
                                <a:cxn ang="0">
                                  <a:pos x="T6" y="T7"/>
                                </a:cxn>
                                <a:cxn ang="0">
                                  <a:pos x="T8" y="T9"/>
                                </a:cxn>
                                <a:cxn ang="0">
                                  <a:pos x="T10" y="T11"/>
                                </a:cxn>
                                <a:cxn ang="0">
                                  <a:pos x="T12" y="T13"/>
                                </a:cxn>
                              </a:cxnLst>
                              <a:rect l="0" t="0" r="r" b="b"/>
                              <a:pathLst>
                                <a:path w="219" h="439">
                                  <a:moveTo>
                                    <a:pt x="123" y="174"/>
                                  </a:moveTo>
                                  <a:lnTo>
                                    <a:pt x="64" y="174"/>
                                  </a:lnTo>
                                  <a:lnTo>
                                    <a:pt x="160" y="438"/>
                                  </a:lnTo>
                                  <a:lnTo>
                                    <a:pt x="219" y="438"/>
                                  </a:lnTo>
                                  <a:lnTo>
                                    <a:pt x="219" y="264"/>
                                  </a:lnTo>
                                  <a:lnTo>
                                    <a:pt x="155" y="264"/>
                                  </a:lnTo>
                                  <a:lnTo>
                                    <a:pt x="123" y="1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Rectangle 79"/>
                          <wps:cNvSpPr>
                            <a:spLocks/>
                          </wps:cNvSpPr>
                          <wps:spPr bwMode="auto">
                            <a:xfrm>
                              <a:off x="5382" y="1516"/>
                              <a:ext cx="62" cy="2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95" name="Freeform 80"/>
                        <wps:cNvSpPr>
                          <a:spLocks/>
                        </wps:cNvSpPr>
                        <wps:spPr bwMode="auto">
                          <a:xfrm>
                            <a:off x="3077" y="2037"/>
                            <a:ext cx="20" cy="439"/>
                          </a:xfrm>
                          <a:custGeom>
                            <a:avLst/>
                            <a:gdLst>
                              <a:gd name="T0" fmla="*/ 0 w 20"/>
                              <a:gd name="T1" fmla="*/ 0 h 439"/>
                              <a:gd name="T2" fmla="*/ 0 w 20"/>
                              <a:gd name="T3" fmla="*/ 438 h 439"/>
                            </a:gdLst>
                            <a:ahLst/>
                            <a:cxnLst>
                              <a:cxn ang="0">
                                <a:pos x="T0" y="T1"/>
                              </a:cxn>
                              <a:cxn ang="0">
                                <a:pos x="T2" y="T3"/>
                              </a:cxn>
                            </a:cxnLst>
                            <a:rect l="0" t="0" r="r" b="b"/>
                            <a:pathLst>
                              <a:path w="20" h="439">
                                <a:moveTo>
                                  <a:pt x="0" y="0"/>
                                </a:moveTo>
                                <a:lnTo>
                                  <a:pt x="0" y="438"/>
                                </a:lnTo>
                              </a:path>
                            </a:pathLst>
                          </a:custGeom>
                          <a:noFill/>
                          <a:ln w="41147">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6" name="Group 81"/>
                        <wpg:cNvGrpSpPr>
                          <a:grpSpLocks/>
                        </wpg:cNvGrpSpPr>
                        <wpg:grpSpPr bwMode="auto">
                          <a:xfrm>
                            <a:off x="3167" y="2037"/>
                            <a:ext cx="219" cy="439"/>
                            <a:chOff x="3167" y="2037"/>
                            <a:chExt cx="219" cy="439"/>
                          </a:xfrm>
                        </wpg:grpSpPr>
                        <wps:wsp>
                          <wps:cNvPr id="197" name="Freeform 82"/>
                          <wps:cNvSpPr>
                            <a:spLocks/>
                          </wps:cNvSpPr>
                          <wps:spPr bwMode="auto">
                            <a:xfrm>
                              <a:off x="3167" y="2037"/>
                              <a:ext cx="219" cy="439"/>
                            </a:xfrm>
                            <a:custGeom>
                              <a:avLst/>
                              <a:gdLst>
                                <a:gd name="T0" fmla="*/ 60 w 219"/>
                                <a:gd name="T1" fmla="*/ 0 h 439"/>
                                <a:gd name="T2" fmla="*/ 0 w 219"/>
                                <a:gd name="T3" fmla="*/ 0 h 439"/>
                                <a:gd name="T4" fmla="*/ 0 w 219"/>
                                <a:gd name="T5" fmla="*/ 438 h 439"/>
                                <a:gd name="T6" fmla="*/ 62 w 219"/>
                                <a:gd name="T7" fmla="*/ 438 h 439"/>
                                <a:gd name="T8" fmla="*/ 62 w 219"/>
                                <a:gd name="T9" fmla="*/ 174 h 439"/>
                                <a:gd name="T10" fmla="*/ 123 w 219"/>
                                <a:gd name="T11" fmla="*/ 174 h 439"/>
                                <a:gd name="T12" fmla="*/ 60 w 219"/>
                                <a:gd name="T13" fmla="*/ 0 h 439"/>
                              </a:gdLst>
                              <a:ahLst/>
                              <a:cxnLst>
                                <a:cxn ang="0">
                                  <a:pos x="T0" y="T1"/>
                                </a:cxn>
                                <a:cxn ang="0">
                                  <a:pos x="T2" y="T3"/>
                                </a:cxn>
                                <a:cxn ang="0">
                                  <a:pos x="T4" y="T5"/>
                                </a:cxn>
                                <a:cxn ang="0">
                                  <a:pos x="T6" y="T7"/>
                                </a:cxn>
                                <a:cxn ang="0">
                                  <a:pos x="T8" y="T9"/>
                                </a:cxn>
                                <a:cxn ang="0">
                                  <a:pos x="T10" y="T11"/>
                                </a:cxn>
                                <a:cxn ang="0">
                                  <a:pos x="T12" y="T13"/>
                                </a:cxn>
                              </a:cxnLst>
                              <a:rect l="0" t="0" r="r" b="b"/>
                              <a:pathLst>
                                <a:path w="219" h="439">
                                  <a:moveTo>
                                    <a:pt x="60" y="0"/>
                                  </a:moveTo>
                                  <a:lnTo>
                                    <a:pt x="0" y="0"/>
                                  </a:lnTo>
                                  <a:lnTo>
                                    <a:pt x="0" y="438"/>
                                  </a:lnTo>
                                  <a:lnTo>
                                    <a:pt x="62" y="438"/>
                                  </a:lnTo>
                                  <a:lnTo>
                                    <a:pt x="62" y="174"/>
                                  </a:lnTo>
                                  <a:lnTo>
                                    <a:pt x="123" y="174"/>
                                  </a:lnTo>
                                  <a:lnTo>
                                    <a:pt x="60"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83"/>
                          <wps:cNvSpPr>
                            <a:spLocks/>
                          </wps:cNvSpPr>
                          <wps:spPr bwMode="auto">
                            <a:xfrm>
                              <a:off x="3167" y="2037"/>
                              <a:ext cx="219" cy="439"/>
                            </a:xfrm>
                            <a:custGeom>
                              <a:avLst/>
                              <a:gdLst>
                                <a:gd name="T0" fmla="*/ 123 w 219"/>
                                <a:gd name="T1" fmla="*/ 174 h 439"/>
                                <a:gd name="T2" fmla="*/ 64 w 219"/>
                                <a:gd name="T3" fmla="*/ 174 h 439"/>
                                <a:gd name="T4" fmla="*/ 160 w 219"/>
                                <a:gd name="T5" fmla="*/ 438 h 439"/>
                                <a:gd name="T6" fmla="*/ 219 w 219"/>
                                <a:gd name="T7" fmla="*/ 438 h 439"/>
                                <a:gd name="T8" fmla="*/ 219 w 219"/>
                                <a:gd name="T9" fmla="*/ 264 h 439"/>
                                <a:gd name="T10" fmla="*/ 155 w 219"/>
                                <a:gd name="T11" fmla="*/ 264 h 439"/>
                                <a:gd name="T12" fmla="*/ 123 w 219"/>
                                <a:gd name="T13" fmla="*/ 174 h 439"/>
                              </a:gdLst>
                              <a:ahLst/>
                              <a:cxnLst>
                                <a:cxn ang="0">
                                  <a:pos x="T0" y="T1"/>
                                </a:cxn>
                                <a:cxn ang="0">
                                  <a:pos x="T2" y="T3"/>
                                </a:cxn>
                                <a:cxn ang="0">
                                  <a:pos x="T4" y="T5"/>
                                </a:cxn>
                                <a:cxn ang="0">
                                  <a:pos x="T6" y="T7"/>
                                </a:cxn>
                                <a:cxn ang="0">
                                  <a:pos x="T8" y="T9"/>
                                </a:cxn>
                                <a:cxn ang="0">
                                  <a:pos x="T10" y="T11"/>
                                </a:cxn>
                                <a:cxn ang="0">
                                  <a:pos x="T12" y="T13"/>
                                </a:cxn>
                              </a:cxnLst>
                              <a:rect l="0" t="0" r="r" b="b"/>
                              <a:pathLst>
                                <a:path w="219" h="439">
                                  <a:moveTo>
                                    <a:pt x="123" y="174"/>
                                  </a:moveTo>
                                  <a:lnTo>
                                    <a:pt x="64" y="174"/>
                                  </a:lnTo>
                                  <a:lnTo>
                                    <a:pt x="160" y="438"/>
                                  </a:lnTo>
                                  <a:lnTo>
                                    <a:pt x="219" y="438"/>
                                  </a:lnTo>
                                  <a:lnTo>
                                    <a:pt x="219" y="264"/>
                                  </a:lnTo>
                                  <a:lnTo>
                                    <a:pt x="155" y="264"/>
                                  </a:lnTo>
                                  <a:lnTo>
                                    <a:pt x="123" y="174"/>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Rectangle 84"/>
                          <wps:cNvSpPr>
                            <a:spLocks/>
                          </wps:cNvSpPr>
                          <wps:spPr bwMode="auto">
                            <a:xfrm>
                              <a:off x="3323" y="2037"/>
                              <a:ext cx="62" cy="264"/>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00" name="Freeform 85"/>
                        <wps:cNvSpPr>
                          <a:spLocks/>
                        </wps:cNvSpPr>
                        <wps:spPr bwMode="auto">
                          <a:xfrm>
                            <a:off x="3476" y="2037"/>
                            <a:ext cx="20" cy="439"/>
                          </a:xfrm>
                          <a:custGeom>
                            <a:avLst/>
                            <a:gdLst>
                              <a:gd name="T0" fmla="*/ 0 w 20"/>
                              <a:gd name="T1" fmla="*/ 0 h 439"/>
                              <a:gd name="T2" fmla="*/ 0 w 20"/>
                              <a:gd name="T3" fmla="*/ 438 h 439"/>
                            </a:gdLst>
                            <a:ahLst/>
                            <a:cxnLst>
                              <a:cxn ang="0">
                                <a:pos x="T0" y="T1"/>
                              </a:cxn>
                              <a:cxn ang="0">
                                <a:pos x="T2" y="T3"/>
                              </a:cxn>
                            </a:cxnLst>
                            <a:rect l="0" t="0" r="r" b="b"/>
                            <a:pathLst>
                              <a:path w="20" h="439">
                                <a:moveTo>
                                  <a:pt x="0" y="0"/>
                                </a:moveTo>
                                <a:lnTo>
                                  <a:pt x="0" y="438"/>
                                </a:lnTo>
                              </a:path>
                            </a:pathLst>
                          </a:custGeom>
                          <a:noFill/>
                          <a:ln w="41147">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86"/>
                        <wps:cNvSpPr>
                          <a:spLocks/>
                        </wps:cNvSpPr>
                        <wps:spPr bwMode="auto">
                          <a:xfrm>
                            <a:off x="3641" y="2096"/>
                            <a:ext cx="20" cy="380"/>
                          </a:xfrm>
                          <a:custGeom>
                            <a:avLst/>
                            <a:gdLst>
                              <a:gd name="T0" fmla="*/ 0 w 20"/>
                              <a:gd name="T1" fmla="*/ 0 h 380"/>
                              <a:gd name="T2" fmla="*/ 0 w 20"/>
                              <a:gd name="T3" fmla="*/ 379 h 380"/>
                            </a:gdLst>
                            <a:ahLst/>
                            <a:cxnLst>
                              <a:cxn ang="0">
                                <a:pos x="T0" y="T1"/>
                              </a:cxn>
                              <a:cxn ang="0">
                                <a:pos x="T2" y="T3"/>
                              </a:cxn>
                            </a:cxnLst>
                            <a:rect l="0" t="0" r="r" b="b"/>
                            <a:pathLst>
                              <a:path w="20" h="380">
                                <a:moveTo>
                                  <a:pt x="0" y="0"/>
                                </a:moveTo>
                                <a:lnTo>
                                  <a:pt x="0" y="379"/>
                                </a:lnTo>
                              </a:path>
                            </a:pathLst>
                          </a:custGeom>
                          <a:noFill/>
                          <a:ln w="41148">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87"/>
                        <wps:cNvSpPr>
                          <a:spLocks/>
                        </wps:cNvSpPr>
                        <wps:spPr bwMode="auto">
                          <a:xfrm>
                            <a:off x="3537" y="2067"/>
                            <a:ext cx="208" cy="20"/>
                          </a:xfrm>
                          <a:custGeom>
                            <a:avLst/>
                            <a:gdLst>
                              <a:gd name="T0" fmla="*/ 0 w 208"/>
                              <a:gd name="T1" fmla="*/ 0 h 20"/>
                              <a:gd name="T2" fmla="*/ 208 w 208"/>
                              <a:gd name="T3" fmla="*/ 0 h 20"/>
                            </a:gdLst>
                            <a:ahLst/>
                            <a:cxnLst>
                              <a:cxn ang="0">
                                <a:pos x="T0" y="T1"/>
                              </a:cxn>
                              <a:cxn ang="0">
                                <a:pos x="T2" y="T3"/>
                              </a:cxn>
                            </a:cxnLst>
                            <a:rect l="0" t="0" r="r" b="b"/>
                            <a:pathLst>
                              <a:path w="208" h="20">
                                <a:moveTo>
                                  <a:pt x="0" y="0"/>
                                </a:moveTo>
                                <a:lnTo>
                                  <a:pt x="208" y="0"/>
                                </a:lnTo>
                              </a:path>
                            </a:pathLst>
                          </a:custGeom>
                          <a:noFill/>
                          <a:ln w="38785">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88"/>
                        <wps:cNvSpPr>
                          <a:spLocks/>
                        </wps:cNvSpPr>
                        <wps:spPr bwMode="auto">
                          <a:xfrm>
                            <a:off x="3806" y="2037"/>
                            <a:ext cx="20" cy="439"/>
                          </a:xfrm>
                          <a:custGeom>
                            <a:avLst/>
                            <a:gdLst>
                              <a:gd name="T0" fmla="*/ 0 w 20"/>
                              <a:gd name="T1" fmla="*/ 0 h 439"/>
                              <a:gd name="T2" fmla="*/ 0 w 20"/>
                              <a:gd name="T3" fmla="*/ 438 h 439"/>
                            </a:gdLst>
                            <a:ahLst/>
                            <a:cxnLst>
                              <a:cxn ang="0">
                                <a:pos x="T0" y="T1"/>
                              </a:cxn>
                              <a:cxn ang="0">
                                <a:pos x="T2" y="T3"/>
                              </a:cxn>
                            </a:cxnLst>
                            <a:rect l="0" t="0" r="r" b="b"/>
                            <a:pathLst>
                              <a:path w="20" h="439">
                                <a:moveTo>
                                  <a:pt x="0" y="0"/>
                                </a:moveTo>
                                <a:lnTo>
                                  <a:pt x="0" y="438"/>
                                </a:lnTo>
                              </a:path>
                            </a:pathLst>
                          </a:custGeom>
                          <a:noFill/>
                          <a:ln w="41147">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89"/>
                        <wps:cNvSpPr>
                          <a:spLocks/>
                        </wps:cNvSpPr>
                        <wps:spPr bwMode="auto">
                          <a:xfrm>
                            <a:off x="4188" y="2096"/>
                            <a:ext cx="20" cy="380"/>
                          </a:xfrm>
                          <a:custGeom>
                            <a:avLst/>
                            <a:gdLst>
                              <a:gd name="T0" fmla="*/ 0 w 20"/>
                              <a:gd name="T1" fmla="*/ 0 h 380"/>
                              <a:gd name="T2" fmla="*/ 0 w 20"/>
                              <a:gd name="T3" fmla="*/ 379 h 380"/>
                            </a:gdLst>
                            <a:ahLst/>
                            <a:cxnLst>
                              <a:cxn ang="0">
                                <a:pos x="T0" y="T1"/>
                              </a:cxn>
                              <a:cxn ang="0">
                                <a:pos x="T2" y="T3"/>
                              </a:cxn>
                            </a:cxnLst>
                            <a:rect l="0" t="0" r="r" b="b"/>
                            <a:pathLst>
                              <a:path w="20" h="380">
                                <a:moveTo>
                                  <a:pt x="0" y="0"/>
                                </a:moveTo>
                                <a:lnTo>
                                  <a:pt x="0" y="379"/>
                                </a:lnTo>
                              </a:path>
                            </a:pathLst>
                          </a:custGeom>
                          <a:noFill/>
                          <a:ln w="41148">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90"/>
                        <wps:cNvSpPr>
                          <a:spLocks/>
                        </wps:cNvSpPr>
                        <wps:spPr bwMode="auto">
                          <a:xfrm>
                            <a:off x="4084" y="2067"/>
                            <a:ext cx="208" cy="20"/>
                          </a:xfrm>
                          <a:custGeom>
                            <a:avLst/>
                            <a:gdLst>
                              <a:gd name="T0" fmla="*/ 0 w 208"/>
                              <a:gd name="T1" fmla="*/ 0 h 20"/>
                              <a:gd name="T2" fmla="*/ 208 w 208"/>
                              <a:gd name="T3" fmla="*/ 0 h 20"/>
                            </a:gdLst>
                            <a:ahLst/>
                            <a:cxnLst>
                              <a:cxn ang="0">
                                <a:pos x="T0" y="T1"/>
                              </a:cxn>
                              <a:cxn ang="0">
                                <a:pos x="T2" y="T3"/>
                              </a:cxn>
                            </a:cxnLst>
                            <a:rect l="0" t="0" r="r" b="b"/>
                            <a:pathLst>
                              <a:path w="208" h="20">
                                <a:moveTo>
                                  <a:pt x="0" y="0"/>
                                </a:moveTo>
                                <a:lnTo>
                                  <a:pt x="208" y="0"/>
                                </a:lnTo>
                              </a:path>
                            </a:pathLst>
                          </a:custGeom>
                          <a:noFill/>
                          <a:ln w="38785">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91"/>
                        <wps:cNvSpPr>
                          <a:spLocks/>
                        </wps:cNvSpPr>
                        <wps:spPr bwMode="auto">
                          <a:xfrm>
                            <a:off x="4353" y="2037"/>
                            <a:ext cx="20" cy="439"/>
                          </a:xfrm>
                          <a:custGeom>
                            <a:avLst/>
                            <a:gdLst>
                              <a:gd name="T0" fmla="*/ 0 w 20"/>
                              <a:gd name="T1" fmla="*/ 0 h 439"/>
                              <a:gd name="T2" fmla="*/ 0 w 20"/>
                              <a:gd name="T3" fmla="*/ 438 h 439"/>
                            </a:gdLst>
                            <a:ahLst/>
                            <a:cxnLst>
                              <a:cxn ang="0">
                                <a:pos x="T0" y="T1"/>
                              </a:cxn>
                              <a:cxn ang="0">
                                <a:pos x="T2" y="T3"/>
                              </a:cxn>
                            </a:cxnLst>
                            <a:rect l="0" t="0" r="r" b="b"/>
                            <a:pathLst>
                              <a:path w="20" h="439">
                                <a:moveTo>
                                  <a:pt x="0" y="0"/>
                                </a:moveTo>
                                <a:lnTo>
                                  <a:pt x="0" y="438"/>
                                </a:lnTo>
                              </a:path>
                            </a:pathLst>
                          </a:custGeom>
                          <a:noFill/>
                          <a:ln w="41160">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7" name="Group 92"/>
                        <wpg:cNvGrpSpPr>
                          <a:grpSpLocks/>
                        </wpg:cNvGrpSpPr>
                        <wpg:grpSpPr bwMode="auto">
                          <a:xfrm>
                            <a:off x="4424" y="2037"/>
                            <a:ext cx="234" cy="439"/>
                            <a:chOff x="4424" y="2037"/>
                            <a:chExt cx="234" cy="439"/>
                          </a:xfrm>
                        </wpg:grpSpPr>
                        <wps:wsp>
                          <wps:cNvPr id="208" name="Freeform 93"/>
                          <wps:cNvSpPr>
                            <a:spLocks/>
                          </wps:cNvSpPr>
                          <wps:spPr bwMode="auto">
                            <a:xfrm>
                              <a:off x="4424" y="2037"/>
                              <a:ext cx="234" cy="439"/>
                            </a:xfrm>
                            <a:custGeom>
                              <a:avLst/>
                              <a:gdLst>
                                <a:gd name="T0" fmla="*/ 66 w 234"/>
                                <a:gd name="T1" fmla="*/ 0 h 439"/>
                                <a:gd name="T2" fmla="*/ 0 w 234"/>
                                <a:gd name="T3" fmla="*/ 0 h 439"/>
                                <a:gd name="T4" fmla="*/ 89 w 234"/>
                                <a:gd name="T5" fmla="*/ 438 h 439"/>
                                <a:gd name="T6" fmla="*/ 144 w 234"/>
                                <a:gd name="T7" fmla="*/ 438 h 439"/>
                                <a:gd name="T8" fmla="*/ 171 w 234"/>
                                <a:gd name="T9" fmla="*/ 306 h 439"/>
                                <a:gd name="T10" fmla="*/ 116 w 234"/>
                                <a:gd name="T11" fmla="*/ 306 h 439"/>
                                <a:gd name="T12" fmla="*/ 66 w 234"/>
                                <a:gd name="T13" fmla="*/ 0 h 439"/>
                              </a:gdLst>
                              <a:ahLst/>
                              <a:cxnLst>
                                <a:cxn ang="0">
                                  <a:pos x="T0" y="T1"/>
                                </a:cxn>
                                <a:cxn ang="0">
                                  <a:pos x="T2" y="T3"/>
                                </a:cxn>
                                <a:cxn ang="0">
                                  <a:pos x="T4" y="T5"/>
                                </a:cxn>
                                <a:cxn ang="0">
                                  <a:pos x="T6" y="T7"/>
                                </a:cxn>
                                <a:cxn ang="0">
                                  <a:pos x="T8" y="T9"/>
                                </a:cxn>
                                <a:cxn ang="0">
                                  <a:pos x="T10" y="T11"/>
                                </a:cxn>
                                <a:cxn ang="0">
                                  <a:pos x="T12" y="T13"/>
                                </a:cxn>
                              </a:cxnLst>
                              <a:rect l="0" t="0" r="r" b="b"/>
                              <a:pathLst>
                                <a:path w="234" h="439">
                                  <a:moveTo>
                                    <a:pt x="66" y="0"/>
                                  </a:moveTo>
                                  <a:lnTo>
                                    <a:pt x="0" y="0"/>
                                  </a:lnTo>
                                  <a:lnTo>
                                    <a:pt x="89" y="438"/>
                                  </a:lnTo>
                                  <a:lnTo>
                                    <a:pt x="144" y="438"/>
                                  </a:lnTo>
                                  <a:lnTo>
                                    <a:pt x="171" y="306"/>
                                  </a:lnTo>
                                  <a:lnTo>
                                    <a:pt x="116" y="306"/>
                                  </a:lnTo>
                                  <a:lnTo>
                                    <a:pt x="66"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94"/>
                          <wps:cNvSpPr>
                            <a:spLocks/>
                          </wps:cNvSpPr>
                          <wps:spPr bwMode="auto">
                            <a:xfrm>
                              <a:off x="4424" y="2037"/>
                              <a:ext cx="234" cy="439"/>
                            </a:xfrm>
                            <a:custGeom>
                              <a:avLst/>
                              <a:gdLst>
                                <a:gd name="T0" fmla="*/ 234 w 234"/>
                                <a:gd name="T1" fmla="*/ 0 h 439"/>
                                <a:gd name="T2" fmla="*/ 168 w 234"/>
                                <a:gd name="T3" fmla="*/ 0 h 439"/>
                                <a:gd name="T4" fmla="*/ 117 w 234"/>
                                <a:gd name="T5" fmla="*/ 306 h 439"/>
                                <a:gd name="T6" fmla="*/ 171 w 234"/>
                                <a:gd name="T7" fmla="*/ 306 h 439"/>
                                <a:gd name="T8" fmla="*/ 234 w 234"/>
                                <a:gd name="T9" fmla="*/ 0 h 439"/>
                              </a:gdLst>
                              <a:ahLst/>
                              <a:cxnLst>
                                <a:cxn ang="0">
                                  <a:pos x="T0" y="T1"/>
                                </a:cxn>
                                <a:cxn ang="0">
                                  <a:pos x="T2" y="T3"/>
                                </a:cxn>
                                <a:cxn ang="0">
                                  <a:pos x="T4" y="T5"/>
                                </a:cxn>
                                <a:cxn ang="0">
                                  <a:pos x="T6" y="T7"/>
                                </a:cxn>
                                <a:cxn ang="0">
                                  <a:pos x="T8" y="T9"/>
                                </a:cxn>
                              </a:cxnLst>
                              <a:rect l="0" t="0" r="r" b="b"/>
                              <a:pathLst>
                                <a:path w="234" h="439">
                                  <a:moveTo>
                                    <a:pt x="234" y="0"/>
                                  </a:moveTo>
                                  <a:lnTo>
                                    <a:pt x="168" y="0"/>
                                  </a:lnTo>
                                  <a:lnTo>
                                    <a:pt x="117" y="306"/>
                                  </a:lnTo>
                                  <a:lnTo>
                                    <a:pt x="171" y="306"/>
                                  </a:lnTo>
                                  <a:lnTo>
                                    <a:pt x="234"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0" name="Freeform 95"/>
                        <wps:cNvSpPr>
                          <a:spLocks/>
                        </wps:cNvSpPr>
                        <wps:spPr bwMode="auto">
                          <a:xfrm>
                            <a:off x="4696" y="2444"/>
                            <a:ext cx="187" cy="20"/>
                          </a:xfrm>
                          <a:custGeom>
                            <a:avLst/>
                            <a:gdLst>
                              <a:gd name="T0" fmla="*/ 0 w 187"/>
                              <a:gd name="T1" fmla="*/ 0 h 20"/>
                              <a:gd name="T2" fmla="*/ 187 w 187"/>
                              <a:gd name="T3" fmla="*/ 0 h 20"/>
                            </a:gdLst>
                            <a:ahLst/>
                            <a:cxnLst>
                              <a:cxn ang="0">
                                <a:pos x="T0" y="T1"/>
                              </a:cxn>
                              <a:cxn ang="0">
                                <a:pos x="T2" y="T3"/>
                              </a:cxn>
                            </a:cxnLst>
                            <a:rect l="0" t="0" r="r" b="b"/>
                            <a:pathLst>
                              <a:path w="187" h="20">
                                <a:moveTo>
                                  <a:pt x="0" y="0"/>
                                </a:moveTo>
                                <a:lnTo>
                                  <a:pt x="187" y="0"/>
                                </a:lnTo>
                              </a:path>
                            </a:pathLst>
                          </a:custGeom>
                          <a:noFill/>
                          <a:ln w="40640">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96"/>
                        <wps:cNvSpPr>
                          <a:spLocks/>
                        </wps:cNvSpPr>
                        <wps:spPr bwMode="auto">
                          <a:xfrm>
                            <a:off x="4727" y="2097"/>
                            <a:ext cx="20" cy="316"/>
                          </a:xfrm>
                          <a:custGeom>
                            <a:avLst/>
                            <a:gdLst>
                              <a:gd name="T0" fmla="*/ 0 w 20"/>
                              <a:gd name="T1" fmla="*/ 0 h 316"/>
                              <a:gd name="T2" fmla="*/ 0 w 20"/>
                              <a:gd name="T3" fmla="*/ 315 h 316"/>
                            </a:gdLst>
                            <a:ahLst/>
                            <a:cxnLst>
                              <a:cxn ang="0">
                                <a:pos x="T0" y="T1"/>
                              </a:cxn>
                              <a:cxn ang="0">
                                <a:pos x="T2" y="T3"/>
                              </a:cxn>
                            </a:cxnLst>
                            <a:rect l="0" t="0" r="r" b="b"/>
                            <a:pathLst>
                              <a:path w="20" h="316">
                                <a:moveTo>
                                  <a:pt x="0" y="0"/>
                                </a:moveTo>
                                <a:lnTo>
                                  <a:pt x="0" y="315"/>
                                </a:lnTo>
                              </a:path>
                            </a:pathLst>
                          </a:custGeom>
                          <a:noFill/>
                          <a:ln w="41148">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97"/>
                        <wps:cNvSpPr>
                          <a:spLocks/>
                        </wps:cNvSpPr>
                        <wps:spPr bwMode="auto">
                          <a:xfrm>
                            <a:off x="4696" y="2254"/>
                            <a:ext cx="171" cy="20"/>
                          </a:xfrm>
                          <a:custGeom>
                            <a:avLst/>
                            <a:gdLst>
                              <a:gd name="T0" fmla="*/ 0 w 171"/>
                              <a:gd name="T1" fmla="*/ 0 h 20"/>
                              <a:gd name="T2" fmla="*/ 171 w 171"/>
                              <a:gd name="T3" fmla="*/ 0 h 20"/>
                            </a:gdLst>
                            <a:ahLst/>
                            <a:cxnLst>
                              <a:cxn ang="0">
                                <a:pos x="T0" y="T1"/>
                              </a:cxn>
                              <a:cxn ang="0">
                                <a:pos x="T2" y="T3"/>
                              </a:cxn>
                            </a:cxnLst>
                            <a:rect l="0" t="0" r="r" b="b"/>
                            <a:pathLst>
                              <a:path w="171" h="20">
                                <a:moveTo>
                                  <a:pt x="0" y="0"/>
                                </a:moveTo>
                                <a:lnTo>
                                  <a:pt x="171" y="0"/>
                                </a:lnTo>
                              </a:path>
                            </a:pathLst>
                          </a:custGeom>
                          <a:noFill/>
                          <a:ln w="38100">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98"/>
                        <wps:cNvSpPr>
                          <a:spLocks/>
                        </wps:cNvSpPr>
                        <wps:spPr bwMode="auto">
                          <a:xfrm>
                            <a:off x="4696" y="2067"/>
                            <a:ext cx="187" cy="20"/>
                          </a:xfrm>
                          <a:custGeom>
                            <a:avLst/>
                            <a:gdLst>
                              <a:gd name="T0" fmla="*/ 0 w 187"/>
                              <a:gd name="T1" fmla="*/ 0 h 20"/>
                              <a:gd name="T2" fmla="*/ 187 w 187"/>
                              <a:gd name="T3" fmla="*/ 0 h 20"/>
                            </a:gdLst>
                            <a:ahLst/>
                            <a:cxnLst>
                              <a:cxn ang="0">
                                <a:pos x="T0" y="T1"/>
                              </a:cxn>
                              <a:cxn ang="0">
                                <a:pos x="T2" y="T3"/>
                              </a:cxn>
                            </a:cxnLst>
                            <a:rect l="0" t="0" r="r" b="b"/>
                            <a:pathLst>
                              <a:path w="187" h="20">
                                <a:moveTo>
                                  <a:pt x="0" y="0"/>
                                </a:moveTo>
                                <a:lnTo>
                                  <a:pt x="187" y="0"/>
                                </a:lnTo>
                              </a:path>
                            </a:pathLst>
                          </a:custGeom>
                          <a:noFill/>
                          <a:ln w="39370">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4" name="Group 99"/>
                        <wpg:cNvGrpSpPr>
                          <a:grpSpLocks/>
                        </wpg:cNvGrpSpPr>
                        <wpg:grpSpPr bwMode="auto">
                          <a:xfrm>
                            <a:off x="3870" y="2037"/>
                            <a:ext cx="248" cy="439"/>
                            <a:chOff x="3870" y="2037"/>
                            <a:chExt cx="248" cy="439"/>
                          </a:xfrm>
                        </wpg:grpSpPr>
                        <wps:wsp>
                          <wps:cNvPr id="215" name="Freeform 100"/>
                          <wps:cNvSpPr>
                            <a:spLocks/>
                          </wps:cNvSpPr>
                          <wps:spPr bwMode="auto">
                            <a:xfrm>
                              <a:off x="3870" y="2037"/>
                              <a:ext cx="248" cy="439"/>
                            </a:xfrm>
                            <a:custGeom>
                              <a:avLst/>
                              <a:gdLst>
                                <a:gd name="T0" fmla="*/ 150 w 248"/>
                                <a:gd name="T1" fmla="*/ 0 h 439"/>
                                <a:gd name="T2" fmla="*/ 97 w 248"/>
                                <a:gd name="T3" fmla="*/ 0 h 439"/>
                                <a:gd name="T4" fmla="*/ 0 w 248"/>
                                <a:gd name="T5" fmla="*/ 438 h 439"/>
                                <a:gd name="T6" fmla="*/ 62 w 248"/>
                                <a:gd name="T7" fmla="*/ 438 h 439"/>
                                <a:gd name="T8" fmla="*/ 81 w 248"/>
                                <a:gd name="T9" fmla="*/ 344 h 439"/>
                                <a:gd name="T10" fmla="*/ 227 w 248"/>
                                <a:gd name="T11" fmla="*/ 344 h 439"/>
                                <a:gd name="T12" fmla="*/ 213 w 248"/>
                                <a:gd name="T13" fmla="*/ 285 h 439"/>
                                <a:gd name="T14" fmla="*/ 92 w 248"/>
                                <a:gd name="T15" fmla="*/ 285 h 439"/>
                                <a:gd name="T16" fmla="*/ 123 w 248"/>
                                <a:gd name="T17" fmla="*/ 126 h 439"/>
                                <a:gd name="T18" fmla="*/ 178 w 248"/>
                                <a:gd name="T19" fmla="*/ 126 h 439"/>
                                <a:gd name="T20" fmla="*/ 150 w 248"/>
                                <a:gd name="T21" fmla="*/ 0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8" h="439">
                                  <a:moveTo>
                                    <a:pt x="150" y="0"/>
                                  </a:moveTo>
                                  <a:lnTo>
                                    <a:pt x="97" y="0"/>
                                  </a:lnTo>
                                  <a:lnTo>
                                    <a:pt x="0" y="438"/>
                                  </a:lnTo>
                                  <a:lnTo>
                                    <a:pt x="62" y="438"/>
                                  </a:lnTo>
                                  <a:lnTo>
                                    <a:pt x="81" y="344"/>
                                  </a:lnTo>
                                  <a:lnTo>
                                    <a:pt x="227" y="344"/>
                                  </a:lnTo>
                                  <a:lnTo>
                                    <a:pt x="213" y="285"/>
                                  </a:lnTo>
                                  <a:lnTo>
                                    <a:pt x="92" y="285"/>
                                  </a:lnTo>
                                  <a:lnTo>
                                    <a:pt x="123" y="126"/>
                                  </a:lnTo>
                                  <a:lnTo>
                                    <a:pt x="178" y="126"/>
                                  </a:lnTo>
                                  <a:lnTo>
                                    <a:pt x="150"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1"/>
                          <wps:cNvSpPr>
                            <a:spLocks/>
                          </wps:cNvSpPr>
                          <wps:spPr bwMode="auto">
                            <a:xfrm>
                              <a:off x="3870" y="2037"/>
                              <a:ext cx="248" cy="439"/>
                            </a:xfrm>
                            <a:custGeom>
                              <a:avLst/>
                              <a:gdLst>
                                <a:gd name="T0" fmla="*/ 227 w 248"/>
                                <a:gd name="T1" fmla="*/ 344 h 439"/>
                                <a:gd name="T2" fmla="*/ 166 w 248"/>
                                <a:gd name="T3" fmla="*/ 344 h 439"/>
                                <a:gd name="T4" fmla="*/ 185 w 248"/>
                                <a:gd name="T5" fmla="*/ 438 h 439"/>
                                <a:gd name="T6" fmla="*/ 248 w 248"/>
                                <a:gd name="T7" fmla="*/ 438 h 439"/>
                                <a:gd name="T8" fmla="*/ 227 w 248"/>
                                <a:gd name="T9" fmla="*/ 344 h 439"/>
                              </a:gdLst>
                              <a:ahLst/>
                              <a:cxnLst>
                                <a:cxn ang="0">
                                  <a:pos x="T0" y="T1"/>
                                </a:cxn>
                                <a:cxn ang="0">
                                  <a:pos x="T2" y="T3"/>
                                </a:cxn>
                                <a:cxn ang="0">
                                  <a:pos x="T4" y="T5"/>
                                </a:cxn>
                                <a:cxn ang="0">
                                  <a:pos x="T6" y="T7"/>
                                </a:cxn>
                                <a:cxn ang="0">
                                  <a:pos x="T8" y="T9"/>
                                </a:cxn>
                              </a:cxnLst>
                              <a:rect l="0" t="0" r="r" b="b"/>
                              <a:pathLst>
                                <a:path w="248" h="439">
                                  <a:moveTo>
                                    <a:pt x="227" y="344"/>
                                  </a:moveTo>
                                  <a:lnTo>
                                    <a:pt x="166" y="344"/>
                                  </a:lnTo>
                                  <a:lnTo>
                                    <a:pt x="185" y="438"/>
                                  </a:lnTo>
                                  <a:lnTo>
                                    <a:pt x="248" y="438"/>
                                  </a:lnTo>
                                  <a:lnTo>
                                    <a:pt x="227" y="344"/>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02"/>
                          <wps:cNvSpPr>
                            <a:spLocks/>
                          </wps:cNvSpPr>
                          <wps:spPr bwMode="auto">
                            <a:xfrm>
                              <a:off x="3870" y="2037"/>
                              <a:ext cx="248" cy="439"/>
                            </a:xfrm>
                            <a:custGeom>
                              <a:avLst/>
                              <a:gdLst>
                                <a:gd name="T0" fmla="*/ 178 w 248"/>
                                <a:gd name="T1" fmla="*/ 126 h 439"/>
                                <a:gd name="T2" fmla="*/ 124 w 248"/>
                                <a:gd name="T3" fmla="*/ 126 h 439"/>
                                <a:gd name="T4" fmla="*/ 155 w 248"/>
                                <a:gd name="T5" fmla="*/ 285 h 439"/>
                                <a:gd name="T6" fmla="*/ 213 w 248"/>
                                <a:gd name="T7" fmla="*/ 285 h 439"/>
                                <a:gd name="T8" fmla="*/ 178 w 248"/>
                                <a:gd name="T9" fmla="*/ 126 h 439"/>
                              </a:gdLst>
                              <a:ahLst/>
                              <a:cxnLst>
                                <a:cxn ang="0">
                                  <a:pos x="T0" y="T1"/>
                                </a:cxn>
                                <a:cxn ang="0">
                                  <a:pos x="T2" y="T3"/>
                                </a:cxn>
                                <a:cxn ang="0">
                                  <a:pos x="T4" y="T5"/>
                                </a:cxn>
                                <a:cxn ang="0">
                                  <a:pos x="T6" y="T7"/>
                                </a:cxn>
                                <a:cxn ang="0">
                                  <a:pos x="T8" y="T9"/>
                                </a:cxn>
                              </a:cxnLst>
                              <a:rect l="0" t="0" r="r" b="b"/>
                              <a:pathLst>
                                <a:path w="248" h="439">
                                  <a:moveTo>
                                    <a:pt x="178" y="126"/>
                                  </a:moveTo>
                                  <a:lnTo>
                                    <a:pt x="124" y="126"/>
                                  </a:lnTo>
                                  <a:lnTo>
                                    <a:pt x="155" y="285"/>
                                  </a:lnTo>
                                  <a:lnTo>
                                    <a:pt x="213" y="285"/>
                                  </a:lnTo>
                                  <a:lnTo>
                                    <a:pt x="178" y="126"/>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103"/>
                        <wpg:cNvGrpSpPr>
                          <a:grpSpLocks/>
                        </wpg:cNvGrpSpPr>
                        <wpg:grpSpPr bwMode="auto">
                          <a:xfrm>
                            <a:off x="3046" y="993"/>
                            <a:ext cx="211" cy="445"/>
                            <a:chOff x="3046" y="993"/>
                            <a:chExt cx="211" cy="445"/>
                          </a:xfrm>
                        </wpg:grpSpPr>
                        <wps:wsp>
                          <wps:cNvPr id="219" name="Freeform 104"/>
                          <wps:cNvSpPr>
                            <a:spLocks/>
                          </wps:cNvSpPr>
                          <wps:spPr bwMode="auto">
                            <a:xfrm>
                              <a:off x="3046" y="993"/>
                              <a:ext cx="211" cy="445"/>
                            </a:xfrm>
                            <a:custGeom>
                              <a:avLst/>
                              <a:gdLst>
                                <a:gd name="T0" fmla="*/ 94 w 211"/>
                                <a:gd name="T1" fmla="*/ 0 h 445"/>
                                <a:gd name="T2" fmla="*/ 74 w 211"/>
                                <a:gd name="T3" fmla="*/ 3 h 445"/>
                                <a:gd name="T4" fmla="*/ 54 w 211"/>
                                <a:gd name="T5" fmla="*/ 11 h 445"/>
                                <a:gd name="T6" fmla="*/ 37 w 211"/>
                                <a:gd name="T7" fmla="*/ 22 h 445"/>
                                <a:gd name="T8" fmla="*/ 22 w 211"/>
                                <a:gd name="T9" fmla="*/ 38 h 445"/>
                                <a:gd name="T10" fmla="*/ 10 w 211"/>
                                <a:gd name="T11" fmla="*/ 57 h 445"/>
                                <a:gd name="T12" fmla="*/ 2 w 211"/>
                                <a:gd name="T13" fmla="*/ 80 h 445"/>
                                <a:gd name="T14" fmla="*/ 0 w 211"/>
                                <a:gd name="T15" fmla="*/ 103 h 445"/>
                                <a:gd name="T16" fmla="*/ 0 w 211"/>
                                <a:gd name="T17" fmla="*/ 128 h 445"/>
                                <a:gd name="T18" fmla="*/ 1 w 211"/>
                                <a:gd name="T19" fmla="*/ 361 h 445"/>
                                <a:gd name="T20" fmla="*/ 8 w 211"/>
                                <a:gd name="T21" fmla="*/ 383 h 445"/>
                                <a:gd name="T22" fmla="*/ 19 w 211"/>
                                <a:gd name="T23" fmla="*/ 402 h 445"/>
                                <a:gd name="T24" fmla="*/ 33 w 211"/>
                                <a:gd name="T25" fmla="*/ 417 h 445"/>
                                <a:gd name="T26" fmla="*/ 51 w 211"/>
                                <a:gd name="T27" fmla="*/ 429 h 445"/>
                                <a:gd name="T28" fmla="*/ 71 w 211"/>
                                <a:gd name="T29" fmla="*/ 438 h 445"/>
                                <a:gd name="T30" fmla="*/ 92 w 211"/>
                                <a:gd name="T31" fmla="*/ 443 h 445"/>
                                <a:gd name="T32" fmla="*/ 115 w 211"/>
                                <a:gd name="T33" fmla="*/ 444 h 445"/>
                                <a:gd name="T34" fmla="*/ 135 w 211"/>
                                <a:gd name="T35" fmla="*/ 441 h 445"/>
                                <a:gd name="T36" fmla="*/ 155 w 211"/>
                                <a:gd name="T37" fmla="*/ 433 h 445"/>
                                <a:gd name="T38" fmla="*/ 173 w 211"/>
                                <a:gd name="T39" fmla="*/ 422 h 445"/>
                                <a:gd name="T40" fmla="*/ 188 w 211"/>
                                <a:gd name="T41" fmla="*/ 406 h 445"/>
                                <a:gd name="T42" fmla="*/ 200 w 211"/>
                                <a:gd name="T43" fmla="*/ 387 h 445"/>
                                <a:gd name="T44" fmla="*/ 201 w 211"/>
                                <a:gd name="T45" fmla="*/ 382 h 445"/>
                                <a:gd name="T46" fmla="*/ 103 w 211"/>
                                <a:gd name="T47" fmla="*/ 382 h 445"/>
                                <a:gd name="T48" fmla="*/ 83 w 211"/>
                                <a:gd name="T49" fmla="*/ 377 h 445"/>
                                <a:gd name="T50" fmla="*/ 68 w 211"/>
                                <a:gd name="T51" fmla="*/ 362 h 445"/>
                                <a:gd name="T52" fmla="*/ 62 w 211"/>
                                <a:gd name="T53" fmla="*/ 338 h 445"/>
                                <a:gd name="T54" fmla="*/ 62 w 211"/>
                                <a:gd name="T55" fmla="*/ 103 h 445"/>
                                <a:gd name="T56" fmla="*/ 69 w 211"/>
                                <a:gd name="T57" fmla="*/ 80 h 445"/>
                                <a:gd name="T58" fmla="*/ 85 w 211"/>
                                <a:gd name="T59" fmla="*/ 66 h 445"/>
                                <a:gd name="T60" fmla="*/ 106 w 211"/>
                                <a:gd name="T61" fmla="*/ 62 h 445"/>
                                <a:gd name="T62" fmla="*/ 202 w 211"/>
                                <a:gd name="T63" fmla="*/ 62 h 445"/>
                                <a:gd name="T64" fmla="*/ 201 w 211"/>
                                <a:gd name="T65" fmla="*/ 61 h 445"/>
                                <a:gd name="T66" fmla="*/ 190 w 211"/>
                                <a:gd name="T67" fmla="*/ 42 h 445"/>
                                <a:gd name="T68" fmla="*/ 176 w 211"/>
                                <a:gd name="T69" fmla="*/ 26 h 445"/>
                                <a:gd name="T70" fmla="*/ 159 w 211"/>
                                <a:gd name="T71" fmla="*/ 15 h 445"/>
                                <a:gd name="T72" fmla="*/ 139 w 211"/>
                                <a:gd name="T73" fmla="*/ 6 h 445"/>
                                <a:gd name="T74" fmla="*/ 117 w 211"/>
                                <a:gd name="T75" fmla="*/ 1 h 445"/>
                                <a:gd name="T76" fmla="*/ 94 w 211"/>
                                <a:gd name="T77"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1" h="445">
                                  <a:moveTo>
                                    <a:pt x="94" y="0"/>
                                  </a:moveTo>
                                  <a:lnTo>
                                    <a:pt x="74" y="3"/>
                                  </a:lnTo>
                                  <a:lnTo>
                                    <a:pt x="54" y="11"/>
                                  </a:lnTo>
                                  <a:lnTo>
                                    <a:pt x="37" y="22"/>
                                  </a:lnTo>
                                  <a:lnTo>
                                    <a:pt x="22" y="38"/>
                                  </a:lnTo>
                                  <a:lnTo>
                                    <a:pt x="10" y="57"/>
                                  </a:lnTo>
                                  <a:lnTo>
                                    <a:pt x="2" y="80"/>
                                  </a:lnTo>
                                  <a:lnTo>
                                    <a:pt x="0" y="103"/>
                                  </a:lnTo>
                                  <a:lnTo>
                                    <a:pt x="0" y="128"/>
                                  </a:lnTo>
                                  <a:lnTo>
                                    <a:pt x="1" y="361"/>
                                  </a:lnTo>
                                  <a:lnTo>
                                    <a:pt x="8" y="383"/>
                                  </a:lnTo>
                                  <a:lnTo>
                                    <a:pt x="19" y="402"/>
                                  </a:lnTo>
                                  <a:lnTo>
                                    <a:pt x="33" y="417"/>
                                  </a:lnTo>
                                  <a:lnTo>
                                    <a:pt x="51" y="429"/>
                                  </a:lnTo>
                                  <a:lnTo>
                                    <a:pt x="71" y="438"/>
                                  </a:lnTo>
                                  <a:lnTo>
                                    <a:pt x="92" y="443"/>
                                  </a:lnTo>
                                  <a:lnTo>
                                    <a:pt x="115" y="444"/>
                                  </a:lnTo>
                                  <a:lnTo>
                                    <a:pt x="135" y="441"/>
                                  </a:lnTo>
                                  <a:lnTo>
                                    <a:pt x="155" y="433"/>
                                  </a:lnTo>
                                  <a:lnTo>
                                    <a:pt x="173" y="422"/>
                                  </a:lnTo>
                                  <a:lnTo>
                                    <a:pt x="188" y="406"/>
                                  </a:lnTo>
                                  <a:lnTo>
                                    <a:pt x="200" y="387"/>
                                  </a:lnTo>
                                  <a:lnTo>
                                    <a:pt x="201" y="382"/>
                                  </a:lnTo>
                                  <a:lnTo>
                                    <a:pt x="103" y="382"/>
                                  </a:lnTo>
                                  <a:lnTo>
                                    <a:pt x="83" y="377"/>
                                  </a:lnTo>
                                  <a:lnTo>
                                    <a:pt x="68" y="362"/>
                                  </a:lnTo>
                                  <a:lnTo>
                                    <a:pt x="62" y="338"/>
                                  </a:lnTo>
                                  <a:lnTo>
                                    <a:pt x="62" y="103"/>
                                  </a:lnTo>
                                  <a:lnTo>
                                    <a:pt x="69" y="80"/>
                                  </a:lnTo>
                                  <a:lnTo>
                                    <a:pt x="85" y="66"/>
                                  </a:lnTo>
                                  <a:lnTo>
                                    <a:pt x="106" y="62"/>
                                  </a:lnTo>
                                  <a:lnTo>
                                    <a:pt x="202" y="62"/>
                                  </a:lnTo>
                                  <a:lnTo>
                                    <a:pt x="201" y="61"/>
                                  </a:lnTo>
                                  <a:lnTo>
                                    <a:pt x="190" y="42"/>
                                  </a:lnTo>
                                  <a:lnTo>
                                    <a:pt x="176" y="26"/>
                                  </a:lnTo>
                                  <a:lnTo>
                                    <a:pt x="159" y="15"/>
                                  </a:lnTo>
                                  <a:lnTo>
                                    <a:pt x="139" y="6"/>
                                  </a:lnTo>
                                  <a:lnTo>
                                    <a:pt x="117" y="1"/>
                                  </a:lnTo>
                                  <a:lnTo>
                                    <a:pt x="94"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05"/>
                          <wps:cNvSpPr>
                            <a:spLocks/>
                          </wps:cNvSpPr>
                          <wps:spPr bwMode="auto">
                            <a:xfrm>
                              <a:off x="3046" y="993"/>
                              <a:ext cx="211" cy="445"/>
                            </a:xfrm>
                            <a:custGeom>
                              <a:avLst/>
                              <a:gdLst>
                                <a:gd name="T0" fmla="*/ 210 w 211"/>
                                <a:gd name="T1" fmla="*/ 200 h 445"/>
                                <a:gd name="T2" fmla="*/ 97 w 211"/>
                                <a:gd name="T3" fmla="*/ 200 h 445"/>
                                <a:gd name="T4" fmla="*/ 97 w 211"/>
                                <a:gd name="T5" fmla="*/ 255 h 445"/>
                                <a:gd name="T6" fmla="*/ 147 w 211"/>
                                <a:gd name="T7" fmla="*/ 255 h 445"/>
                                <a:gd name="T8" fmla="*/ 147 w 211"/>
                                <a:gd name="T9" fmla="*/ 341 h 445"/>
                                <a:gd name="T10" fmla="*/ 140 w 211"/>
                                <a:gd name="T11" fmla="*/ 364 h 445"/>
                                <a:gd name="T12" fmla="*/ 125 w 211"/>
                                <a:gd name="T13" fmla="*/ 378 h 445"/>
                                <a:gd name="T14" fmla="*/ 103 w 211"/>
                                <a:gd name="T15" fmla="*/ 382 h 445"/>
                                <a:gd name="T16" fmla="*/ 201 w 211"/>
                                <a:gd name="T17" fmla="*/ 382 h 445"/>
                                <a:gd name="T18" fmla="*/ 207 w 211"/>
                                <a:gd name="T19" fmla="*/ 364 h 445"/>
                                <a:gd name="T20" fmla="*/ 210 w 211"/>
                                <a:gd name="T21" fmla="*/ 338 h 445"/>
                                <a:gd name="T22" fmla="*/ 210 w 211"/>
                                <a:gd name="T23" fmla="*/ 20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1" h="445">
                                  <a:moveTo>
                                    <a:pt x="210" y="200"/>
                                  </a:moveTo>
                                  <a:lnTo>
                                    <a:pt x="97" y="200"/>
                                  </a:lnTo>
                                  <a:lnTo>
                                    <a:pt x="97" y="255"/>
                                  </a:lnTo>
                                  <a:lnTo>
                                    <a:pt x="147" y="255"/>
                                  </a:lnTo>
                                  <a:lnTo>
                                    <a:pt x="147" y="341"/>
                                  </a:lnTo>
                                  <a:lnTo>
                                    <a:pt x="140" y="364"/>
                                  </a:lnTo>
                                  <a:lnTo>
                                    <a:pt x="125" y="378"/>
                                  </a:lnTo>
                                  <a:lnTo>
                                    <a:pt x="103" y="382"/>
                                  </a:lnTo>
                                  <a:lnTo>
                                    <a:pt x="201" y="382"/>
                                  </a:lnTo>
                                  <a:lnTo>
                                    <a:pt x="207" y="364"/>
                                  </a:lnTo>
                                  <a:lnTo>
                                    <a:pt x="210" y="338"/>
                                  </a:lnTo>
                                  <a:lnTo>
                                    <a:pt x="210" y="20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06"/>
                          <wps:cNvSpPr>
                            <a:spLocks/>
                          </wps:cNvSpPr>
                          <wps:spPr bwMode="auto">
                            <a:xfrm>
                              <a:off x="3046" y="993"/>
                              <a:ext cx="211" cy="445"/>
                            </a:xfrm>
                            <a:custGeom>
                              <a:avLst/>
                              <a:gdLst>
                                <a:gd name="T0" fmla="*/ 202 w 211"/>
                                <a:gd name="T1" fmla="*/ 62 h 445"/>
                                <a:gd name="T2" fmla="*/ 106 w 211"/>
                                <a:gd name="T3" fmla="*/ 62 h 445"/>
                                <a:gd name="T4" fmla="*/ 127 w 211"/>
                                <a:gd name="T5" fmla="*/ 67 h 445"/>
                                <a:gd name="T6" fmla="*/ 141 w 211"/>
                                <a:gd name="T7" fmla="*/ 82 h 445"/>
                                <a:gd name="T8" fmla="*/ 147 w 211"/>
                                <a:gd name="T9" fmla="*/ 106 h 445"/>
                                <a:gd name="T10" fmla="*/ 147 w 211"/>
                                <a:gd name="T11" fmla="*/ 128 h 445"/>
                                <a:gd name="T12" fmla="*/ 210 w 211"/>
                                <a:gd name="T13" fmla="*/ 128 h 445"/>
                                <a:gd name="T14" fmla="*/ 208 w 211"/>
                                <a:gd name="T15" fmla="*/ 83 h 445"/>
                                <a:gd name="T16" fmla="*/ 202 w 211"/>
                                <a:gd name="T17" fmla="*/ 62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1" h="445">
                                  <a:moveTo>
                                    <a:pt x="202" y="62"/>
                                  </a:moveTo>
                                  <a:lnTo>
                                    <a:pt x="106" y="62"/>
                                  </a:lnTo>
                                  <a:lnTo>
                                    <a:pt x="127" y="67"/>
                                  </a:lnTo>
                                  <a:lnTo>
                                    <a:pt x="141" y="82"/>
                                  </a:lnTo>
                                  <a:lnTo>
                                    <a:pt x="147" y="106"/>
                                  </a:lnTo>
                                  <a:lnTo>
                                    <a:pt x="147" y="128"/>
                                  </a:lnTo>
                                  <a:lnTo>
                                    <a:pt x="210" y="128"/>
                                  </a:lnTo>
                                  <a:lnTo>
                                    <a:pt x="208" y="83"/>
                                  </a:lnTo>
                                  <a:lnTo>
                                    <a:pt x="202" y="62"/>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2" name="Freeform 107"/>
                        <wps:cNvSpPr>
                          <a:spLocks/>
                        </wps:cNvSpPr>
                        <wps:spPr bwMode="auto">
                          <a:xfrm>
                            <a:off x="3312" y="1403"/>
                            <a:ext cx="168" cy="20"/>
                          </a:xfrm>
                          <a:custGeom>
                            <a:avLst/>
                            <a:gdLst>
                              <a:gd name="T0" fmla="*/ 0 w 168"/>
                              <a:gd name="T1" fmla="*/ 0 h 20"/>
                              <a:gd name="T2" fmla="*/ 167 w 168"/>
                              <a:gd name="T3" fmla="*/ 0 h 20"/>
                            </a:gdLst>
                            <a:ahLst/>
                            <a:cxnLst>
                              <a:cxn ang="0">
                                <a:pos x="T0" y="T1"/>
                              </a:cxn>
                              <a:cxn ang="0">
                                <a:pos x="T2" y="T3"/>
                              </a:cxn>
                            </a:cxnLst>
                            <a:rect l="0" t="0" r="r" b="b"/>
                            <a:pathLst>
                              <a:path w="168" h="20">
                                <a:moveTo>
                                  <a:pt x="0" y="0"/>
                                </a:moveTo>
                                <a:lnTo>
                                  <a:pt x="167" y="0"/>
                                </a:lnTo>
                              </a:path>
                            </a:pathLst>
                          </a:custGeom>
                          <a:noFill/>
                          <a:ln w="40640">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108"/>
                        <wps:cNvSpPr>
                          <a:spLocks/>
                        </wps:cNvSpPr>
                        <wps:spPr bwMode="auto">
                          <a:xfrm>
                            <a:off x="3343" y="996"/>
                            <a:ext cx="20" cy="376"/>
                          </a:xfrm>
                          <a:custGeom>
                            <a:avLst/>
                            <a:gdLst>
                              <a:gd name="T0" fmla="*/ 0 w 20"/>
                              <a:gd name="T1" fmla="*/ 0 h 376"/>
                              <a:gd name="T2" fmla="*/ 0 w 20"/>
                              <a:gd name="T3" fmla="*/ 376 h 376"/>
                            </a:gdLst>
                            <a:ahLst/>
                            <a:cxnLst>
                              <a:cxn ang="0">
                                <a:pos x="T0" y="T1"/>
                              </a:cxn>
                              <a:cxn ang="0">
                                <a:pos x="T2" y="T3"/>
                              </a:cxn>
                            </a:cxnLst>
                            <a:rect l="0" t="0" r="r" b="b"/>
                            <a:pathLst>
                              <a:path w="20" h="376">
                                <a:moveTo>
                                  <a:pt x="0" y="0"/>
                                </a:moveTo>
                                <a:lnTo>
                                  <a:pt x="0" y="376"/>
                                </a:lnTo>
                              </a:path>
                            </a:pathLst>
                          </a:custGeom>
                          <a:noFill/>
                          <a:ln w="41160">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4" name="Group 109"/>
                        <wpg:cNvGrpSpPr>
                          <a:grpSpLocks/>
                        </wpg:cNvGrpSpPr>
                        <wpg:grpSpPr bwMode="auto">
                          <a:xfrm>
                            <a:off x="3502" y="993"/>
                            <a:ext cx="211" cy="445"/>
                            <a:chOff x="3502" y="993"/>
                            <a:chExt cx="211" cy="445"/>
                          </a:xfrm>
                        </wpg:grpSpPr>
                        <wps:wsp>
                          <wps:cNvPr id="225" name="Freeform 110"/>
                          <wps:cNvSpPr>
                            <a:spLocks/>
                          </wps:cNvSpPr>
                          <wps:spPr bwMode="auto">
                            <a:xfrm>
                              <a:off x="3502" y="993"/>
                              <a:ext cx="211" cy="445"/>
                            </a:xfrm>
                            <a:custGeom>
                              <a:avLst/>
                              <a:gdLst>
                                <a:gd name="T0" fmla="*/ 94 w 211"/>
                                <a:gd name="T1" fmla="*/ 0 h 445"/>
                                <a:gd name="T2" fmla="*/ 74 w 211"/>
                                <a:gd name="T3" fmla="*/ 3 h 445"/>
                                <a:gd name="T4" fmla="*/ 55 w 211"/>
                                <a:gd name="T5" fmla="*/ 11 h 445"/>
                                <a:gd name="T6" fmla="*/ 37 w 211"/>
                                <a:gd name="T7" fmla="*/ 22 h 445"/>
                                <a:gd name="T8" fmla="*/ 22 w 211"/>
                                <a:gd name="T9" fmla="*/ 38 h 445"/>
                                <a:gd name="T10" fmla="*/ 10 w 211"/>
                                <a:gd name="T11" fmla="*/ 57 h 445"/>
                                <a:gd name="T12" fmla="*/ 2 w 211"/>
                                <a:gd name="T13" fmla="*/ 80 h 445"/>
                                <a:gd name="T14" fmla="*/ 0 w 211"/>
                                <a:gd name="T15" fmla="*/ 106 h 445"/>
                                <a:gd name="T16" fmla="*/ 2 w 211"/>
                                <a:gd name="T17" fmla="*/ 361 h 445"/>
                                <a:gd name="T18" fmla="*/ 8 w 211"/>
                                <a:gd name="T19" fmla="*/ 383 h 445"/>
                                <a:gd name="T20" fmla="*/ 19 w 211"/>
                                <a:gd name="T21" fmla="*/ 402 h 445"/>
                                <a:gd name="T22" fmla="*/ 34 w 211"/>
                                <a:gd name="T23" fmla="*/ 417 h 445"/>
                                <a:gd name="T24" fmla="*/ 51 w 211"/>
                                <a:gd name="T25" fmla="*/ 429 h 445"/>
                                <a:gd name="T26" fmla="*/ 71 w 211"/>
                                <a:gd name="T27" fmla="*/ 438 h 445"/>
                                <a:gd name="T28" fmla="*/ 92 w 211"/>
                                <a:gd name="T29" fmla="*/ 443 h 445"/>
                                <a:gd name="T30" fmla="*/ 115 w 211"/>
                                <a:gd name="T31" fmla="*/ 444 h 445"/>
                                <a:gd name="T32" fmla="*/ 136 w 211"/>
                                <a:gd name="T33" fmla="*/ 441 h 445"/>
                                <a:gd name="T34" fmla="*/ 155 w 211"/>
                                <a:gd name="T35" fmla="*/ 433 h 445"/>
                                <a:gd name="T36" fmla="*/ 173 w 211"/>
                                <a:gd name="T37" fmla="*/ 422 h 445"/>
                                <a:gd name="T38" fmla="*/ 188 w 211"/>
                                <a:gd name="T39" fmla="*/ 406 h 445"/>
                                <a:gd name="T40" fmla="*/ 200 w 211"/>
                                <a:gd name="T41" fmla="*/ 387 h 445"/>
                                <a:gd name="T42" fmla="*/ 201 w 211"/>
                                <a:gd name="T43" fmla="*/ 382 h 445"/>
                                <a:gd name="T44" fmla="*/ 103 w 211"/>
                                <a:gd name="T45" fmla="*/ 382 h 445"/>
                                <a:gd name="T46" fmla="*/ 83 w 211"/>
                                <a:gd name="T47" fmla="*/ 377 h 445"/>
                                <a:gd name="T48" fmla="*/ 68 w 211"/>
                                <a:gd name="T49" fmla="*/ 362 h 445"/>
                                <a:gd name="T50" fmla="*/ 62 w 211"/>
                                <a:gd name="T51" fmla="*/ 338 h 445"/>
                                <a:gd name="T52" fmla="*/ 62 w 211"/>
                                <a:gd name="T53" fmla="*/ 103 h 445"/>
                                <a:gd name="T54" fmla="*/ 69 w 211"/>
                                <a:gd name="T55" fmla="*/ 80 h 445"/>
                                <a:gd name="T56" fmla="*/ 85 w 211"/>
                                <a:gd name="T57" fmla="*/ 66 h 445"/>
                                <a:gd name="T58" fmla="*/ 106 w 211"/>
                                <a:gd name="T59" fmla="*/ 62 h 445"/>
                                <a:gd name="T60" fmla="*/ 202 w 211"/>
                                <a:gd name="T61" fmla="*/ 62 h 445"/>
                                <a:gd name="T62" fmla="*/ 201 w 211"/>
                                <a:gd name="T63" fmla="*/ 61 h 445"/>
                                <a:gd name="T64" fmla="*/ 190 w 211"/>
                                <a:gd name="T65" fmla="*/ 42 h 445"/>
                                <a:gd name="T66" fmla="*/ 176 w 211"/>
                                <a:gd name="T67" fmla="*/ 26 h 445"/>
                                <a:gd name="T68" fmla="*/ 159 w 211"/>
                                <a:gd name="T69" fmla="*/ 15 h 445"/>
                                <a:gd name="T70" fmla="*/ 139 w 211"/>
                                <a:gd name="T71" fmla="*/ 6 h 445"/>
                                <a:gd name="T72" fmla="*/ 117 w 211"/>
                                <a:gd name="T73" fmla="*/ 1 h 445"/>
                                <a:gd name="T74" fmla="*/ 94 w 211"/>
                                <a:gd name="T75"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1" h="445">
                                  <a:moveTo>
                                    <a:pt x="94" y="0"/>
                                  </a:moveTo>
                                  <a:lnTo>
                                    <a:pt x="74" y="3"/>
                                  </a:lnTo>
                                  <a:lnTo>
                                    <a:pt x="55" y="11"/>
                                  </a:lnTo>
                                  <a:lnTo>
                                    <a:pt x="37" y="22"/>
                                  </a:lnTo>
                                  <a:lnTo>
                                    <a:pt x="22" y="38"/>
                                  </a:lnTo>
                                  <a:lnTo>
                                    <a:pt x="10" y="57"/>
                                  </a:lnTo>
                                  <a:lnTo>
                                    <a:pt x="2" y="80"/>
                                  </a:lnTo>
                                  <a:lnTo>
                                    <a:pt x="0" y="106"/>
                                  </a:lnTo>
                                  <a:lnTo>
                                    <a:pt x="2" y="361"/>
                                  </a:lnTo>
                                  <a:lnTo>
                                    <a:pt x="8" y="383"/>
                                  </a:lnTo>
                                  <a:lnTo>
                                    <a:pt x="19" y="402"/>
                                  </a:lnTo>
                                  <a:lnTo>
                                    <a:pt x="34" y="417"/>
                                  </a:lnTo>
                                  <a:lnTo>
                                    <a:pt x="51" y="429"/>
                                  </a:lnTo>
                                  <a:lnTo>
                                    <a:pt x="71" y="438"/>
                                  </a:lnTo>
                                  <a:lnTo>
                                    <a:pt x="92" y="443"/>
                                  </a:lnTo>
                                  <a:lnTo>
                                    <a:pt x="115" y="444"/>
                                  </a:lnTo>
                                  <a:lnTo>
                                    <a:pt x="136" y="441"/>
                                  </a:lnTo>
                                  <a:lnTo>
                                    <a:pt x="155" y="433"/>
                                  </a:lnTo>
                                  <a:lnTo>
                                    <a:pt x="173" y="422"/>
                                  </a:lnTo>
                                  <a:lnTo>
                                    <a:pt x="188" y="406"/>
                                  </a:lnTo>
                                  <a:lnTo>
                                    <a:pt x="200" y="387"/>
                                  </a:lnTo>
                                  <a:lnTo>
                                    <a:pt x="201" y="382"/>
                                  </a:lnTo>
                                  <a:lnTo>
                                    <a:pt x="103" y="382"/>
                                  </a:lnTo>
                                  <a:lnTo>
                                    <a:pt x="83" y="377"/>
                                  </a:lnTo>
                                  <a:lnTo>
                                    <a:pt x="68" y="362"/>
                                  </a:lnTo>
                                  <a:lnTo>
                                    <a:pt x="62" y="338"/>
                                  </a:lnTo>
                                  <a:lnTo>
                                    <a:pt x="62" y="103"/>
                                  </a:lnTo>
                                  <a:lnTo>
                                    <a:pt x="69" y="80"/>
                                  </a:lnTo>
                                  <a:lnTo>
                                    <a:pt x="85" y="66"/>
                                  </a:lnTo>
                                  <a:lnTo>
                                    <a:pt x="106" y="62"/>
                                  </a:lnTo>
                                  <a:lnTo>
                                    <a:pt x="202" y="62"/>
                                  </a:lnTo>
                                  <a:lnTo>
                                    <a:pt x="201" y="61"/>
                                  </a:lnTo>
                                  <a:lnTo>
                                    <a:pt x="190" y="42"/>
                                  </a:lnTo>
                                  <a:lnTo>
                                    <a:pt x="176" y="26"/>
                                  </a:lnTo>
                                  <a:lnTo>
                                    <a:pt x="159" y="15"/>
                                  </a:lnTo>
                                  <a:lnTo>
                                    <a:pt x="139" y="6"/>
                                  </a:lnTo>
                                  <a:lnTo>
                                    <a:pt x="117" y="1"/>
                                  </a:lnTo>
                                  <a:lnTo>
                                    <a:pt x="94"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11"/>
                          <wps:cNvSpPr>
                            <a:spLocks/>
                          </wps:cNvSpPr>
                          <wps:spPr bwMode="auto">
                            <a:xfrm>
                              <a:off x="3502" y="993"/>
                              <a:ext cx="211" cy="445"/>
                            </a:xfrm>
                            <a:custGeom>
                              <a:avLst/>
                              <a:gdLst>
                                <a:gd name="T0" fmla="*/ 202 w 211"/>
                                <a:gd name="T1" fmla="*/ 62 h 445"/>
                                <a:gd name="T2" fmla="*/ 106 w 211"/>
                                <a:gd name="T3" fmla="*/ 62 h 445"/>
                                <a:gd name="T4" fmla="*/ 127 w 211"/>
                                <a:gd name="T5" fmla="*/ 67 h 445"/>
                                <a:gd name="T6" fmla="*/ 142 w 211"/>
                                <a:gd name="T7" fmla="*/ 82 h 445"/>
                                <a:gd name="T8" fmla="*/ 147 w 211"/>
                                <a:gd name="T9" fmla="*/ 106 h 445"/>
                                <a:gd name="T10" fmla="*/ 147 w 211"/>
                                <a:gd name="T11" fmla="*/ 341 h 445"/>
                                <a:gd name="T12" fmla="*/ 140 w 211"/>
                                <a:gd name="T13" fmla="*/ 364 h 445"/>
                                <a:gd name="T14" fmla="*/ 125 w 211"/>
                                <a:gd name="T15" fmla="*/ 378 h 445"/>
                                <a:gd name="T16" fmla="*/ 103 w 211"/>
                                <a:gd name="T17" fmla="*/ 382 h 445"/>
                                <a:gd name="T18" fmla="*/ 201 w 211"/>
                                <a:gd name="T19" fmla="*/ 382 h 445"/>
                                <a:gd name="T20" fmla="*/ 207 w 211"/>
                                <a:gd name="T21" fmla="*/ 364 h 445"/>
                                <a:gd name="T22" fmla="*/ 210 w 211"/>
                                <a:gd name="T23" fmla="*/ 338 h 445"/>
                                <a:gd name="T24" fmla="*/ 208 w 211"/>
                                <a:gd name="T25" fmla="*/ 83 h 445"/>
                                <a:gd name="T26" fmla="*/ 202 w 211"/>
                                <a:gd name="T27" fmla="*/ 62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1" h="445">
                                  <a:moveTo>
                                    <a:pt x="202" y="62"/>
                                  </a:moveTo>
                                  <a:lnTo>
                                    <a:pt x="106" y="62"/>
                                  </a:lnTo>
                                  <a:lnTo>
                                    <a:pt x="127" y="67"/>
                                  </a:lnTo>
                                  <a:lnTo>
                                    <a:pt x="142" y="82"/>
                                  </a:lnTo>
                                  <a:lnTo>
                                    <a:pt x="147" y="106"/>
                                  </a:lnTo>
                                  <a:lnTo>
                                    <a:pt x="147" y="341"/>
                                  </a:lnTo>
                                  <a:lnTo>
                                    <a:pt x="140" y="364"/>
                                  </a:lnTo>
                                  <a:lnTo>
                                    <a:pt x="125" y="378"/>
                                  </a:lnTo>
                                  <a:lnTo>
                                    <a:pt x="103" y="382"/>
                                  </a:lnTo>
                                  <a:lnTo>
                                    <a:pt x="201" y="382"/>
                                  </a:lnTo>
                                  <a:lnTo>
                                    <a:pt x="207" y="364"/>
                                  </a:lnTo>
                                  <a:lnTo>
                                    <a:pt x="210" y="338"/>
                                  </a:lnTo>
                                  <a:lnTo>
                                    <a:pt x="208" y="83"/>
                                  </a:lnTo>
                                  <a:lnTo>
                                    <a:pt x="202" y="62"/>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112"/>
                        <wpg:cNvGrpSpPr>
                          <a:grpSpLocks/>
                        </wpg:cNvGrpSpPr>
                        <wpg:grpSpPr bwMode="auto">
                          <a:xfrm>
                            <a:off x="3768" y="996"/>
                            <a:ext cx="204" cy="439"/>
                            <a:chOff x="3768" y="996"/>
                            <a:chExt cx="204" cy="439"/>
                          </a:xfrm>
                        </wpg:grpSpPr>
                        <wps:wsp>
                          <wps:cNvPr id="228" name="Freeform 113"/>
                          <wps:cNvSpPr>
                            <a:spLocks/>
                          </wps:cNvSpPr>
                          <wps:spPr bwMode="auto">
                            <a:xfrm>
                              <a:off x="3768" y="996"/>
                              <a:ext cx="204" cy="439"/>
                            </a:xfrm>
                            <a:custGeom>
                              <a:avLst/>
                              <a:gdLst>
                                <a:gd name="T0" fmla="*/ 91 w 204"/>
                                <a:gd name="T1" fmla="*/ 0 h 439"/>
                                <a:gd name="T2" fmla="*/ 0 w 204"/>
                                <a:gd name="T3" fmla="*/ 0 h 439"/>
                                <a:gd name="T4" fmla="*/ 0 w 204"/>
                                <a:gd name="T5" fmla="*/ 438 h 439"/>
                                <a:gd name="T6" fmla="*/ 96 w 204"/>
                                <a:gd name="T7" fmla="*/ 438 h 439"/>
                                <a:gd name="T8" fmla="*/ 122 w 204"/>
                                <a:gd name="T9" fmla="*/ 435 h 439"/>
                                <a:gd name="T10" fmla="*/ 144 w 204"/>
                                <a:gd name="T11" fmla="*/ 428 h 439"/>
                                <a:gd name="T12" fmla="*/ 162 w 204"/>
                                <a:gd name="T13" fmla="*/ 418 h 439"/>
                                <a:gd name="T14" fmla="*/ 177 w 204"/>
                                <a:gd name="T15" fmla="*/ 404 h 439"/>
                                <a:gd name="T16" fmla="*/ 188 w 204"/>
                                <a:gd name="T17" fmla="*/ 387 h 439"/>
                                <a:gd name="T18" fmla="*/ 193 w 204"/>
                                <a:gd name="T19" fmla="*/ 375 h 439"/>
                                <a:gd name="T20" fmla="*/ 62 w 204"/>
                                <a:gd name="T21" fmla="*/ 375 h 439"/>
                                <a:gd name="T22" fmla="*/ 62 w 204"/>
                                <a:gd name="T23" fmla="*/ 235 h 439"/>
                                <a:gd name="T24" fmla="*/ 192 w 204"/>
                                <a:gd name="T25" fmla="*/ 235 h 439"/>
                                <a:gd name="T26" fmla="*/ 190 w 204"/>
                                <a:gd name="T27" fmla="*/ 230 h 439"/>
                                <a:gd name="T28" fmla="*/ 181 w 204"/>
                                <a:gd name="T29" fmla="*/ 214 h 439"/>
                                <a:gd name="T30" fmla="*/ 170 w 204"/>
                                <a:gd name="T31" fmla="*/ 201 h 439"/>
                                <a:gd name="T32" fmla="*/ 184 w 204"/>
                                <a:gd name="T33" fmla="*/ 188 h 439"/>
                                <a:gd name="T34" fmla="*/ 190 w 204"/>
                                <a:gd name="T35" fmla="*/ 179 h 439"/>
                                <a:gd name="T36" fmla="*/ 62 w 204"/>
                                <a:gd name="T37" fmla="*/ 179 h 439"/>
                                <a:gd name="T38" fmla="*/ 62 w 204"/>
                                <a:gd name="T39" fmla="*/ 59 h 439"/>
                                <a:gd name="T40" fmla="*/ 193 w 204"/>
                                <a:gd name="T41" fmla="*/ 59 h 439"/>
                                <a:gd name="T42" fmla="*/ 190 w 204"/>
                                <a:gd name="T43" fmla="*/ 52 h 439"/>
                                <a:gd name="T44" fmla="*/ 178 w 204"/>
                                <a:gd name="T45" fmla="*/ 35 h 439"/>
                                <a:gd name="T46" fmla="*/ 163 w 204"/>
                                <a:gd name="T47" fmla="*/ 20 h 439"/>
                                <a:gd name="T48" fmla="*/ 144 w 204"/>
                                <a:gd name="T49" fmla="*/ 9 h 439"/>
                                <a:gd name="T50" fmla="*/ 120 w 204"/>
                                <a:gd name="T51" fmla="*/ 2 h 439"/>
                                <a:gd name="T52" fmla="*/ 91 w 204"/>
                                <a:gd name="T53" fmla="*/ 0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04" h="439">
                                  <a:moveTo>
                                    <a:pt x="91" y="0"/>
                                  </a:moveTo>
                                  <a:lnTo>
                                    <a:pt x="0" y="0"/>
                                  </a:lnTo>
                                  <a:lnTo>
                                    <a:pt x="0" y="438"/>
                                  </a:lnTo>
                                  <a:lnTo>
                                    <a:pt x="96" y="438"/>
                                  </a:lnTo>
                                  <a:lnTo>
                                    <a:pt x="122" y="435"/>
                                  </a:lnTo>
                                  <a:lnTo>
                                    <a:pt x="144" y="428"/>
                                  </a:lnTo>
                                  <a:lnTo>
                                    <a:pt x="162" y="418"/>
                                  </a:lnTo>
                                  <a:lnTo>
                                    <a:pt x="177" y="404"/>
                                  </a:lnTo>
                                  <a:lnTo>
                                    <a:pt x="188" y="387"/>
                                  </a:lnTo>
                                  <a:lnTo>
                                    <a:pt x="193" y="375"/>
                                  </a:lnTo>
                                  <a:lnTo>
                                    <a:pt x="62" y="375"/>
                                  </a:lnTo>
                                  <a:lnTo>
                                    <a:pt x="62" y="235"/>
                                  </a:lnTo>
                                  <a:lnTo>
                                    <a:pt x="192" y="235"/>
                                  </a:lnTo>
                                  <a:lnTo>
                                    <a:pt x="190" y="230"/>
                                  </a:lnTo>
                                  <a:lnTo>
                                    <a:pt x="181" y="214"/>
                                  </a:lnTo>
                                  <a:lnTo>
                                    <a:pt x="170" y="201"/>
                                  </a:lnTo>
                                  <a:lnTo>
                                    <a:pt x="184" y="188"/>
                                  </a:lnTo>
                                  <a:lnTo>
                                    <a:pt x="190" y="179"/>
                                  </a:lnTo>
                                  <a:lnTo>
                                    <a:pt x="62" y="179"/>
                                  </a:lnTo>
                                  <a:lnTo>
                                    <a:pt x="62" y="59"/>
                                  </a:lnTo>
                                  <a:lnTo>
                                    <a:pt x="193" y="59"/>
                                  </a:lnTo>
                                  <a:lnTo>
                                    <a:pt x="190" y="52"/>
                                  </a:lnTo>
                                  <a:lnTo>
                                    <a:pt x="178" y="35"/>
                                  </a:lnTo>
                                  <a:lnTo>
                                    <a:pt x="163" y="20"/>
                                  </a:lnTo>
                                  <a:lnTo>
                                    <a:pt x="144" y="9"/>
                                  </a:lnTo>
                                  <a:lnTo>
                                    <a:pt x="120" y="2"/>
                                  </a:lnTo>
                                  <a:lnTo>
                                    <a:pt x="91"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14"/>
                          <wps:cNvSpPr>
                            <a:spLocks/>
                          </wps:cNvSpPr>
                          <wps:spPr bwMode="auto">
                            <a:xfrm>
                              <a:off x="3768" y="996"/>
                              <a:ext cx="204" cy="439"/>
                            </a:xfrm>
                            <a:custGeom>
                              <a:avLst/>
                              <a:gdLst>
                                <a:gd name="T0" fmla="*/ 192 w 204"/>
                                <a:gd name="T1" fmla="*/ 235 h 439"/>
                                <a:gd name="T2" fmla="*/ 62 w 204"/>
                                <a:gd name="T3" fmla="*/ 235 h 439"/>
                                <a:gd name="T4" fmla="*/ 112 w 204"/>
                                <a:gd name="T5" fmla="*/ 237 h 439"/>
                                <a:gd name="T6" fmla="*/ 128 w 204"/>
                                <a:gd name="T7" fmla="*/ 246 h 439"/>
                                <a:gd name="T8" fmla="*/ 138 w 204"/>
                                <a:gd name="T9" fmla="*/ 262 h 439"/>
                                <a:gd name="T10" fmla="*/ 142 w 204"/>
                                <a:gd name="T11" fmla="*/ 285 h 439"/>
                                <a:gd name="T12" fmla="*/ 143 w 204"/>
                                <a:gd name="T13" fmla="*/ 317 h 439"/>
                                <a:gd name="T14" fmla="*/ 141 w 204"/>
                                <a:gd name="T15" fmla="*/ 341 h 439"/>
                                <a:gd name="T16" fmla="*/ 132 w 204"/>
                                <a:gd name="T17" fmla="*/ 359 h 439"/>
                                <a:gd name="T18" fmla="*/ 116 w 204"/>
                                <a:gd name="T19" fmla="*/ 371 h 439"/>
                                <a:gd name="T20" fmla="*/ 89 w 204"/>
                                <a:gd name="T21" fmla="*/ 375 h 439"/>
                                <a:gd name="T22" fmla="*/ 193 w 204"/>
                                <a:gd name="T23" fmla="*/ 375 h 439"/>
                                <a:gd name="T24" fmla="*/ 196 w 204"/>
                                <a:gd name="T25" fmla="*/ 367 h 439"/>
                                <a:gd name="T26" fmla="*/ 201 w 204"/>
                                <a:gd name="T27" fmla="*/ 344 h 439"/>
                                <a:gd name="T28" fmla="*/ 203 w 204"/>
                                <a:gd name="T29" fmla="*/ 319 h 439"/>
                                <a:gd name="T30" fmla="*/ 201 w 204"/>
                                <a:gd name="T31" fmla="*/ 270 h 439"/>
                                <a:gd name="T32" fmla="*/ 197 w 204"/>
                                <a:gd name="T33" fmla="*/ 248 h 439"/>
                                <a:gd name="T34" fmla="*/ 192 w 204"/>
                                <a:gd name="T35" fmla="*/ 235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4" h="439">
                                  <a:moveTo>
                                    <a:pt x="192" y="235"/>
                                  </a:moveTo>
                                  <a:lnTo>
                                    <a:pt x="62" y="235"/>
                                  </a:lnTo>
                                  <a:lnTo>
                                    <a:pt x="112" y="237"/>
                                  </a:lnTo>
                                  <a:lnTo>
                                    <a:pt x="128" y="246"/>
                                  </a:lnTo>
                                  <a:lnTo>
                                    <a:pt x="138" y="262"/>
                                  </a:lnTo>
                                  <a:lnTo>
                                    <a:pt x="142" y="285"/>
                                  </a:lnTo>
                                  <a:lnTo>
                                    <a:pt x="143" y="317"/>
                                  </a:lnTo>
                                  <a:lnTo>
                                    <a:pt x="141" y="341"/>
                                  </a:lnTo>
                                  <a:lnTo>
                                    <a:pt x="132" y="359"/>
                                  </a:lnTo>
                                  <a:lnTo>
                                    <a:pt x="116" y="371"/>
                                  </a:lnTo>
                                  <a:lnTo>
                                    <a:pt x="89" y="375"/>
                                  </a:lnTo>
                                  <a:lnTo>
                                    <a:pt x="193" y="375"/>
                                  </a:lnTo>
                                  <a:lnTo>
                                    <a:pt x="196" y="367"/>
                                  </a:lnTo>
                                  <a:lnTo>
                                    <a:pt x="201" y="344"/>
                                  </a:lnTo>
                                  <a:lnTo>
                                    <a:pt x="203" y="319"/>
                                  </a:lnTo>
                                  <a:lnTo>
                                    <a:pt x="201" y="270"/>
                                  </a:lnTo>
                                  <a:lnTo>
                                    <a:pt x="197" y="248"/>
                                  </a:lnTo>
                                  <a:lnTo>
                                    <a:pt x="192" y="235"/>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15"/>
                          <wps:cNvSpPr>
                            <a:spLocks/>
                          </wps:cNvSpPr>
                          <wps:spPr bwMode="auto">
                            <a:xfrm>
                              <a:off x="3768" y="996"/>
                              <a:ext cx="204" cy="439"/>
                            </a:xfrm>
                            <a:custGeom>
                              <a:avLst/>
                              <a:gdLst>
                                <a:gd name="T0" fmla="*/ 193 w 204"/>
                                <a:gd name="T1" fmla="*/ 59 h 439"/>
                                <a:gd name="T2" fmla="*/ 62 w 204"/>
                                <a:gd name="T3" fmla="*/ 59 h 439"/>
                                <a:gd name="T4" fmla="*/ 92 w 204"/>
                                <a:gd name="T5" fmla="*/ 59 h 439"/>
                                <a:gd name="T6" fmla="*/ 116 w 204"/>
                                <a:gd name="T7" fmla="*/ 63 h 439"/>
                                <a:gd name="T8" fmla="*/ 132 w 204"/>
                                <a:gd name="T9" fmla="*/ 75 h 439"/>
                                <a:gd name="T10" fmla="*/ 141 w 204"/>
                                <a:gd name="T11" fmla="*/ 94 h 439"/>
                                <a:gd name="T12" fmla="*/ 144 w 204"/>
                                <a:gd name="T13" fmla="*/ 120 h 439"/>
                                <a:gd name="T14" fmla="*/ 141 w 204"/>
                                <a:gd name="T15" fmla="*/ 145 h 439"/>
                                <a:gd name="T16" fmla="*/ 132 w 204"/>
                                <a:gd name="T17" fmla="*/ 164 h 439"/>
                                <a:gd name="T18" fmla="*/ 116 w 204"/>
                                <a:gd name="T19" fmla="*/ 175 h 439"/>
                                <a:gd name="T20" fmla="*/ 91 w 204"/>
                                <a:gd name="T21" fmla="*/ 179 h 439"/>
                                <a:gd name="T22" fmla="*/ 190 w 204"/>
                                <a:gd name="T23" fmla="*/ 179 h 439"/>
                                <a:gd name="T24" fmla="*/ 194 w 204"/>
                                <a:gd name="T25" fmla="*/ 173 h 439"/>
                                <a:gd name="T26" fmla="*/ 201 w 204"/>
                                <a:gd name="T27" fmla="*/ 153 h 439"/>
                                <a:gd name="T28" fmla="*/ 203 w 204"/>
                                <a:gd name="T29" fmla="*/ 126 h 439"/>
                                <a:gd name="T30" fmla="*/ 202 w 204"/>
                                <a:gd name="T31" fmla="*/ 92 h 439"/>
                                <a:gd name="T32" fmla="*/ 197 w 204"/>
                                <a:gd name="T33" fmla="*/ 71 h 439"/>
                                <a:gd name="T34" fmla="*/ 193 w 204"/>
                                <a:gd name="T35" fmla="*/ 59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4" h="439">
                                  <a:moveTo>
                                    <a:pt x="193" y="59"/>
                                  </a:moveTo>
                                  <a:lnTo>
                                    <a:pt x="62" y="59"/>
                                  </a:lnTo>
                                  <a:lnTo>
                                    <a:pt x="92" y="59"/>
                                  </a:lnTo>
                                  <a:lnTo>
                                    <a:pt x="116" y="63"/>
                                  </a:lnTo>
                                  <a:lnTo>
                                    <a:pt x="132" y="75"/>
                                  </a:lnTo>
                                  <a:lnTo>
                                    <a:pt x="141" y="94"/>
                                  </a:lnTo>
                                  <a:lnTo>
                                    <a:pt x="144" y="120"/>
                                  </a:lnTo>
                                  <a:lnTo>
                                    <a:pt x="141" y="145"/>
                                  </a:lnTo>
                                  <a:lnTo>
                                    <a:pt x="132" y="164"/>
                                  </a:lnTo>
                                  <a:lnTo>
                                    <a:pt x="116" y="175"/>
                                  </a:lnTo>
                                  <a:lnTo>
                                    <a:pt x="91" y="179"/>
                                  </a:lnTo>
                                  <a:lnTo>
                                    <a:pt x="190" y="179"/>
                                  </a:lnTo>
                                  <a:lnTo>
                                    <a:pt x="194" y="173"/>
                                  </a:lnTo>
                                  <a:lnTo>
                                    <a:pt x="201" y="153"/>
                                  </a:lnTo>
                                  <a:lnTo>
                                    <a:pt x="203" y="126"/>
                                  </a:lnTo>
                                  <a:lnTo>
                                    <a:pt x="202" y="92"/>
                                  </a:lnTo>
                                  <a:lnTo>
                                    <a:pt x="197" y="71"/>
                                  </a:lnTo>
                                  <a:lnTo>
                                    <a:pt x="193" y="59"/>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116"/>
                        <wpg:cNvGrpSpPr>
                          <a:grpSpLocks/>
                        </wpg:cNvGrpSpPr>
                        <wpg:grpSpPr bwMode="auto">
                          <a:xfrm>
                            <a:off x="3989" y="996"/>
                            <a:ext cx="248" cy="439"/>
                            <a:chOff x="3989" y="996"/>
                            <a:chExt cx="248" cy="439"/>
                          </a:xfrm>
                        </wpg:grpSpPr>
                        <wps:wsp>
                          <wps:cNvPr id="232" name="Freeform 117"/>
                          <wps:cNvSpPr>
                            <a:spLocks/>
                          </wps:cNvSpPr>
                          <wps:spPr bwMode="auto">
                            <a:xfrm>
                              <a:off x="3989" y="996"/>
                              <a:ext cx="248" cy="439"/>
                            </a:xfrm>
                            <a:custGeom>
                              <a:avLst/>
                              <a:gdLst>
                                <a:gd name="T0" fmla="*/ 150 w 248"/>
                                <a:gd name="T1" fmla="*/ 0 h 439"/>
                                <a:gd name="T2" fmla="*/ 97 w 248"/>
                                <a:gd name="T3" fmla="*/ 0 h 439"/>
                                <a:gd name="T4" fmla="*/ 0 w 248"/>
                                <a:gd name="T5" fmla="*/ 438 h 439"/>
                                <a:gd name="T6" fmla="*/ 62 w 248"/>
                                <a:gd name="T7" fmla="*/ 438 h 439"/>
                                <a:gd name="T8" fmla="*/ 81 w 248"/>
                                <a:gd name="T9" fmla="*/ 344 h 439"/>
                                <a:gd name="T10" fmla="*/ 227 w 248"/>
                                <a:gd name="T11" fmla="*/ 344 h 439"/>
                                <a:gd name="T12" fmla="*/ 213 w 248"/>
                                <a:gd name="T13" fmla="*/ 285 h 439"/>
                                <a:gd name="T14" fmla="*/ 92 w 248"/>
                                <a:gd name="T15" fmla="*/ 285 h 439"/>
                                <a:gd name="T16" fmla="*/ 123 w 248"/>
                                <a:gd name="T17" fmla="*/ 126 h 439"/>
                                <a:gd name="T18" fmla="*/ 178 w 248"/>
                                <a:gd name="T19" fmla="*/ 126 h 439"/>
                                <a:gd name="T20" fmla="*/ 150 w 248"/>
                                <a:gd name="T21" fmla="*/ 0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8" h="439">
                                  <a:moveTo>
                                    <a:pt x="150" y="0"/>
                                  </a:moveTo>
                                  <a:lnTo>
                                    <a:pt x="97" y="0"/>
                                  </a:lnTo>
                                  <a:lnTo>
                                    <a:pt x="0" y="438"/>
                                  </a:lnTo>
                                  <a:lnTo>
                                    <a:pt x="62" y="438"/>
                                  </a:lnTo>
                                  <a:lnTo>
                                    <a:pt x="81" y="344"/>
                                  </a:lnTo>
                                  <a:lnTo>
                                    <a:pt x="227" y="344"/>
                                  </a:lnTo>
                                  <a:lnTo>
                                    <a:pt x="213" y="285"/>
                                  </a:lnTo>
                                  <a:lnTo>
                                    <a:pt x="92" y="285"/>
                                  </a:lnTo>
                                  <a:lnTo>
                                    <a:pt x="123" y="126"/>
                                  </a:lnTo>
                                  <a:lnTo>
                                    <a:pt x="178" y="126"/>
                                  </a:lnTo>
                                  <a:lnTo>
                                    <a:pt x="150"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18"/>
                          <wps:cNvSpPr>
                            <a:spLocks/>
                          </wps:cNvSpPr>
                          <wps:spPr bwMode="auto">
                            <a:xfrm>
                              <a:off x="3989" y="996"/>
                              <a:ext cx="248" cy="439"/>
                            </a:xfrm>
                            <a:custGeom>
                              <a:avLst/>
                              <a:gdLst>
                                <a:gd name="T0" fmla="*/ 227 w 248"/>
                                <a:gd name="T1" fmla="*/ 344 h 439"/>
                                <a:gd name="T2" fmla="*/ 166 w 248"/>
                                <a:gd name="T3" fmla="*/ 344 h 439"/>
                                <a:gd name="T4" fmla="*/ 185 w 248"/>
                                <a:gd name="T5" fmla="*/ 438 h 439"/>
                                <a:gd name="T6" fmla="*/ 248 w 248"/>
                                <a:gd name="T7" fmla="*/ 438 h 439"/>
                                <a:gd name="T8" fmla="*/ 227 w 248"/>
                                <a:gd name="T9" fmla="*/ 344 h 439"/>
                              </a:gdLst>
                              <a:ahLst/>
                              <a:cxnLst>
                                <a:cxn ang="0">
                                  <a:pos x="T0" y="T1"/>
                                </a:cxn>
                                <a:cxn ang="0">
                                  <a:pos x="T2" y="T3"/>
                                </a:cxn>
                                <a:cxn ang="0">
                                  <a:pos x="T4" y="T5"/>
                                </a:cxn>
                                <a:cxn ang="0">
                                  <a:pos x="T6" y="T7"/>
                                </a:cxn>
                                <a:cxn ang="0">
                                  <a:pos x="T8" y="T9"/>
                                </a:cxn>
                              </a:cxnLst>
                              <a:rect l="0" t="0" r="r" b="b"/>
                              <a:pathLst>
                                <a:path w="248" h="439">
                                  <a:moveTo>
                                    <a:pt x="227" y="344"/>
                                  </a:moveTo>
                                  <a:lnTo>
                                    <a:pt x="166" y="344"/>
                                  </a:lnTo>
                                  <a:lnTo>
                                    <a:pt x="185" y="438"/>
                                  </a:lnTo>
                                  <a:lnTo>
                                    <a:pt x="248" y="438"/>
                                  </a:lnTo>
                                  <a:lnTo>
                                    <a:pt x="227" y="344"/>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19"/>
                          <wps:cNvSpPr>
                            <a:spLocks/>
                          </wps:cNvSpPr>
                          <wps:spPr bwMode="auto">
                            <a:xfrm>
                              <a:off x="3989" y="996"/>
                              <a:ext cx="248" cy="439"/>
                            </a:xfrm>
                            <a:custGeom>
                              <a:avLst/>
                              <a:gdLst>
                                <a:gd name="T0" fmla="*/ 178 w 248"/>
                                <a:gd name="T1" fmla="*/ 126 h 439"/>
                                <a:gd name="T2" fmla="*/ 124 w 248"/>
                                <a:gd name="T3" fmla="*/ 126 h 439"/>
                                <a:gd name="T4" fmla="*/ 155 w 248"/>
                                <a:gd name="T5" fmla="*/ 285 h 439"/>
                                <a:gd name="T6" fmla="*/ 213 w 248"/>
                                <a:gd name="T7" fmla="*/ 285 h 439"/>
                                <a:gd name="T8" fmla="*/ 178 w 248"/>
                                <a:gd name="T9" fmla="*/ 126 h 439"/>
                              </a:gdLst>
                              <a:ahLst/>
                              <a:cxnLst>
                                <a:cxn ang="0">
                                  <a:pos x="T0" y="T1"/>
                                </a:cxn>
                                <a:cxn ang="0">
                                  <a:pos x="T2" y="T3"/>
                                </a:cxn>
                                <a:cxn ang="0">
                                  <a:pos x="T4" y="T5"/>
                                </a:cxn>
                                <a:cxn ang="0">
                                  <a:pos x="T6" y="T7"/>
                                </a:cxn>
                                <a:cxn ang="0">
                                  <a:pos x="T8" y="T9"/>
                                </a:cxn>
                              </a:cxnLst>
                              <a:rect l="0" t="0" r="r" b="b"/>
                              <a:pathLst>
                                <a:path w="248" h="439">
                                  <a:moveTo>
                                    <a:pt x="178" y="126"/>
                                  </a:moveTo>
                                  <a:lnTo>
                                    <a:pt x="124" y="126"/>
                                  </a:lnTo>
                                  <a:lnTo>
                                    <a:pt x="155" y="285"/>
                                  </a:lnTo>
                                  <a:lnTo>
                                    <a:pt x="213" y="285"/>
                                  </a:lnTo>
                                  <a:lnTo>
                                    <a:pt x="178" y="126"/>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5" name="Freeform 120"/>
                        <wps:cNvSpPr>
                          <a:spLocks/>
                        </wps:cNvSpPr>
                        <wps:spPr bwMode="auto">
                          <a:xfrm>
                            <a:off x="4268" y="1403"/>
                            <a:ext cx="187" cy="20"/>
                          </a:xfrm>
                          <a:custGeom>
                            <a:avLst/>
                            <a:gdLst>
                              <a:gd name="T0" fmla="*/ 0 w 187"/>
                              <a:gd name="T1" fmla="*/ 0 h 20"/>
                              <a:gd name="T2" fmla="*/ 187 w 187"/>
                              <a:gd name="T3" fmla="*/ 0 h 20"/>
                            </a:gdLst>
                            <a:ahLst/>
                            <a:cxnLst>
                              <a:cxn ang="0">
                                <a:pos x="T0" y="T1"/>
                              </a:cxn>
                              <a:cxn ang="0">
                                <a:pos x="T2" y="T3"/>
                              </a:cxn>
                            </a:cxnLst>
                            <a:rect l="0" t="0" r="r" b="b"/>
                            <a:pathLst>
                              <a:path w="187" h="20">
                                <a:moveTo>
                                  <a:pt x="0" y="0"/>
                                </a:moveTo>
                                <a:lnTo>
                                  <a:pt x="187" y="0"/>
                                </a:lnTo>
                              </a:path>
                            </a:pathLst>
                          </a:custGeom>
                          <a:noFill/>
                          <a:ln w="40640">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121"/>
                        <wps:cNvSpPr>
                          <a:spLocks/>
                        </wps:cNvSpPr>
                        <wps:spPr bwMode="auto">
                          <a:xfrm>
                            <a:off x="4299" y="996"/>
                            <a:ext cx="20" cy="376"/>
                          </a:xfrm>
                          <a:custGeom>
                            <a:avLst/>
                            <a:gdLst>
                              <a:gd name="T0" fmla="*/ 0 w 20"/>
                              <a:gd name="T1" fmla="*/ 0 h 376"/>
                              <a:gd name="T2" fmla="*/ 0 w 20"/>
                              <a:gd name="T3" fmla="*/ 376 h 376"/>
                            </a:gdLst>
                            <a:ahLst/>
                            <a:cxnLst>
                              <a:cxn ang="0">
                                <a:pos x="T0" y="T1"/>
                              </a:cxn>
                              <a:cxn ang="0">
                                <a:pos x="T2" y="T3"/>
                              </a:cxn>
                            </a:cxnLst>
                            <a:rect l="0" t="0" r="r" b="b"/>
                            <a:pathLst>
                              <a:path w="20" h="376">
                                <a:moveTo>
                                  <a:pt x="0" y="0"/>
                                </a:moveTo>
                                <a:lnTo>
                                  <a:pt x="0" y="376"/>
                                </a:lnTo>
                              </a:path>
                            </a:pathLst>
                          </a:custGeom>
                          <a:noFill/>
                          <a:ln w="41173">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pt;margin-top:-.45pt;width:596.25pt;height:842.8pt;z-index:-251674624;mso-position-horizontal-relative:page;mso-position-vertical-relative:page" coordorigin="-10,-9" coordsize="11925,1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" o:allowincell="f">
                <v:rect id="Rectangle 3" o:spid="_x0000_s1027" style="position:absolute;top:2777;width:2931;height:14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8E/8YA&#10;AADcAAAADwAAAGRycy9kb3ducmV2LnhtbESPQWvCQBCF74X+h2UKvZS6sVIrqatIoZhDC5r4A4bs&#10;NBuanQ3ZrUZ/fecgeJvhvXnvm+V69J060hDbwAamkwwUcR1sy42BQ/X5vAAVE7LFLjAZOFOE9er+&#10;bom5DSfe07FMjZIQjjkacCn1udaxduQxTkJPLNpPGDwmWYdG2wFPEu47/ZJlc+2xZWlw2NOHo/q3&#10;/PMGePbKxdOmyC676ntXVe6rfNtGYx4fxs07qERjupmv14UV/KnQyjMygV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8E/8YAAADcAAAADwAAAAAAAAAAAAAAAACYAgAAZHJz&#10;L2Rvd25yZXYueG1sUEsFBgAAAAAEAAQA9QAAAIsDAAAAAA==&#10;" fillcolor="#dcddde" stroked="f">
                  <v:path arrowok="t"/>
                </v:rect>
                <v:group id="Group 4" o:spid="_x0000_s1028" style="position:absolute;left:807;top:7307;width:1355;height:1675" coordorigin="807,7307" coordsize="1355,1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5" o:spid="_x0000_s1029" style="position:absolute;left:807;top:7307;width:1355;height:1675;visibility:visible;mso-wrap-style:square;v-text-anchor:top" coordsize="1355,1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u9IMQA&#10;AADcAAAADwAAAGRycy9kb3ducmV2LnhtbESPQU/DMAyF70j8h8hI3FjKDoiVZVMFQgLEQAy4m8Y0&#10;hcapErN1/x4fkLjZes/vfV6upziYHeXSJ3ZwPqvAELfJ99w5eHu9PbsEUwTZ45CYHByowHp1fLTE&#10;2qc9v9BuK53REC41OggiY21taQNFLLM0Eqv2mXJE0TV31mfca3gc7LyqLmzEnrUh4EjXgdrv7U90&#10;8NS+b54fvuQm5I/m4BvZLB7vF86dnkzNFRihSf7Nf9d3XvHniq/P6AR2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LvSDEAAAA3AAAAA8AAAAAAAAAAAAAAAAAmAIAAGRycy9k&#10;b3ducmV2LnhtbFBLBQYAAAAABAAEAPUAAACJAwAAAAA=&#10;" path="m225,l111,,89,3,68,10,49,21,32,35,19,52,8,71,2,92,,115,,1563r3,22l10,1606r11,19l35,1642r17,13l71,1666r21,6l115,1675r1124,l1243,1675r23,-3l1287,1665r19,-11l1322,1640r14,-17l1346,1604r2,-8l1239,1596,101,1593,85,1580r-7,-21l81,101,94,85r21,-7l235,77r15,-9l259,49r2,-27l246,6,225,xe" stroked="f">
                    <v:path arrowok="t" o:connecttype="custom" o:connectlocs="225,0;111,0;89,3;68,10;49,21;32,35;19,52;8,71;2,92;0,115;0,1563;3,1585;10,1606;21,1625;35,1642;52,1655;71,1666;92,1672;115,1675;1239,1675;1243,1675;1266,1672;1287,1665;1306,1654;1322,1640;1336,1623;1346,1604;1348,1596;1239,1596;101,1593;85,1580;78,1559;81,101;94,85;115,78;235,77;250,68;259,49;261,22;246,6;225,0" o:connectangles="0,0,0,0,0,0,0,0,0,0,0,0,0,0,0,0,0,0,0,0,0,0,0,0,0,0,0,0,0,0,0,0,0,0,0,0,0,0,0,0,0"/>
                  </v:shape>
                  <v:shape id="Freeform 6" o:spid="_x0000_s1030" style="position:absolute;left:807;top:7307;width:1355;height:1675;visibility:visible;mso-wrap-style:square;v-text-anchor:top" coordsize="1355,1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Yu8MA&#10;AADcAAAADwAAAGRycy9kb3ducmV2LnhtbERPTUsDMRC9C/6HMII3m20PYtemZVEEFVtpa+/TzbhZ&#10;3UyWZGy3/94IBW/zeJ8zWwy+UweKqQ1sYDwqQBHXwbbcGPjYPt3cgUqCbLELTAZOlGAxv7yYYWnD&#10;kdd02EijcginEg04kb7UOtWOPKZR6Ikz9xmiR8kwNtpGPOZw3+lJUdxqjy3nBoc9PTiqvzc/3sCq&#10;3i3fX7/k0cV9dbKVLKdvL1Njrq+G6h6U0CD/4rP72eb5kzH8PZMv0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cYu8MAAADcAAAADwAAAAAAAAAAAAAAAACYAgAAZHJzL2Rv&#10;d25yZXYueG1sUEsFBgAAAAAEAAQA9QAAAIgDAAAAAA==&#10;" path="m1298,1025r-16,14l1276,1060r-3,513l1260,1589r-21,7l1348,1596r4,-14l1354,1559r-1,-508l1344,1036r-18,-10l1298,1025xe" stroked="f">
                    <v:path arrowok="t" o:connecttype="custom" o:connectlocs="1298,1025;1282,1039;1276,1060;1273,1573;1260,1589;1239,1596;1348,1596;1352,1582;1354,1559;1353,1051;1344,1036;1326,1026;1298,1025" o:connectangles="0,0,0,0,0,0,0,0,0,0,0,0,0"/>
                  </v:shape>
                </v:group>
                <v:shape id="Freeform 7" o:spid="_x0000_s1031" style="position:absolute;left:1901;top:7307;width:261;height:260;visibility:visible;mso-wrap-style:square;v-text-anchor:top" coordsize="26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Vp8IA&#10;AADcAAAADwAAAGRycy9kb3ducmV2LnhtbERPTWvCQBC9C/0PyxR6M5sGKhJdQ1saKZ5qbPE67I5J&#10;MDsbslsT/31XKHibx/ucdTHZTlxo8K1jBc9JCoJYO9NyreD7UM6XIHxANtg5JgVX8lBsHmZrzI0b&#10;eU+XKtQihrDPUUETQp9L6XVDFn3ieuLIndxgMUQ41NIMOMZw28ksTRfSYsuxocGe3hvS5+rXKtB6&#10;91Jt+e3r48rHMJb7drv7qZR6epxeVyACTeEu/nd/mjg/y+D2TLx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VWnwgAAANwAAAAPAAAAAAAAAAAAAAAAAJgCAABkcnMvZG93&#10;bnJldi54bWxQSwUGAAAAAAQABAD1AAAAhwMAAAAA&#10;" path="m145,l25,1,10,10,1,28,,56,14,72r21,6l159,81r16,13l182,115r4,122l200,253r21,6l239,255r16,-14l261,220r,-109l258,89,250,68,239,49,225,32,208,19,189,8,168,2,145,xe" stroked="f">
                  <v:path arrowok="t" o:connecttype="custom" o:connectlocs="145,0;25,1;10,10;1,28;0,56;14,72;35,78;159,81;175,94;182,115;186,237;200,253;221,259;239,255;255,241;261,220;261,111;258,89;250,68;239,49;225,32;208,19;189,8;168,2;145,0" o:connectangles="0,0,0,0,0,0,0,0,0,0,0,0,0,0,0,0,0,0,0,0,0,0,0,0,0"/>
                </v:shape>
                <v:group id="Group 8" o:spid="_x0000_s1032" style="position:absolute;left:1154;top:7100;width:659;height:446" coordorigin="1154,7100" coordsize="659,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 o:spid="_x0000_s1033" style="position:absolute;left:1154;top:7100;width:659;height:446;visibility:visible;mso-wrap-style:square;v-text-anchor:top" coordsize="65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j1r8A&#10;AADcAAAADwAAAGRycy9kb3ducmV2LnhtbERP24rCMBB9F/Yfwgi+2dTbIl3TIqLo69b9gKGZbYvN&#10;pJtErX9vBGHf5nCusykG04kbOd9aVjBLUhDEldUt1wp+zofpGoQPyBo7y6TgQR6K/GO0wUzbO3/T&#10;rQy1iCHsM1TQhNBnUvqqIYM+sT1x5H6tMxgidLXUDu8x3HRynqaf0mDLsaHBnnYNVZfyahTsZ/vh&#10;hH+r60r6x/pQVgu3CEelJuNh+wUi0BD+xW/3Scf58yW8nokXy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JiPWvwAAANwAAAAPAAAAAAAAAAAAAAAAAJgCAABkcnMvZG93bnJl&#10;di54bWxQSwUGAAAAAAQABAD1AAAAhAMAAAAA&#10;" path="m314,l293,4r-20,7l254,21,237,33,222,48,209,65,199,84r-8,20l68,104r-22,5l27,120,12,136,3,155,,176,,376r4,23l15,418r16,14l51,442r22,3l588,445r6,l616,440r18,-11l648,413r8,-19l658,371r,-5l81,366r,-184l239,181r15,-10l265,152r5,-29l280,105,295,90r21,-9l341,78r119,l449,61,437,46,422,32,404,21,385,12,363,5,339,1,314,xe" stroked="f">
                    <v:path arrowok="t" o:connecttype="custom" o:connectlocs="314,0;293,4;273,11;254,21;237,33;222,48;209,65;199,84;191,104;68,104;46,109;27,120;12,136;3,155;0,176;0,376;4,399;15,418;31,432;51,442;73,445;588,445;594,445;616,440;634,429;648,413;656,394;658,371;658,366;81,366;81,182;239,181;254,171;265,152;270,123;280,105;295,90;316,81;341,78;460,78;449,61;437,46;422,32;404,21;385,12;363,5;339,1;314,0" o:connectangles="0,0,0,0,0,0,0,0,0,0,0,0,0,0,0,0,0,0,0,0,0,0,0,0,0,0,0,0,0,0,0,0,0,0,0,0,0,0,0,0,0,0,0,0,0,0,0,0"/>
                  </v:shape>
                  <v:shape id="Freeform 10" o:spid="_x0000_s1034" style="position:absolute;left:1154;top:7100;width:659;height:446;visibility:visible;mso-wrap-style:square;v-text-anchor:top" coordsize="65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qGTb8A&#10;AADcAAAADwAAAGRycy9kb3ducmV2LnhtbERPzYrCMBC+C/sOYRa8aVqlUrrGIouyXq37AEMz25Zt&#10;JjWJWt/eCIK3+fh+Z12OphdXcr6zrCCdJyCIa6s7bhT8nvazHIQPyBp7y6TgTh7KzcdkjYW2Nz7S&#10;tQqNiCHsC1TQhjAUUvq6JYN+bgfiyP1ZZzBE6BqpHd5iuOnlIklW0mDHsaHFgb5bqv+ri1GwS3fj&#10;Ac/ZJZP+nu+reumW4Uep6ee4/QIRaAxv8ct90HH+IoPnM/ECu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aoZNvwAAANwAAAAPAAAAAAAAAAAAAAAAAJgCAABkcnMvZG93bnJl&#10;di54bWxQSwUGAAAAAAQABAD1AAAAhAMAAAAA&#10;" path="m460,78r-119,l359,83r17,11l389,111r9,22l402,160r15,16l438,182r144,l582,366r76,l658,172r-5,-22l642,131,626,116r-19,-9l585,104,467,96,460,78xe" stroked="f">
                    <v:path arrowok="t" o:connecttype="custom" o:connectlocs="460,78;341,78;359,83;376,94;389,111;398,133;402,160;417,176;438,182;582,182;582,366;658,366;658,172;653,150;642,131;626,116;607,107;585,104;467,96;460,78" o:connectangles="0,0,0,0,0,0,0,0,0,0,0,0,0,0,0,0,0,0,0,0"/>
                  </v:shape>
                </v:group>
                <v:shape id="Freeform 11" o:spid="_x0000_s1035" style="position:absolute;left:1059;top:8307;width:265;height:20;visibility:visible;mso-wrap-style:square;v-text-anchor:top" coordsize="2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hIx8EA&#10;AADcAAAADwAAAGRycy9kb3ducmV2LnhtbERPTWvCQBC9F/wPywje6kaxoaSuIopS6KlRyHXITrJp&#10;s7Mhuybx33cLhd7m8T5nu59sKwbqfeNYwWqZgCAunW64VnC7np9fQfiArLF1TAoe5GG/mz1tMdNu&#10;5E8a8lCLGMI+QwUmhC6T0peGLPql64gjV7neYoiwr6XucYzhtpXrJEmlxYZjg8GOjobK7/xuFdyx&#10;fcnRJK74OI2XrviqzptSKrWYT4c3EIGm8C/+c7/rOH+dwu8z8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ISMfBAAAA3AAAAA8AAAAAAAAAAAAAAAAAmAIAAGRycy9kb3du&#10;cmV2LnhtbFBLBQYAAAAABAAEAPUAAACGAwAAAAA=&#10;" path="m,l265,e" filled="f" strokecolor="white" strokeweight="1.44636mm">
                  <v:path arrowok="t" o:connecttype="custom" o:connectlocs="0,0;265,0" o:connectangles="0,0"/>
                </v:shape>
                <v:shape id="Freeform 12" o:spid="_x0000_s1036" style="position:absolute;left:1099;top:8159;width:20;height:108;visibility:visible;mso-wrap-style:square;v-text-anchor:top" coordsize="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b1W8MA&#10;AADcAAAADwAAAGRycy9kb3ducmV2LnhtbERPTWvCQBC9F/oflin0Vif10JboKtZW2oMgRlG8Ddkx&#10;CWZnQ3Yb4793hYK3ebzPGU97W6uOW1850fA6SECx5M5UUmjYbhYvH6B8IDFUO2ENF/YwnTw+jCk1&#10;7ixr7rJQqBgiPiUNZQhNiujzki35gWtYInd0raUQYVugaekcw22NwyR5Q0uVxIaSGp6XnJ+yP6sB&#10;u+3+8LVfEe4Wp+/5T7H6XCao9fNTPxuBCtyHu/jf/Wvi/OE73J6JF+Dk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b1W8MAAADcAAAADwAAAAAAAAAAAAAAAACYAgAAZHJzL2Rv&#10;d25yZXYueG1sUEsFBgAAAAAEAAQA9QAAAIgDAAAAAA==&#10;" path="m,l,108e" filled="f" strokecolor="white" strokeweight="1.42414mm">
                  <v:path arrowok="t" o:connecttype="custom" o:connectlocs="0,0;0,108" o:connectangles="0,0"/>
                </v:shape>
                <v:shape id="Freeform 13" o:spid="_x0000_s1037" style="position:absolute;left:1059;top:8120;width:265;height:20;visibility:visible;mso-wrap-style:square;v-text-anchor:top" coordsize="2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PbsQA&#10;AADcAAAADwAAAGRycy9kb3ducmV2LnhtbESPQWvCQBCF7wX/wzKCt7pRSCnRVUSwCHpo1Yu3ITsm&#10;wexs3N1q7K/vHAq9zfDevPfNfNm7Vt0pxMazgck4A0VcettwZeB03Ly+g4oJ2WLrmQw8KcJyMXiZ&#10;Y2H9g7/ofkiVkhCOBRqoU+oKrWNZk8M49h2xaBcfHCZZQ6VtwIeEu1ZPs+xNO2xYGmrsaF1TeT18&#10;OwOUNfl+t+lzDLt0/uRb/vPBZ2NGw341A5WoT//mv+utFfyp0MozMoF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5z27EAAAA3AAAAA8AAAAAAAAAAAAAAAAAmAIAAGRycy9k&#10;b3ducmV2LnhtbFBLBQYAAAAABAAEAPUAAACJAwAAAAA=&#10;" path="m,l265,e" filled="f" strokecolor="white" strokeweight="1.41108mm">
                  <v:path arrowok="t" o:connecttype="custom" o:connectlocs="0,0;265,0" o:connectangles="0,0"/>
                </v:shape>
                <v:shape id="Freeform 14" o:spid="_x0000_s1038" style="position:absolute;left:1285;top:8160;width:20;height:108;visibility:visible;mso-wrap-style:square;v-text-anchor:top" coordsize="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ovcQA&#10;AADcAAAADwAAAGRycy9kb3ducmV2LnhtbERPTWvCQBC9F/wPywi9lGajh6JpVhGlUKGIsXrobchO&#10;s6HZ2TS7avz3riB4m8f7nHze20acqPO1YwWjJAVBXDpdc6Vg//3xOgHhA7LGxjEpuJCH+WzwlGOm&#10;3ZkLOu1CJWII+wwVmBDaTEpfGrLoE9cSR+7XdRZDhF0ldYfnGG4bOU7TN2mx5thgsKWlofJvd7QK&#10;XibVWpufbSFXh0Px/9WkG2/3Sj0P+8U7iEB9eIjv7k8d54+ncHs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T6L3EAAAA3AAAAA8AAAAAAAAAAAAAAAAAmAIAAGRycy9k&#10;b3ducmV2LnhtbFBLBQYAAAAABAAEAPUAAACJAwAAAAA=&#10;" path="m,l,107e" filled="f" strokecolor="white" strokeweight="1.42519mm">
                  <v:path arrowok="t" o:connecttype="custom" o:connectlocs="0,0;0,107" o:connectangles="0,0"/>
                </v:shape>
                <v:shape id="Freeform 15" o:spid="_x0000_s1039" style="position:absolute;left:1444;top:8173;width:239;height:79;visibility:visible;mso-wrap-style:square;v-text-anchor:top" coordsize="23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COMMA&#10;AADcAAAADwAAAGRycy9kb3ducmV2LnhtbESPQU/DMAyF70j7D5GRuLEUEBOUZdOYNMF1gwNHqzFJ&#10;ReN0jdcVfj0+IHGz9Z7f+7xcT6kzIw2lzezgZl6BIW6ybzk4eH/bXT+AKYLssctMDr6pwHo1u1hi&#10;7fOZ9zQeJBgN4VKjgyjS19aWJlLCMs89sWqfeUgoug7B+gHPGp46e1tVC5uwZW2I2NM2UvN1OCUH&#10;9/ufEEIcn0U2j23HH8fdS1o4d3U5bZ7ACE3yb/67fvWKf6f4+oxOY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MCOMMAAADcAAAADwAAAAAAAAAAAAAAAACYAgAAZHJzL2Rv&#10;d25yZXYueG1sUEsFBgAAAAAEAAQA9QAAAIgDAAAAAA==&#10;" path="m203,l25,1,10,10,1,28,,56,14,72r21,6l203,78r9,-1l227,68,237,49r1,-27l224,6,203,xe" stroked="f">
                  <v:path arrowok="t" o:connecttype="custom" o:connectlocs="203,0;25,1;10,10;1,28;0,56;14,72;35,78;203,78;212,77;227,68;237,49;238,22;224,6;203,0" o:connectangles="0,0,0,0,0,0,0,0,0,0,0,0,0,0"/>
                </v:shape>
                <v:shape id="Freeform 16" o:spid="_x0000_s1040" style="position:absolute;left:1059;top:8698;width:265;height:20;visibility:visible;mso-wrap-style:square;v-text-anchor:top" coordsize="2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mMIA&#10;AADcAAAADwAAAGRycy9kb3ducmV2LnhtbERPTWuDQBC9F/Iflin01qyxbSgmmyAhFq/GENLb4E5U&#10;6s6Ku1H777uFQm/zeJ+z3c+mEyMNrrWsYLWMQBBXVrdcKziX2fM7COeRNXaWScE3OdjvFg9bTLSd&#10;uKDx5GsRQtglqKDxvk+kdFVDBt3S9sSBu9nBoA9wqKUecArhppNxFK2lwZZDQ4M9HRqqvk53o+Dj&#10;rbTXtC766niJ3eUzsz7NX5V6epzTDQhPs/8X/7lzHea/rOD3mXC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gmYwgAAANwAAAAPAAAAAAAAAAAAAAAAAJgCAABkcnMvZG93&#10;bnJldi54bWxQSwUGAAAAAAQABAD1AAAAhwMAAAAA&#10;" path="m,l265,e" filled="f" strokecolor="white" strokeweight="4pt">
                  <v:path arrowok="t" o:connecttype="custom" o:connectlocs="0,0;265,0" o:connectangles="0,0"/>
                </v:shape>
                <v:shape id="Freeform 17" o:spid="_x0000_s1041" style="position:absolute;left:1099;top:8551;width:20;height:108;visibility:visible;mso-wrap-style:square;v-text-anchor:top" coordsize="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jAHsMA&#10;AADcAAAADwAAAGRycy9kb3ducmV2LnhtbERPTWvCQBC9F/oflin0Vie1UEp0FWsr7UEQoyjehuyY&#10;BLOzIbuN8d+7QsHbPN7njKe9rVXHra+caHgdJKBYcmcqKTRsN4uXD1A+kBiqnbCGC3uYTh4fxpQa&#10;d5Y1d1koVAwRn5KGMoQmRfR5yZb8wDUskTu61lKIsC3QtHSO4bbGYZK8o6VKYkNJDc9Lzk/Zn9WA&#10;3XZ/+NqvCHeL0/f8p1h9LhPU+vmpn41ABe7DXfzv/jVx/tsQbs/EC3B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jAHsMAAADcAAAADwAAAAAAAAAAAAAAAACYAgAAZHJzL2Rv&#10;d25yZXYueG1sUEsFBgAAAAAEAAQA9QAAAIgDAAAAAA==&#10;" path="m,l,107e" filled="f" strokecolor="white" strokeweight="1.42414mm">
                  <v:path arrowok="t" o:connecttype="custom" o:connectlocs="0,0;0,107" o:connectangles="0,0"/>
                </v:shape>
                <v:shape id="Freeform 18" o:spid="_x0000_s1042" style="position:absolute;left:1059;top:8512;width:265;height:20;visibility:visible;mso-wrap-style:square;v-text-anchor:top" coordsize="2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ydL8A&#10;AADcAAAADwAAAGRycy9kb3ducmV2LnhtbERPy6rCMBDdC/cfwlxwp6lPpBqliF7cakV0NzRjW2wm&#10;pYna+/dGENzN4TxnsWpNJR7UuNKygkE/AkGcWV1yruCYbnszEM4ja6wsk4J/crBa/nQWGGv75D09&#10;Dj4XIYRdjAoK7+tYSpcVZND1bU0cuKttDPoAm1zqBp8h3FRyGEVTabDk0FBgTeuCstvhbhT8TVJ7&#10;TvJ9nW1OQ3e6bK1PdmOlur9tMgfhqfVf8ce902H+aATvZ8IF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2DJ0vwAAANwAAAAPAAAAAAAAAAAAAAAAAJgCAABkcnMvZG93bnJl&#10;di54bWxQSwUGAAAAAAQABAD1AAAAhAMAAAAA&#10;" path="m,l265,e" filled="f" strokecolor="white" strokeweight="4pt">
                  <v:path arrowok="t" o:connecttype="custom" o:connectlocs="0,0;265,0" o:connectangles="0,0"/>
                </v:shape>
                <v:shape id="Freeform 19" o:spid="_x0000_s1043" style="position:absolute;left:1285;top:8551;width:20;height:108;visibility:visible;mso-wrap-style:square;v-text-anchor:top" coordsize="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R/sMA&#10;AADcAAAADwAAAGRycy9kb3ducmV2LnhtbERPTWsCMRC9F/wPYQpeimatUmQ1ilgKCkVcqwdvw2bc&#10;LN1Mtpuo679vBMHbPN7nTOetrcSFGl86VjDoJyCIc6dLLhTsf756YxA+IGusHJOCG3mYzzovU0y1&#10;u3JGl10oRAxhn6ICE0KdSulzQxZ939XEkTu5xmKIsCmkbvAaw20l35PkQ1osOTYYrGlpKP/dna2C&#10;t3Gx1ua4zeTn4ZD9fVfJxtu9Ut3XdjEBEagNT/HDvdJx/nAE92fiB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vR/sMAAADcAAAADwAAAAAAAAAAAAAAAACYAgAAZHJzL2Rv&#10;d25yZXYueG1sUEsFBgAAAAAEAAQA9QAAAIgDAAAAAA==&#10;" path="m,l,107e" filled="f" strokecolor="white" strokeweight="1.42519mm">
                  <v:path arrowok="t" o:connecttype="custom" o:connectlocs="0,0;0,107" o:connectangles="0,0"/>
                </v:shape>
                <v:shape id="Freeform 20" o:spid="_x0000_s1044" style="position:absolute;left:1059;top:7916;width:265;height:20;visibility:visible;mso-wrap-style:square;v-text-anchor:top" coordsize="2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H2LcEA&#10;AADcAAAADwAAAGRycy9kb3ducmV2LnhtbERPS4vCMBC+C/sfwgjeNFWpLF2jyIKLoAcfe/E2NLNt&#10;sZnUJKvVX28Ewdt8fM+ZzltTiws5X1lWMBwkIIhzqysuFPwelv1PED4ga6wtk4IbeZjPPjpTzLS9&#10;8o4u+1CIGMI+QwVlCE0mpc9LMugHtiGO3J91BkOErpDa4TWGm1qOkmQiDVYcG0ps6Luk/LT/Nwoo&#10;qdLNetmm6NbhuOVzev/ho1K9brv4AhGoDW/xy73Scf44hecz8QI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h9i3BAAAA3AAAAA8AAAAAAAAAAAAAAAAAmAIAAGRycy9kb3du&#10;cmV2LnhtbFBLBQYAAAAABAAEAPUAAACGAwAAAAA=&#10;" path="m,l265,e" filled="f" strokecolor="white" strokeweight="1.41108mm">
                  <v:path arrowok="t" o:connecttype="custom" o:connectlocs="0,0;265,0" o:connectangles="0,0"/>
                </v:shape>
                <v:shape id="Freeform 21" o:spid="_x0000_s1045" style="position:absolute;left:1099;top:7769;width:20;height:108;visibility:visible;mso-wrap-style:square;v-text-anchor:top" coordsize="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GHcMA&#10;AADcAAAADwAAAGRycy9kb3ducmV2LnhtbERPTWvCQBC9C/0PyxR600lbEImuYm2lPRTEKIq3ITsm&#10;wexsyG5j+u+7BcHbPN7nzBa9rVXHra+caHgeJaBYcmcqKTTsd+vhBJQPJIZqJ6zhlz0s5g+DGaXG&#10;XWXLXRYKFUPEp6ShDKFJEX1esiU/cg1L5M6utRQibAs0LV1juK3xJUnGaKmS2FBSw6uS80v2YzVg&#10;tz+e3o8bwsP68rH6LDZv3wlq/fTYL6egAvfhLr65v0yc/zqG/2fiBT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PGHcMAAADcAAAADwAAAAAAAAAAAAAAAACYAgAAZHJzL2Rv&#10;d25yZXYueG1sUEsFBgAAAAAEAAQA9QAAAIgDAAAAAA==&#10;" path="m,l,108e" filled="f" strokecolor="white" strokeweight="1.42414mm">
                  <v:path arrowok="t" o:connecttype="custom" o:connectlocs="0,0;0,108" o:connectangles="0,0"/>
                </v:shape>
                <v:shape id="Freeform 22" o:spid="_x0000_s1046" style="position:absolute;left:1059;top:7729;width:265;height:20;visibility:visible;mso-wrap-style:square;v-text-anchor:top" coordsize="2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17gcIA&#10;AADcAAAADwAAAGRycy9kb3ducmV2LnhtbERPS2vCQBC+C/6HZYTemo19qMRspLRYCp5MC16H7JiN&#10;ZmdDdjXpv+8WBG/z8T0n34y2FVfqfeNYwTxJQRBXTjdcK/j53j6uQPiArLF1TAp+ycOmmE5yzLQb&#10;eE/XMtQihrDPUIEJocuk9JUhiz5xHXHkjq63GCLsa6l7HGK4beVTmi6kxYZjg8GO3g1V5/JiFVyw&#10;fS3RpO6w+xg+u8PpuH2ppFIPs/FtDSLQGO7im/tLx/nPS/h/Jl4g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XuBwgAAANwAAAAPAAAAAAAAAAAAAAAAAJgCAABkcnMvZG93&#10;bnJldi54bWxQSwUGAAAAAAQABAD1AAAAhwMAAAAA&#10;" path="m,l265,e" filled="f" strokecolor="white" strokeweight="1.44636mm">
                  <v:path arrowok="t" o:connecttype="custom" o:connectlocs="0,0;265,0" o:connectangles="0,0"/>
                </v:shape>
                <v:shape id="Freeform 23" o:spid="_x0000_s1047" style="position:absolute;left:1285;top:7769;width:20;height:107;visibility:visible;mso-wrap-style:square;v-text-anchor:top" coordsize="2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DMUA&#10;AADcAAAADwAAAGRycy9kb3ducmV2LnhtbESPT2sCQQzF70K/w5BCbzprBamro5RSQT1ZtVBvYSf7&#10;B3cy685U129vDoK3hPfy3i+zRedqdaE2VJ4NDAcJKOLM24oLA4f9sv8BKkRki7VnMnCjAIv5S2+G&#10;qfVX/qHLLhZKQjikaKCMsUm1DllJDsPAN8Si5b51GGVtC21bvEq4q/V7koy1w4qlocSGvkrKTrt/&#10;Z+D7lG+Xo+Pvdh+6dZ4Pi02Y/J2NeXvtPqegInXxaX5cr6zgj4RWnpEJ9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n4MxQAAANwAAAAPAAAAAAAAAAAAAAAAAJgCAABkcnMv&#10;ZG93bnJldi54bWxQSwUGAAAAAAQABAD1AAAAigMAAAAA&#10;" path="m,l,107e" filled="f" strokecolor="white" strokeweight="1.42519mm">
                  <v:path arrowok="t" o:connecttype="custom" o:connectlocs="0,0;0,107" o:connectangles="0,0"/>
                </v:shape>
                <v:shape id="Freeform 24" o:spid="_x0000_s1048" style="position:absolute;left:1441;top:7706;width:465;height:79;visibility:visible;mso-wrap-style:square;v-text-anchor:top" coordsize="46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isAMMA&#10;AADcAAAADwAAAGRycy9kb3ducmV2LnhtbERPS2vCQBC+F/wPyxS8FN1oQW3qKiKU9hAQH9DrkJ0m&#10;odmZmN3G1F/vCoXe5uN7znLdu1p11PpK2MBknIAizsVWXBg4Hd9GC1A+IFushcnAL3lYrwYPS0yt&#10;XHhP3SEUKoawT9FAGUKTau3zkhz6sTTEkfuS1mGIsC20bfESw12tp0ky0w4rjg0lNrQtKf8+/DgD&#10;XE/m2ftV5tlenuianbV87jpjho/95hVUoD78i//cHzbOf36B+zPxAr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isAMMAAADcAAAADwAAAAAAAAAAAAAAAACYAgAAZHJzL2Rv&#10;d25yZXYueG1sUEsFBgAAAAAEAAQA9QAAAIgDAAAAAA==&#10;" path="m429,l25,1,10,10,1,28,,56,14,72r21,6l429,78r10,-1l454,68r9,-19l464,22,450,6,429,xe" stroked="f">
                  <v:path arrowok="t" o:connecttype="custom" o:connectlocs="429,0;25,1;10,10;1,28;0,56;14,72;35,78;429,78;439,77;454,68;463,49;464,22;450,6;429,0" o:connectangles="0,0,0,0,0,0,0,0,0,0,0,0,0,0"/>
                </v:shape>
                <v:shape id="Freeform 25" o:spid="_x0000_s1049" style="position:absolute;left:1444;top:7858;width:362;height:79;visibility:visible;mso-wrap-style:square;v-text-anchor:top" coordsize="3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F8W8MA&#10;AADcAAAADwAAAGRycy9kb3ducmV2LnhtbESPQW/CMAyF75P4D5GRdhvp0IRoR0ATEohxG9vuVmPa&#10;bI1TJQEKv34+TOJm6z2/93mxGnynzhSTC2zgeVKAIq6DddwY+PrcPM1BpYxssQtMBq6UYLUcPSyw&#10;suHCH3Q+5EZJCKcKDbQ595XWqW7JY5qEnli0Y4ges6yx0TbiRcJ9p6dFMdMeHUtDiz2tW6p/Dydv&#10;oHRMx/db5Jtbl1v9c3Lf3f5qzON4eHsFlWnId/P/9c4K/ovgyzMygV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F8W8MAAADcAAAADwAAAAAAAAAAAAAAAACYAgAAZHJzL2Rv&#10;d25yZXYueG1sUEsFBgAAAAAEAAQA9QAAAIgDAAAAAA==&#10;" path="m326,l25,1,11,10,1,28,,56,14,72r21,6l324,78r11,-1l351,67r9,-18l362,22,347,6,326,xe" stroked="f">
                  <v:path arrowok="t" o:connecttype="custom" o:connectlocs="326,0;25,1;11,10;1,28;0,56;14,72;35,78;324,78;335,77;351,67;360,49;362,22;347,6;326,0" o:connectangles="0,0,0,0,0,0,0,0,0,0,0,0,0,0"/>
                </v:shape>
                <v:group id="Group 26" o:spid="_x0000_s1050" style="position:absolute;left:1614;top:7517;width:847;height:1160" coordorigin="1614,7517" coordsize="847,1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27" o:spid="_x0000_s1051" style="position:absolute;left:1614;top:7517;width:847;height:1160;visibility:visible;mso-wrap-style:square;v-text-anchor:top" coordsize="847,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0qCMMA&#10;AADcAAAADwAAAGRycy9kb3ducmV2LnhtbERP3WrCMBS+H+wdwhnsTpOVotIZpSpuXgxlzgc4NGdN&#10;WXNSmqjd2xthsLvz8f2e+XJwrbhQHxrPGl7GCgRx5U3DtYbT13Y0AxEissHWM2n4pQDLxePDHAvj&#10;r/xJl2OsRQrhUKAGG2NXSBkqSw7D2HfEifv2vcOYYF9L0+M1hbtWZkpNpMOGU4PFjtaWqp/j2Wko&#10;92UeVTvN308r9XEoz28b22RaPz8N5SuISEP8F/+5dybNzzO4P5Mu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0qCMMAAADcAAAADwAAAAAAAAAAAAAAAACYAgAAZHJzL2Rv&#10;d25yZXYueG1sUEsFBgAAAAAEAAQA9QAAAIgDAAAAAA==&#10;" path="m571,168r-17,4l539,185,54,897r-3,2l48,905r,5l,1119r4,19l17,1152r5,5l30,1159r16,l54,1157r5,-3l227,1036r5,-3l235,1031r-137,l119,939,610,220r2,-17l605,187,589,172r-18,-4xe" stroked="f">
                    <v:path arrowok="t" o:connecttype="custom" o:connectlocs="571,168;554,172;539,185;54,897;51,899;48,905;48,910;0,1119;4,1138;17,1152;22,1157;30,1159;46,1159;54,1157;59,1154;227,1036;232,1033;235,1031;98,1031;119,939;610,220;612,203;605,187;589,172;571,168" o:connectangles="0,0,0,0,0,0,0,0,0,0,0,0,0,0,0,0,0,0,0,0,0,0,0,0,0"/>
                  </v:shape>
                  <v:shape id="Freeform 28" o:spid="_x0000_s1052" style="position:absolute;left:1614;top:7517;width:847;height:1160;visibility:visible;mso-wrap-style:square;v-text-anchor:top" coordsize="847,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k8MA&#10;AADcAAAADwAAAGRycy9kb3ducmV2LnhtbERP22oCMRB9L/Qfwgh9q4l2aWU1ylZR+1BavHzAsBk3&#10;i5vJsom6/ftGKPRtDuc6s0XvGnGlLtSeNYyGCgRx6U3NlYbjYf08AREissHGM2n4oQCL+ePDDHPj&#10;b7yj6z5WIoVwyFGDjbHNpQylJYdh6FvixJ185zAm2FXSdHhL4a6RY6VepcOaU4PFlpaWyvP+4jQU&#10;X0UWVfOWbY/v6vO7uGxWth5r/TToiymISH38F/+5P0yan73A/Zl0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Pk8MAAADcAAAADwAAAAAAAAAAAAAAAACYAgAAZHJzL2Rv&#10;d25yZXYueG1sUEsFBgAAAAAEAAQA9QAAAIgDAAAAAA==&#10;" path="m684,l667,4,652,17,602,93r-5,8l595,112r2,10l597,133r8,10l702,209,177,978r-79,53l235,1031r2,-6l789,219r5,-7l797,201r-3,-10l794,180r-8,-10l778,164,689,104r5,-8l833,96r-5,-5l702,4,684,xe" stroked="f">
                    <v:path arrowok="t" o:connecttype="custom" o:connectlocs="684,0;667,4;652,17;602,93;597,101;595,112;597,122;597,133;605,143;702,209;177,978;98,1031;235,1031;237,1025;789,219;794,212;797,201;794,191;794,180;786,170;778,164;689,104;694,96;833,96;828,91;702,4;684,0" o:connectangles="0,0,0,0,0,0,0,0,0,0,0,0,0,0,0,0,0,0,0,0,0,0,0,0,0,0,0"/>
                  </v:shape>
                  <v:shape id="Freeform 29" o:spid="_x0000_s1053" style="position:absolute;left:1614;top:7517;width:847;height:1160;visibility:visible;mso-wrap-style:square;v-text-anchor:top" coordsize="847,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gX58IA&#10;AADcAAAADwAAAGRycy9kb3ducmV2LnhtbERPzWoCMRC+F3yHMEJvNaksVlajbCtWD0Wp9QGGzbhZ&#10;upksm6jr2xuh0Nt8fL8zX/auERfqQu1Zw+tIgSAuvam50nD8Wb9MQYSIbLDxTBpuFGC5GDzNMTf+&#10;yt90OcRKpBAOOWqwMba5lKG05DCMfEucuJPvHMYEu0qaDq8p3DVyrNREOqw5NVhs6cNS+Xs4Ow3F&#10;rsiiat6yzfFdfe2L8+fK1mOtn4d9MQMRqY//4j/31qT5WQaPZ9IF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BfnwgAAANwAAAAPAAAAAAAAAAAAAAAAAJgCAABkcnMvZG93&#10;bnJldi54bWxQSwUGAAAAAAQABAD1AAAAhwMAAAAA&#10;" path="m833,96r-139,l793,161r17,2l827,156r15,-15l846,123r-5,-18l833,96xe" stroked="f">
                    <v:path arrowok="t" o:connecttype="custom" o:connectlocs="833,96;694,96;793,161;810,163;827,156;842,141;846,123;841,105;833,96" o:connectangles="0,0,0,0,0,0,0,0,0"/>
                  </v:shape>
                </v:group>
                <v:rect id="Rectangle 30" o:spid="_x0000_s1054" style="position:absolute;width:2934;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XiMMA&#10;AADcAAAADwAAAGRycy9kb3ducmV2LnhtbERPS2vCQBC+C/6HZQq9FN20pFJS1xCEgrm0PornITtm&#10;g9nZmF1j+u+7hYK3+fies8xH24qBet84VvA8T0AQV043XCv4PnzM3kD4gKyxdUwKfshDvppOlphp&#10;d+MdDftQixjCPkMFJoQuk9JXhiz6ueuII3dyvcUQYV9L3eMthttWviTJQlpsODYY7GhtqDrvr1ZB&#10;Wm3lpfxMtufjsH5qSv01FOak1OPDWLyDCDSGu/jfvdFxfvoK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7XiMMAAADcAAAADwAAAAAAAAAAAAAAAACYAgAAZHJzL2Rv&#10;d25yZXYueG1sUEsFBgAAAAAEAAQA9QAAAIgDAAAAAA==&#10;" fillcolor="#f8971d" stroked="f">
                  <v:path arrowok="t"/>
                </v:rect>
                <v:rect id="Rectangle 31" o:spid="_x0000_s1055" style="position:absolute;left:2963;width:8941;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NPsEA&#10;AADcAAAADwAAAGRycy9kb3ducmV2LnhtbERPS4vCMBC+L/gfwgje1tQHslTTIkJBQQ+6XrwNzdgW&#10;m0lpYq3+eiMs7G0+vues0t7UoqPWVZYVTMYRCOLc6ooLBeff7PsHhPPIGmvLpOBJDtJk8LXCWNsH&#10;H6k7+UKEEHYxKii9b2IpXV6SQTe2DXHgrrY16ANsC6lbfIRwU8tpFC2kwYpDQ4kNbUrKb6e7UXCZ&#10;bXSx745T21XRweI5y1+7TKnRsF8vQXjq/b/4z73VYf58AZ9nwgU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0DT7BAAAA3AAAAA8AAAAAAAAAAAAAAAAAmAIAAGRycy9kb3du&#10;cmV2LnhtbFBLBQYAAAAABAAEAPUAAACGAwAAAAA=&#10;" fillcolor="#005cab" stroked="f">
                  <v:path arrowok="t"/>
                </v:rect>
                <v:group id="Group 32" o:spid="_x0000_s1056" style="position:absolute;left:742;top:1215;width:473;height:1040" coordorigin="742,1215" coordsize="473,1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33" o:spid="_x0000_s1057" style="position:absolute;left:742;top:1215;width:473;height:1040;visibility:visible;mso-wrap-style:square;v-text-anchor:top" coordsize="473,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cfcQA&#10;AADcAAAADwAAAGRycy9kb3ducmV2LnhtbESPQW/CMAyF70j7D5GRuEHKVBgqBISQkBg3YJfdrMZr&#10;KxqnSzLo/j0+IHGz9Z7f+7za9K5VNwqx8WxgOslAEZfeNlwZ+LrsxwtQMSFbbD2TgX+KsFm/DVZY&#10;WH/nE93OqVISwrFAA3VKXaF1LGtyGCe+IxbtxweHSdZQaRvwLuGu1e9ZNtcOG5aGGjva1VRez3/O&#10;QPiYfebXY3uYH3/z3ffMl9N8uzBmNOy3S1CJ+vQyP68PVvBzoZVnZAK9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MnH3EAAAA3AAAAA8AAAAAAAAAAAAAAAAAmAIAAGRycy9k&#10;b3ducmV2LnhtbFBLBQYAAAAABAAEAPUAAACJAwAAAAA=&#10;" path="m213,l,,,1039r148,l148,633r85,l257,631r22,-3l300,623r20,-7l338,609r18,-10l372,588r15,-12l401,562r13,-15l427,530r11,-18l446,497r1,-4l148,493r,-353l448,140r-6,-14l434,110,424,96,414,82,401,68,386,54,370,41,354,31,336,22,318,15,299,9,279,5,258,2,236,,213,xe" stroked="f">
                    <v:path arrowok="t" o:connecttype="custom" o:connectlocs="213,0;0,0;0,1039;148,1039;148,633;233,633;257,631;279,628;300,623;320,616;338,609;356,599;372,588;387,576;401,562;414,547;427,530;438,512;446,497;447,493;148,493;148,140;448,140;442,126;434,110;424,96;414,82;401,68;386,54;370,41;354,31;336,22;318,15;299,9;279,5;258,2;236,0;213,0" o:connectangles="0,0,0,0,0,0,0,0,0,0,0,0,0,0,0,0,0,0,0,0,0,0,0,0,0,0,0,0,0,0,0,0,0,0,0,0,0,0"/>
                  </v:shape>
                  <v:shape id="Freeform 34" o:spid="_x0000_s1058" style="position:absolute;left:742;top:1215;width:473;height:1040;visibility:visible;mso-wrap-style:square;v-text-anchor:top" coordsize="473,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A55sMA&#10;AADcAAAADwAAAGRycy9kb3ducmV2LnhtbERPTWvCQBC9F/wPywi9NRslapq6igiF6K3qpbchO02C&#10;2dm4u43pv3cLhd7m8T5nvR1NJwZyvrWsYJakIIgrq1uuFVzO7y85CB+QNXaWScEPedhuJk9rLLS9&#10;8wcNp1CLGMK+QAVNCH0hpa8aMugT2xNH7ss6gyFCV0vt8B7DTSfnabqUBluODQ32tG+oup6+jQK3&#10;Whyy67Erl8dbtv9c2GqW7XKlnqfj7g1EoDH8i//cpY7zs1f4fSZe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A55sMAAADcAAAADwAAAAAAAAAAAAAAAACYAgAAZHJzL2Rv&#10;d25yZXYueG1sUEsFBgAAAAAEAAQA9QAAAIgDAAAAAA==&#10;" path="m448,140r-300,l231,140r25,4l277,151r17,10l306,174r10,16l323,209r5,21l331,254r1,26l333,308r,37l332,365r-1,25l327,412r-5,21l314,450r-12,15l287,477r-21,9l241,491r-31,2l447,493r5,-11l457,466r4,-17l465,431r3,-19l470,391r1,-22l472,345r1,-27l473,290r-1,-26l470,240r-2,-22l465,197r-4,-20l456,159r-7,-17l448,140xe" stroked="f">
                    <v:path arrowok="t" o:connecttype="custom" o:connectlocs="448,140;148,140;231,140;256,144;277,151;294,161;306,174;316,190;323,209;328,230;331,254;332,280;333,308;333,345;332,365;331,390;327,412;322,433;314,450;302,465;287,477;266,486;241,491;210,493;447,493;452,482;457,466;461,449;465,431;468,412;470,391;471,369;472,345;473,318;473,290;472,264;470,240;468,218;465,197;461,177;456,159;449,142;448,140" o:connectangles="0,0,0,0,0,0,0,0,0,0,0,0,0,0,0,0,0,0,0,0,0,0,0,0,0,0,0,0,0,0,0,0,0,0,0,0,0,0,0,0,0,0,0"/>
                  </v:shape>
                </v:group>
                <v:group id="Group 35" o:spid="_x0000_s1059" style="position:absolute;left:1261;top:1207;width:500;height:1056" coordorigin="1261,1207" coordsize="500,1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36" o:spid="_x0000_s1060" style="position:absolute;left:1261;top:1207;width:500;height:1056;visibility:visible;mso-wrap-style:square;v-text-anchor:top" coordsize="500,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uTLcQA&#10;AADcAAAADwAAAGRycy9kb3ducmV2LnhtbERPTWvCQBC9C/6HZQq9FN2k0mKja4gpgpceqtL2OGTH&#10;JDQ7G3a3Gv+9KxS8zeN9zjIfTCdO5HxrWUE6TUAQV1a3XCs47DeTOQgfkDV2lknBhTzkq/FoiZm2&#10;Z/6k0y7UIoawz1BBE0KfSemrhgz6qe2JI3e0zmCI0NVSOzzHcNPJ5yR5lQZbjg0N9lQ2VP3u/oyC&#10;n3T9Xs7ct06/ZPG0KbY60R9vSj0+DMUCRKAh3MX/7q2O819SuD0TL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bky3EAAAA3AAAAA8AAAAAAAAAAAAAAAAAmAIAAGRycy9k&#10;b3ducmV2LnhtbFBLBQYAAAAABAAEAPUAAACJAwAAAAA=&#10;" path="m233,l212,2,192,5r-20,6l152,18r-19,8l115,36,97,48,80,61,65,76,51,93,38,111,27,130,17,152r-7,23l4,199,1,225,,253,,802r,14l2,840r4,25l12,888r8,22l30,930r11,19l54,966r15,15l84,996r17,12l119,1020r19,9l158,1037r21,7l200,1049r21,4l244,1055r22,1l286,1054r21,-4l327,1045r19,-7l366,1029r18,-10l402,1007r16,-13l434,979r14,-16l460,945r12,-20l479,907r-236,l222,904r-20,-7l184,887,170,872,158,853r-7,-23l148,802r1,-563l154,215r9,-21l176,177r16,-13l211,155r21,-5l255,148r224,l478,146r-9,-21l457,107,444,90,430,74,414,60,397,47,379,36,360,26,340,18,320,11,299,6,277,2,255,,233,xe" stroked="f">
                    <v:path arrowok="t" o:connecttype="custom" o:connectlocs="212,2;172,11;133,26;97,48;65,76;38,111;17,152;4,199;0,253;0,816;6,865;20,910;41,949;69,981;101,1008;138,1029;179,1044;221,1053;266,1056;307,1050;346,1038;384,1019;418,994;448,963;472,925;243,907;202,897;170,872;151,830;149,239;163,194;192,164;232,150;479,148;469,125;444,90;414,60;379,36;340,18;299,6;255,0" o:connectangles="0,0,0,0,0,0,0,0,0,0,0,0,0,0,0,0,0,0,0,0,0,0,0,0,0,0,0,0,0,0,0,0,0,0,0,0,0,0,0,0,0"/>
                  </v:shape>
                  <v:shape id="Freeform 37" o:spid="_x0000_s1061" style="position:absolute;left:1261;top:1207;width:500;height:1056;visibility:visible;mso-wrap-style:square;v-text-anchor:top" coordsize="500,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NWsMA&#10;AADcAAAADwAAAGRycy9kb3ducmV2LnhtbERPTWvCQBC9C/0PyxS8SN1EUdrUVaIiePGglrbHITtN&#10;QrOzYXfV+O9dQfA2j/c5s0VnGnEm52vLCtJhAoK4sLrmUsHXcfP2DsIHZI2NZVJwJQ+L+Utvhpm2&#10;F97T+RBKEUPYZ6igCqHNpPRFRQb90LbEkfuzzmCI0JVSO7zEcNPIUZJMpcGaY0OFLa0qKv4PJ6Pg&#10;N12uV2P3o9NvmQ82+VYnevehVP+1yz9BBOrCU/xwb3WcPxnB/Zl4gZ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kNWsMAAADcAAAADwAAAAAAAAAAAAAAAACYAgAAZHJzL2Rv&#10;d25yZXYueG1sUEsFBgAAAAAEAAQA9QAAAIgDAAAAAA==&#10;" path="m479,148r-224,l277,151r20,7l314,169r15,15l340,203r7,23l350,253r-1,563l345,841r-9,20l323,878r-16,13l288,900r-22,5l243,907r236,l481,904r8,-23l494,856r4,-26l499,802r,-549l499,239r-2,-24l493,191r-7,-24l479,148xe" stroked="f">
                    <v:path arrowok="t" o:connecttype="custom" o:connectlocs="479,148;255,148;277,151;297,158;314,169;329,184;340,203;347,226;350,253;349,816;345,841;336,861;323,878;307,891;288,900;266,905;243,907;479,907;481,904;489,881;494,856;498,830;499,802;499,253;499,239;497,215;493,191;486,167;479,148" o:connectangles="0,0,0,0,0,0,0,0,0,0,0,0,0,0,0,0,0,0,0,0,0,0,0,0,0,0,0,0,0"/>
                  </v:shape>
                </v:group>
                <v:rect id="Rectangle 38" o:spid="_x0000_s1062" style="position:absolute;left:1846;top:2105;width:375;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cFi8MA&#10;AADcAAAADwAAAGRycy9kb3ducmV2LnhtbERPS2uDQBC+F/Iflin01qxJsQTjGkog0gYveVxyG92p&#10;St1Zcbdq/322UOhtPr7npLvZdGKkwbWWFayWEQjiyuqWawXXy+F5A8J5ZI2dZVLwQw522eIhxUTb&#10;iU80nn0tQgi7BBU03veJlK5qyKBb2p44cJ92MOgDHGqpB5xCuOnkOopepcGWQ0ODPe0bqr7O30ZB&#10;+VGcfH685uOmrPvOlrdVYWOlnh7nty0IT7P/F/+533WYH7/A7zPh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cFi8MAAADcAAAADwAAAAAAAAAAAAAAAACYAgAAZHJzL2Rv&#10;d25yZXYueG1sUEsFBgAAAAAEAAQA9QAAAIgDAAAAAA==&#10;" stroked="f">
                  <v:path arrowok="t"/>
                </v:rect>
                <v:rect id="Rectangle 39" o:spid="_x0000_s1063" style="position:absolute;left:1846;top:1215;width:148;height: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6d/8MA&#10;AADcAAAADwAAAGRycy9kb3ducmV2LnhtbERPS2uDQBC+F/Iflin01qwJtQTjGkog0gYveVxyG92p&#10;St1Zcbdq/322UOhtPr7npLvZdGKkwbWWFayWEQjiyuqWawXXy+F5A8J5ZI2dZVLwQw522eIhxUTb&#10;iU80nn0tQgi7BBU03veJlK5qyKBb2p44cJ92MOgDHGqpB5xCuOnkOopepcGWQ0ODPe0bqr7O30ZB&#10;+VGcfH685uOmrPvOlrdVYWOlnh7nty0IT7P/F/+533WYH7/A7zPh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6d/8MAAADcAAAADwAAAAAAAAAAAAAAAACYAgAAZHJzL2Rv&#10;d25yZXYueG1sUEsFBgAAAAAEAAQA9QAAAIgDAAAAAA==&#10;" stroked="f">
                  <v:path arrowok="t"/>
                </v:rect>
                <v:rect id="Rectangle 40" o:spid="_x0000_s1064" style="position:absolute;left:2275;top:1215;width:148;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I4ZMIA&#10;AADcAAAADwAAAGRycy9kb3ducmV2LnhtbERPTWvCQBC9C/6HZQRvulGIhNRViqC0xYupl94m2ekm&#10;NDsbsmuM/74rFHqbx/uc7X60rRio941jBatlAoK4crpho+D6eVxkIHxA1tg6JgUP8rDfTSdbzLW7&#10;84WGIhgRQ9jnqKAOocul9FVNFv3SdcSR+3a9xRBhb6Tu8R7DbSvXSbKRFhuODTV2dKip+iluVkH5&#10;fr6E08f1NGSl6VpXfq3OLlVqPhtfX0AEGsO/+M/9puP8NIXnM/EC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QjhkwgAAANwAAAAPAAAAAAAAAAAAAAAAAJgCAABkcnMvZG93&#10;bnJldi54bWxQSwUGAAAAAAQABAD1AAAAhwMAAAAA&#10;" stroked="f">
                  <v:path arrowok="t"/>
                </v:rect>
                <v:group id="Group 41" o:spid="_x0000_s1065" style="position:absolute;left:2504;top:1207;width:443;height:1057" coordorigin="2504,1207" coordsize="443,1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42" o:spid="_x0000_s1066" style="position:absolute;left:2504;top:1207;width:443;height:1057;visibility:visible;mso-wrap-style:square;v-text-anchor:top" coordsize="443,1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laMQA&#10;AADcAAAADwAAAGRycy9kb3ducmV2LnhtbERP22rCQBB9L/gPywi+1Y1Kq0ZXCYWKrSB4QfRtzI5J&#10;MDsbsqumf98tFHybw7nOdN6YUtypdoVlBb1uBII4tbrgTMF+9/k6AuE8ssbSMin4IQfzWetlirG2&#10;D97QfeszEULYxagg976KpXRpTgZd11bEgbvY2qAPsM6krvERwk0p+1H0Lg0WHBpyrOgjp/S6vRkF&#10;50FyGpyT7+Pqaz32SZYu9Kh/UKrTbpIJCE+Nf4r/3Usd5r8N4e+Zc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mpWjEAAAA3AAAAA8AAAAAAAAAAAAAAAAAmAIAAGRycy9k&#10;b3ducmV2LnhtbFBLBQYAAAAABAAEAPUAAACJAwAAAAA=&#10;" path="m233,l212,2,192,5r-20,6l152,18r-19,8l115,36,97,48,80,61,65,76,51,93,38,111,27,130,17,152r-7,23l4,199,1,225,,253,,810r1,27l5,862r6,23l19,907r10,21l40,947r13,17l67,980r16,15l100,1008r17,11l136,1029r20,8l176,1044r21,5l218,1053r22,2l262,1056r20,-2l302,1051r20,-5l342,1040r19,-8l379,1022r17,-11l413,998r16,-14l443,968r,-61l243,907r-21,-3l202,897,184,887,170,872,158,853r-7,-23l148,802r1,-563l154,215r9,-21l176,177r16,-13l211,155r21,-5l255,148r183,l437,81,424,67,409,54,393,43,376,32,358,24,339,16,319,10,299,5,277,2,255,,233,xe" stroked="f">
                    <v:path arrowok="t" o:connecttype="custom" o:connectlocs="212,2;172,11;133,26;97,48;65,76;38,111;17,152;4,199;0,253;1,837;11,885;29,928;53,964;83,995;117,1019;156,1037;197,1049;240,1055;282,1054;322,1046;361,1032;396,1011;429,984;443,907;222,904;184,887;158,853;148,802;154,215;176,177;211,155;255,148;437,81;409,54;376,32;339,16;299,5;255,0" o:connectangles="0,0,0,0,0,0,0,0,0,0,0,0,0,0,0,0,0,0,0,0,0,0,0,0,0,0,0,0,0,0,0,0,0,0,0,0,0,0"/>
                  </v:shape>
                  <v:shape id="Freeform 43" o:spid="_x0000_s1067" style="position:absolute;left:2504;top:1207;width:443;height:1057;visibility:visible;mso-wrap-style:square;v-text-anchor:top" coordsize="443,1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xGscA&#10;AADcAAAADwAAAGRycy9kb3ducmV2LnhtbESPW2vCQBCF3wv+h2WEvtWNSotGVwmFll5A8ILo25gd&#10;k2B2NmS3mv77zkPBtxnOmXO+mS87V6srtaHybGA4SEAR595WXBjYbd+eJqBCRLZYeyYDvxRgueg9&#10;zDG1/sZrum5ioSSEQ4oGyhibVOuQl+QwDHxDLNrZtw6jrG2hbYs3CXe1HiXJi3ZYsTSU2NBrSfll&#10;8+MMnMbZcXzKvg7fn6tpzIr83U5Ge2Me+102AxWpi3fz//WHFfxnoZVnZAK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5MRrHAAAA3AAAAA8AAAAAAAAAAAAAAAAAmAIAAGRy&#10;cy9kb3ducmV2LnhtbFBLBQYAAAAABAAEAPUAAACMAwAAAAA=&#10;" path="m438,148r-183,l277,151r20,7l314,169r15,15l340,203r7,23l350,253r-1,563l345,841r-9,20l323,878r-16,13l288,900r-22,5l243,907r200,l438,148xe" stroked="f">
                    <v:path arrowok="t" o:connecttype="custom" o:connectlocs="438,148;255,148;277,151;297,158;314,169;329,184;340,203;347,226;350,253;349,816;345,841;336,861;323,878;307,891;288,900;266,905;243,907;443,907;438,148" o:connectangles="0,0,0,0,0,0,0,0,0,0,0,0,0,0,0,0,0,0,0"/>
                  </v:shape>
                </v:group>
                <v:shape id="Freeform 44" o:spid="_x0000_s1068" style="position:absolute;left:2949;top:996;width:20;height:1480;visibility:visible;mso-wrap-style:square;v-text-anchor:top" coordsize="20,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uh8AA&#10;AADcAAAADwAAAGRycy9kb3ducmV2LnhtbERPTYvCMBC9C/6HMMLeNFVQ1moUFcR12Yta6HVoxraY&#10;TEoTtf57s7Cwt3m8z1muO2vEg1pfO1YwHiUgiAunay4VZJf98BOED8gajWNS8CIP61W/t8RUuyef&#10;6HEOpYgh7FNUUIXQpFL6oiKLfuQa4shdXWsxRNiWUrf4jOHWyEmSzKTFmmNDhQ3tKipu57tV8D2Z&#10;H3NjmPKMLgf3c+sk2q1SH4NuswARqAv/4j/3l47zp3P4fSZe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luh8AAAADcAAAADwAAAAAAAAAAAAAAAACYAgAAZHJzL2Rvd25y&#10;ZXYueG1sUEsFBgAAAAAEAAQA9QAAAIUDAAAAAA==&#10;" path="m,l,1479e" filled="f" strokecolor="white" strokeweight=".5355mm">
                  <v:path arrowok="t" o:connecttype="custom" o:connectlocs="0,0;0,1479" o:connectangles="0,0"/>
                </v:shape>
                <v:shape id="Freeform 45" o:spid="_x0000_s1069" style="position:absolute;left:3046;top:1924;width:187;height:20;visibility:visible;mso-wrap-style:square;v-text-anchor:top" coordsize="18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NGIMQA&#10;AADcAAAADwAAAGRycy9kb3ducmV2LnhtbESPT4vCQAzF7wt+hyGCt3VaD+JWRxGhoBdhXf9cQye2&#10;pZ1M6Yza/fabw4K3hPfy3i+rzeBa9aQ+1J4NpNMEFHHhbc2lgfNP/rkAFSKyxdYzGfilAJv16GOF&#10;mfUv/qbnKZZKQjhkaKCKscu0DkVFDsPUd8Si3X3vMMral9r2+JJw1+pZksy1w5qlocKOdhUVzenh&#10;DFzw0dzOMT+k5bFOZ81Xrm/XizGT8bBdgoo0xLf5/3pvBX8u+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DRiDEAAAA3AAAAA8AAAAAAAAAAAAAAAAAmAIAAGRycy9k&#10;b3ducmV2LnhtbFBLBQYAAAAABAAEAPUAAACJAwAAAAA=&#10;" path="m,l187,e" filled="f" strokecolor="white" strokeweight="3.2pt">
                  <v:path arrowok="t" o:connecttype="custom" o:connectlocs="0,0;187,0" o:connectangles="0,0"/>
                </v:shape>
                <v:shape id="Freeform 46" o:spid="_x0000_s1070" style="position:absolute;left:3077;top:1765;width:20;height:128;visibility:visible;mso-wrap-style:square;v-text-anchor:top" coordsize="2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32X8IA&#10;AADcAAAADwAAAGRycy9kb3ducmV2LnhtbERPTYvCMBC9L/gfwgje1rR7EKlGKYogiAd1D7u3oRmb&#10;ajOpTVarv94Iwt7m8T5nOu9sLa7U+sqxgnSYgCAunK64VPB9WH2OQfiArLF2TAru5GE+631MMdPu&#10;xju67kMpYgj7DBWYEJpMSl8YsuiHriGO3NG1FkOEbSl1i7cYbmv5lSQjabHi2GCwoYWh4rz/swp+&#10;07r6yZvV/WKO+MD8ctrSZqnUoN/lExCBuvAvfrvXOs4fpfB6Jl4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fZfwgAAANwAAAAPAAAAAAAAAAAAAAAAAJgCAABkcnMvZG93&#10;bnJldi54bWxQSwUGAAAAAAQABAD1AAAAhwMAAAAA&#10;" path="m,l,128e" filled="f" strokecolor="white" strokeweight="1.1433mm">
                  <v:path arrowok="t" o:connecttype="custom" o:connectlocs="0,0;0,128" o:connectangles="0,0"/>
                </v:shape>
                <v:shape id="Freeform 47" o:spid="_x0000_s1071" style="position:absolute;left:3046;top:1735;width:171;height:20;visibility:visible;mso-wrap-style:square;v-text-anchor:top" coordsize="1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Mlr8A&#10;AADcAAAADwAAAGRycy9kb3ducmV2LnhtbERP24rCMBB9F/Yfwiz4ImtqkbJUo7i7LPii4OUDhmZs&#10;i80kJFHr3xtB8G0O5zrzZW86cSUfWssKJuMMBHFldcu1guPh/+sbRIjIGjvLpOBOAZaLj8EcS21v&#10;vKPrPtYihXAoUUEToyulDFVDBsPYOuLEnaw3GBP0tdQebyncdDLPskIabDk1NOjot6HqvL8YBaYt&#10;NsfI9DN1eutzNwpr8xeUGn72qxmISH18i1/utU7zixyez6QL5O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zoyWvwAAANwAAAAPAAAAAAAAAAAAAAAAAJgCAABkcnMvZG93bnJl&#10;di54bWxQSwUGAAAAAAQABAD1AAAAhAMAAAAA&#10;" path="m,l171,e" filled="f" strokecolor="white" strokeweight="3.1pt">
                  <v:path arrowok="t" o:connecttype="custom" o:connectlocs="0,0;171,0" o:connectangles="0,0"/>
                </v:shape>
                <v:shape id="Freeform 48" o:spid="_x0000_s1072" style="position:absolute;left:3077;top:1577;width:20;height:128;visibility:visible;mso-wrap-style:square;v-text-anchor:top" coordsize="2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PNs8QA&#10;AADcAAAADwAAAGRycy9kb3ducmV2LnhtbERPTWvCQBC9F/wPywi91Y0WQomuEpRAofRQ60FvQ3bM&#10;RrOzSXarSX99t1DobR7vc1abwTbiRr2vHSuYzxIQxKXTNVcKDp/F0wsIH5A1No5JwUgeNuvJwwoz&#10;7e78Qbd9qEQMYZ+hAhNCm0npS0MW/cy1xJE7u95iiLCvpO7xHsNtIxdJkkqLNccGgy1tDZXX/ZdV&#10;cJo39TFvi7EzZ/zGvLu809tOqcfpkC9BBBrCv/jP/arj/PQZfp+JF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TzbPEAAAA3AAAAA8AAAAAAAAAAAAAAAAAmAIAAGRycy9k&#10;b3ducmV2LnhtbFBLBQYAAAAABAAEAPUAAACJAwAAAAA=&#10;" path="m,l,128e" filled="f" strokecolor="white" strokeweight="1.1433mm">
                  <v:path arrowok="t" o:connecttype="custom" o:connectlocs="0,0;0,128" o:connectangles="0,0"/>
                </v:shape>
                <v:shape id="Freeform 49" o:spid="_x0000_s1073" style="position:absolute;left:3046;top:1547;width:187;height:20;visibility:visible;mso-wrap-style:square;v-text-anchor:top" coordsize="18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bI3sEA&#10;AADcAAAADwAAAGRycy9kb3ducmV2LnhtbERPTYvCMBC9C/6HMMLetqkiZa1GEUH0tKC7iz0OzdhW&#10;m0lpolZ/vREWvM3jfc5s0ZlaXKl1lWUFwygGQZxbXXGh4Pdn/fkFwnlkjbVlUnAnB4t5vzfDVNsb&#10;7+i694UIIexSVFB636RSurwkgy6yDXHgjrY16ANsC6lbvIVwU8tRHCfSYMWhocSGViXl5/3FKDjg&#10;X2Yej9r67yLhzeqUuYnNlPoYdMspCE+df4v/3Vsd5idjeD0TL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GyN7BAAAA3AAAAA8AAAAAAAAAAAAAAAAAmAIAAGRycy9kb3du&#10;cmV2LnhtbFBLBQYAAAAABAAEAPUAAACGAwAAAAA=&#10;" path="m,l187,e" filled="f" strokecolor="white" strokeweight="3.1pt">
                  <v:path arrowok="t" o:connecttype="custom" o:connectlocs="0,0;187,0" o:connectangles="0,0"/>
                </v:shape>
                <v:group id="Group 50" o:spid="_x0000_s1074" style="position:absolute;left:3274;top:1517;width:225;height:439" coordorigin="3274,1517" coordsize="225,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51" o:spid="_x0000_s1075" style="position:absolute;left:3274;top:1517;width:225;height:439;visibility:visible;mso-wrap-style:square;v-text-anchor:top" coordsize="225,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rKMEA&#10;AADcAAAADwAAAGRycy9kb3ducmV2LnhtbERPTYvCMBC9C/6HMIIX0XQ9FKnGIhVFPCys696HZmyL&#10;zaQ22bb+e7Ow4G0e73M26WBq0VHrKssKPhYRCOLc6ooLBdfvw3wFwnlkjbVlUvAkB+l2PNpgom3P&#10;X9RdfCFCCLsEFZTeN4mULi/JoFvYhjhwN9sa9AG2hdQt9iHc1HIZRbE0WHFoKLGhrKT8fvk1Ck4/&#10;jbX9cRll5/3ssb9+Vq57PJWaTobdGoSnwb/F/+6TDvPjGP6eCRf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3KyjBAAAA3AAAAA8AAAAAAAAAAAAAAAAAmAIAAGRycy9kb3du&#10;cmV2LnhtbFBLBQYAAAAABAAEAPUAAACGAwAAAAA=&#10;" path="m101,l,,,438r62,l62,251r114,l170,230r14,-13l194,202r3,-7l62,195,62,59r137,l193,44,181,28,165,16,147,7,125,1,101,xe" stroked="f">
                    <v:path arrowok="t" o:connecttype="custom" o:connectlocs="101,0;0,0;0,438;62,438;62,251;176,251;170,230;184,217;194,202;197,195;62,195;62,59;199,59;193,44;181,28;165,16;147,7;125,1;101,0" o:connectangles="0,0,0,0,0,0,0,0,0,0,0,0,0,0,0,0,0,0,0"/>
                  </v:shape>
                  <v:shape id="Freeform 52" o:spid="_x0000_s1076" style="position:absolute;left:3274;top:1517;width:225;height:439;visibility:visible;mso-wrap-style:square;v-text-anchor:top" coordsize="225,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Os8MA&#10;AADcAAAADwAAAGRycy9kb3ducmV2LnhtbERPS2vCQBC+F/wPyxR6KWajBysxqxSlJXgo1Md9yI5J&#10;MDsbs9s8/r1bELzNx/ecdDOYWnTUusqyglkUgyDOra64UHA6fk2XIJxH1lhbJgUjOdisJy8pJtr2&#10;/EvdwRcihLBLUEHpfZNI6fKSDLrINsSBu9jWoA+wLaRusQ/hppbzOF5IgxWHhhIb2paUXw9/RkF2&#10;bqztv+fxdr97v+1OP5XrbqNSb6/D5wqEp8E/xQ93psP8xQf8PxMu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uOs8MAAADcAAAADwAAAAAAAAAAAAAAAACYAgAAZHJzL2Rv&#10;d25yZXYueG1sUEsFBgAAAAAEAAQA9QAAAIgDAAAAAA==&#10;" path="m176,251r-76,l158,438r67,l176,251xe" stroked="f">
                    <v:path arrowok="t" o:connecttype="custom" o:connectlocs="176,251;100,251;158,438;225,438;176,251" o:connectangles="0,0,0,0,0"/>
                  </v:shape>
                  <v:shape id="Freeform 53" o:spid="_x0000_s1077" style="position:absolute;left:3274;top:1517;width:225;height:439;visibility:visible;mso-wrap-style:square;v-text-anchor:top" coordsize="225,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wcQA&#10;AADcAAAADwAAAGRycy9kb3ducmV2LnhtbESPT4vCQAzF7wt+hyGCl0WnepClOoooLuJBWP/cQye2&#10;xU6mdmbb+u3NYWFvCe/lvV+W695VqqUmlJ4NTCcJKOLM25JzA9fLfvwFKkRki5VnMvCiAOvV4GOJ&#10;qfUd/1B7jrmSEA4pGihirFOtQ1aQwzDxNbFod984jLI2ubYNdhLuKj1Lkrl2WLI0FFjTtqDscf51&#10;Bg632vvue5Zsj7vP5+56KkP7fBkzGvabBahIffw3/10frODPhVaekQn06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kGsHEAAAA3AAAAA8AAAAAAAAAAAAAAAAAmAIAAGRycy9k&#10;b3ducmV2LnhtbFBLBQYAAAAABAAEAPUAAACJAwAAAAA=&#10;" path="m199,59l62,59r50,1l131,68r11,15l147,105r2,30l146,161r-8,19l123,191r-25,4l197,195r5,-10l207,164r3,-23l211,114,208,87,202,64r-3,-5xe" stroked="f">
                    <v:path arrowok="t" o:connecttype="custom" o:connectlocs="199,59;62,59;112,60;131,68;142,83;147,105;149,135;146,161;138,180;123,191;98,195;197,195;202,185;207,164;210,141;211,114;208,87;202,64;199,59" o:connectangles="0,0,0,0,0,0,0,0,0,0,0,0,0,0,0,0,0,0,0"/>
                  </v:shape>
                </v:group>
                <v:group id="Group 54" o:spid="_x0000_s1078" style="position:absolute;left:3508;top:1517;width:248;height:438" coordorigin="3508,1517" coordsize="248,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55" o:spid="_x0000_s1079" style="position:absolute;left:3508;top:1517;width:248;height:438;visibility:visible;mso-wrap-style:square;v-text-anchor:top" coordsize="24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IdsQA&#10;AADcAAAADwAAAGRycy9kb3ducmV2LnhtbESPQUsDMRCF74L/IYzgrc1WsC3bpkUERUuxdWvvw2bM&#10;Lm4mSxLb7b/vHARvM7w3732zXA++UyeKqQ1sYDIuQBHXwbbsDHwdXkZzUCkjW+wCk4ELJVivbm+W&#10;WNpw5k86VdkpCeFUooEm577UOtUNeUzj0BOL9h2ixyxrdNpGPEu47/RDUUy1x5alocGenhuqf6pf&#10;byBHcofXScW77XT/nh6PbuM/nDH3d8PTAlSmIf+b/67frODPBF+ekQn0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4iHbEAAAA3AAAAA8AAAAAAAAAAAAAAAAAmAIAAGRycy9k&#10;b3ducmV2LnhtbFBLBQYAAAAABAAEAPUAAACJAwAAAAA=&#10;" path="m150,l97,,,438r62,l81,344r146,l214,285r-122,l123,126r55,l150,xe" stroked="f">
                    <v:path arrowok="t" o:connecttype="custom" o:connectlocs="150,0;97,0;0,438;62,438;81,344;227,344;214,285;92,285;123,126;178,126;150,0" o:connectangles="0,0,0,0,0,0,0,0,0,0,0"/>
                  </v:shape>
                  <v:shape id="Freeform 56" o:spid="_x0000_s1080" style="position:absolute;left:3508;top:1517;width:248;height:438;visibility:visible;mso-wrap-style:square;v-text-anchor:top" coordsize="24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Qt7cEA&#10;AADcAAAADwAAAGRycy9kb3ducmV2LnhtbERP32vCMBB+F/wfwgl7m2kHU6lGEcGxjeFm1fejOdNi&#10;cylJpt1/vwwGvt3H9/MWq9624ko+NI4V5OMMBHHldMNGwfGwfZyBCBFZY+uYFPxQgNVyOFhgod2N&#10;93QtoxEphEOBCuoYu0LKUNVkMYxdR5y4s/MWY4LeSO3xlsJtK5+ybCItNpwaauxoU1N1Kb+tgujJ&#10;HF7ykj8/Jl9v4flk3u3OKPUw6tdzEJH6eBf/u191mj/N4e+ZdIF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0Le3BAAAA3AAAAA8AAAAAAAAAAAAAAAAAmAIAAGRycy9kb3du&#10;cmV2LnhtbFBLBQYAAAAABAAEAPUAAACGAwAAAAA=&#10;" path="m227,344r-61,l185,438r63,l227,344xe" stroked="f">
                    <v:path arrowok="t" o:connecttype="custom" o:connectlocs="227,344;166,344;185,438;248,438;227,344" o:connectangles="0,0,0,0,0"/>
                  </v:shape>
                  <v:shape id="Freeform 57" o:spid="_x0000_s1081" style="position:absolute;left:3508;top:1517;width:248;height:438;visibility:visible;mso-wrap-style:square;v-text-anchor:top" coordsize="24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zmsEA&#10;AADcAAAADwAAAGRycy9kb3ducmV2LnhtbERP32vCMBB+F/Y/hBv4tqYKOqlGGQPFjTG16vvR3NKy&#10;5lKSqN1/vwwGvt3H9/MWq9624ko+NI4VjLIcBHHldMNGwem4fpqBCBFZY+uYFPxQgNXyYbDAQrsb&#10;H+haRiNSCIcCFdQxdoWUoarJYshcR5y4L+ctxgS9kdrjLYXbVo7zfCotNpwaauzotabqu7xYBdGT&#10;OW5GJe8+pvu3MDmbd/tplBo+9i9zEJH6eBf/u7c6zX8ew98z6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ms5rBAAAA3AAAAA8AAAAAAAAAAAAAAAAAmAIAAGRycy9kb3du&#10;cmV2LnhtbFBLBQYAAAAABAAEAPUAAACGAwAAAAA=&#10;" path="m178,126r-54,l155,285r59,l178,126xe" stroked="f">
                    <v:path arrowok="t" o:connecttype="custom" o:connectlocs="178,126;124,126;155,285;214,285;178,126" o:connectangles="0,0,0,0,0"/>
                  </v:shape>
                </v:group>
                <v:group id="Group 58" o:spid="_x0000_s1082" style="position:absolute;left:3787;top:1517;width:203;height:439" coordorigin="3787,1517" coordsize="203,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59" o:spid="_x0000_s1083" style="position:absolute;left:3787;top:1517;width:203;height:439;visibility:visible;mso-wrap-style:square;v-text-anchor:top" coordsize="203,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8bNsMA&#10;AADcAAAADwAAAGRycy9kb3ducmV2LnhtbERPS4vCMBC+C/6HMII3TX3gLtUoqyJ42Itu2fPYjG2x&#10;mXSbaKu/3iwI3ubje85i1ZpS3Kh2hWUFo2EEgji1uuBMQfKzG3yCcB5ZY2mZFNzJwWrZ7Sww1rbh&#10;A92OPhMhhF2MCnLvq1hKl+Zk0A1tRRy4s60N+gDrTOoamxBuSjmOopk0WHBoyLGiTU7p5Xg1CrZt&#10;8vs43UfJ5Dwr15fqL/u+Phql+r32aw7CU+vf4pd7r8P8jyn8PxMu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8bNsMAAADcAAAADwAAAAAAAAAAAAAAAACYAgAAZHJzL2Rv&#10;d25yZXYueG1sUEsFBgAAAAAEAAQA9QAAAIgDAAAAAA==&#10;" path="m92,l,,,438r96,l120,435r21,-6l160,419r15,-13l187,389r4,-10l62,379,62,59r130,l187,47,175,30,159,17,140,7,118,2,92,xe" stroked="f">
                    <v:path arrowok="t" o:connecttype="custom" o:connectlocs="92,0;0,0;0,438;96,438;120,435;141,429;160,419;175,406;187,389;191,379;62,379;62,59;192,59;187,47;175,30;159,17;140,7;118,2;92,0" o:connectangles="0,0,0,0,0,0,0,0,0,0,0,0,0,0,0,0,0,0,0"/>
                  </v:shape>
                  <v:shape id="Freeform 60" o:spid="_x0000_s1084" style="position:absolute;left:3787;top:1517;width:203;height:439;visibility:visible;mso-wrap-style:square;v-text-anchor:top" coordsize="203,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rcIA&#10;AADcAAAADwAAAGRycy9kb3ducmV2LnhtbERPTYvCMBC9C/6HMII3TVV0l2qUVRE87EW37HlsxrbY&#10;TLpNtNVfbxYEb/N4n7NYtaYUN6pdYVnBaBiBIE6tLjhTkPzsBp8gnEfWWFomBXdysFp2OwuMtW34&#10;QLejz0QIYRejgtz7KpbSpTkZdENbEQfubGuDPsA6k7rGJoSbUo6jaCYNFhwacqxok1N6OV6Ngm2b&#10;/D5O91EyOc/K9aX6y76vj0apfq/9moPw1Pq3+OXe6zD/Ywr/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476twgAAANwAAAAPAAAAAAAAAAAAAAAAAJgCAABkcnMvZG93&#10;bnJldi54bWxQSwUGAAAAAAQABAD1AAAAhwMAAAAA&#10;" path="m192,59l62,59r47,1l127,70r10,18l140,113r-1,230l131,363r-16,12l91,379r100,l196,369r5,-24l203,318,201,90,196,67r-4,-8xe" stroked="f">
                    <v:path arrowok="t" o:connecttype="custom" o:connectlocs="192,59;62,59;109,60;127,70;137,88;140,113;139,343;131,363;115,375;91,379;191,379;196,369;201,345;203,318;201,90;196,67;192,59" o:connectangles="0,0,0,0,0,0,0,0,0,0,0,0,0,0,0,0,0"/>
                  </v:shape>
                </v:group>
                <v:shape id="Freeform 61" o:spid="_x0000_s1085" style="position:absolute;left:4083;top:1517;width:20;height:438;visibility:visible;mso-wrap-style:square;v-text-anchor:top" coordsize="20,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VycIA&#10;AADcAAAADwAAAGRycy9kb3ducmV2LnhtbERPTWvCQBC9C/0PyxR6002laoyuUgst3kRbBG9DdswG&#10;s7Mhuybpv3cFwds83ucs172tREuNLx0reB8lIIhzp0suFPz9fg9TED4ga6wck4J/8rBevQyWmGnX&#10;8Z7aQyhEDGGfoQITQp1J6XNDFv3I1cSRO7vGYoiwKaRusIvhtpLjJJlKiyXHBoM1fRnKL4erVVDv&#10;q5+dTk+T+Yc5zbskPdpNO1bq7bX/XIAI1Ien+OHe6jh/NoX7M/EC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ZXJwgAAANwAAAAPAAAAAAAAAAAAAAAAAJgCAABkcnMvZG93&#10;bnJldi54bWxQSwUGAAAAAAQABAD1AAAAhwMAAAAA&#10;" path="m,l,438e" filled="f" strokecolor="white" strokeweight="1.1433mm">
                  <v:path arrowok="t" o:connecttype="custom" o:connectlocs="0,0;0,438" o:connectangles="0,0"/>
                </v:shape>
                <v:group id="Group 62" o:spid="_x0000_s1086" style="position:absolute;left:4171;top:1513;width:204;height:446" coordorigin="4171,1513" coordsize="204,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63" o:spid="_x0000_s1087" style="position:absolute;left:4171;top:1513;width:204;height:446;visibility:visible;mso-wrap-style:square;v-text-anchor:top" coordsize="20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9XsYA&#10;AADcAAAADwAAAGRycy9kb3ducmV2LnhtbESPQWvCQBCF74X+h2UKvdWNUqpEV5FSoaVIqVa8jtkx&#10;G8zOhuw2Sf+9cyh4m+G9ee+bxWrwteqojVVgA+NRBoq4CLbi0sDPfvM0AxUTssU6MBn4owir5f3d&#10;AnMbev6mbpdKJSEcczTgUmpyrWPhyGMchYZYtHNoPSZZ21LbFnsJ97WeZNmL9lixNDhs6NVRcdn9&#10;egMH/fz5sZ9FPBzfxmf31Z+m2+5kzOPDsJ6DSjSkm/n/+t0K/lRo5RmZQ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U9XsYAAADcAAAADwAAAAAAAAAAAAAAAACYAgAAZHJz&#10;L2Rvd25yZXYueG1sUEsFBgAAAAAEAAQA9QAAAIsDAAAAAA==&#10;" path="m97,l73,3,52,11,34,23,20,38,9,56,2,77,,100,,355r5,27l15,403r14,17l46,432r19,8l85,444r21,1l128,442r21,-8l167,421r15,-15l193,387r3,-9l105,378,79,377,66,361,62,338r,-228l65,91,73,77,91,69r106,l190,51,177,33,162,19,143,8,121,2,97,xe" stroked="f">
                    <v:path arrowok="t" o:connecttype="custom" o:connectlocs="97,0;73,3;52,11;34,23;20,38;9,56;2,77;0,100;0,355;5,382;15,403;29,420;46,432;65,440;85,444;106,445;128,442;149,434;167,421;182,406;193,387;196,378;105,378;79,377;66,361;62,338;62,110;65,91;73,77;91,69;197,69;190,51;177,33;162,19;143,8;121,2;97,0" o:connectangles="0,0,0,0,0,0,0,0,0,0,0,0,0,0,0,0,0,0,0,0,0,0,0,0,0,0,0,0,0,0,0,0,0,0,0,0,0"/>
                  </v:shape>
                  <v:shape id="Freeform 64" o:spid="_x0000_s1088" style="position:absolute;left:4171;top:1513;width:204;height:446;visibility:visible;mso-wrap-style:square;v-text-anchor:top" coordsize="20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YxcMA&#10;AADcAAAADwAAAGRycy9kb3ducmV2LnhtbERP22rCQBB9L/gPywi+1Y1FqkZXkaLQUop4w9cxO2aD&#10;2dmQ3Sbp33cLBd/mcK6zWHW2FA3VvnCsYDRMQBBnThecKzgdt89TED4gaywdk4If8rBa9p4WmGrX&#10;8p6aQ8hFDGGfogITQpVK6TNDFv3QVcSRu7naYoiwzqWusY3htpQvSfIqLRYcGwxW9GYoux++rYKz&#10;HH9+HKcez5fN6GZ27XXy1VyVGvS79RxEoC48xP/udx3nT2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mYxcMAAADcAAAADwAAAAAAAAAAAAAAAACYAgAAZHJzL2Rv&#10;d25yZXYueG1sUEsFBgAAAAAEAAQA9QAAAIgDAAAAAA==&#10;" path="m203,317r-63,l136,359r-12,13l105,378r91,l200,366r3,-22l203,317xe" stroked="f">
                    <v:path arrowok="t" o:connecttype="custom" o:connectlocs="203,317;140,317;136,359;124,372;105,378;196,378;200,366;203,344;203,317" o:connectangles="0,0,0,0,0,0,0,0,0"/>
                  </v:shape>
                  <v:shape id="Freeform 65" o:spid="_x0000_s1089" style="position:absolute;left:4171;top:1513;width:204;height:446;visibility:visible;mso-wrap-style:square;v-text-anchor:top" coordsize="20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ZBf8YA&#10;AADcAAAADwAAAGRycy9kb3ducmV2LnhtbESPQUvDQBCF74L/YRnBm920SA2x2yJSQSlFbC1ep9lp&#10;NpidDdk1Sf9951DwNsN78943i9XoG9VTF+vABqaTDBRxGWzNlYHv/dtDDiomZItNYDJwpgir5e3N&#10;AgsbBv6ifpcqJSEcCzTgUmoLrWPpyGOchJZYtFPoPCZZu0rbDgcJ942eZdlce6xZGhy29Oqo/N39&#10;eQMH/bj52OcRDz/r6cl9DsenbX805v5ufHkGlWhM/+br9bsV/Fzw5RmZQC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ZBf8YAAADcAAAADwAAAAAAAAAAAAAAAACYAgAAZHJz&#10;L2Rvd25yZXYueG1sUEsFBgAAAAAEAAQA9QAAAIsDAAAAAA==&#10;" path="m197,69r-75,l135,85r5,23l140,129r63,l202,93,198,71r-1,-2xe" stroked="f">
                    <v:path arrowok="t" o:connecttype="custom" o:connectlocs="197,69;122,69;135,85;140,108;140,129;203,129;202,93;198,71;197,69" o:connectangles="0,0,0,0,0,0,0,0,0"/>
                  </v:shape>
                </v:group>
                <v:group id="Group 66" o:spid="_x0000_s1090" style="position:absolute;left:4388;top:1517;width:248;height:438" coordorigin="4388,1517" coordsize="248,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67" o:spid="_x0000_s1091" style="position:absolute;left:4388;top:1517;width:248;height:438;visibility:visible;mso-wrap-style:square;v-text-anchor:top" coordsize="24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PDvcEA&#10;AADcAAAADwAAAGRycy9kb3ducmV2LnhtbERP32vCMBB+H/g/hBP2NlOFidSmIoKyjbFp1fejOdNi&#10;cylJpt1/vwwGe7uP7+cVq8F24kY+tI4VTCcZCOLa6ZaNgtNx+7QAESKyxs4xKfimAKty9FBgrt2d&#10;D3SrohEphEOOCpoY+1zKUDdkMUxcT5y4i/MWY4LeSO3xnsJtJ2dZNpcWW04NDfa0aai+Vl9WQfRk&#10;jrtpxZ/v8/1reD6bN/thlHocD+sliEhD/Bf/uV90mr+Ywe8z6QJ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zw73BAAAA3AAAAA8AAAAAAAAAAAAAAAAAmAIAAGRycy9kb3du&#10;cmV2LnhtbFBLBQYAAAAABAAEAPUAAACGAwAAAAA=&#10;" path="m150,l97,,,438r62,l81,344r146,l214,285r-122,l123,126r55,l150,xe" stroked="f">
                    <v:path arrowok="t" o:connecttype="custom" o:connectlocs="150,0;97,0;0,438;62,438;81,344;227,344;214,285;92,285;123,126;178,126;150,0" o:connectangles="0,0,0,0,0,0,0,0,0,0,0"/>
                  </v:shape>
                  <v:shape id="Freeform 68" o:spid="_x0000_s1092" style="position:absolute;left:4388;top:1517;width:248;height:438;visibility:visible;mso-wrap-style:square;v-text-anchor:top" coordsize="24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9mJsEA&#10;AADcAAAADwAAAGRycy9kb3ducmV2LnhtbERPTWsCMRC9F/wPYQRvNaulIqtRRFDaUqqueh82Y3Zx&#10;M1mSqNt/3xQKvc3jfc582dlG3MmH2rGC0TADQVw6XbNRcDpunqcgQkTW2DgmBd8UYLnoPc0x1+7B&#10;B7oX0YgUwiFHBVWMbS5lKCuyGIauJU7cxXmLMUFvpPb4SOG2keMsm0iLNaeGCltaV1Rei5tVED2Z&#10;43ZU8O5zsn8Pr2fzYb+MUoN+t5qBiNTFf/Gf+02n+dMX+H0mXS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ZibBAAAA3AAAAA8AAAAAAAAAAAAAAAAAmAIAAGRycy9kb3du&#10;cmV2LnhtbFBLBQYAAAAABAAEAPUAAACGAwAAAAA=&#10;" path="m227,344r-61,l185,438r63,l227,344xe" stroked="f">
                    <v:path arrowok="t" o:connecttype="custom" o:connectlocs="227,344;166,344;185,438;248,438;227,344" o:connectangles="0,0,0,0,0"/>
                  </v:shape>
                  <v:shape id="Freeform 69" o:spid="_x0000_s1093" style="position:absolute;left:4388;top:1517;width:248;height:438;visibility:visible;mso-wrap-style:square;v-text-anchor:top" coordsize="24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UsEA&#10;AADcAAAADwAAAGRycy9kb3ducmV2LnhtbERPTWsCMRC9F/wPYQRvNau0IqtRRFDaUqqueh82Y3Zx&#10;M1mSqNt/3xQKvc3jfc582dlG3MmH2rGC0TADQVw6XbNRcDpunqcgQkTW2DgmBd8UYLnoPc0x1+7B&#10;B7oX0YgUwiFHBVWMbS5lKCuyGIauJU7cxXmLMUFvpPb4SOG2keMsm0iLNaeGCltaV1Rei5tVED2Z&#10;43ZU8O5zsn8Pr2fzYb+MUoN+t5qBiNTFf/Gf+02n+dMX+H0mXS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lLBAAAA3AAAAA8AAAAAAAAAAAAAAAAAmAIAAGRycy9kb3du&#10;cmV2LnhtbFBLBQYAAAAABAAEAPUAAACGAwAAAAA=&#10;" path="m178,126r-54,l155,285r59,l178,126xe" stroked="f">
                    <v:path arrowok="t" o:connecttype="custom" o:connectlocs="178,126;124,126;155,285;214,285;178,126" o:connectangles="0,0,0,0,0"/>
                  </v:shape>
                </v:group>
                <v:shape id="Freeform 70" o:spid="_x0000_s1094" style="position:absolute;left:4706;top:1576;width:20;height:379;visibility:visible;mso-wrap-style:square;v-text-anchor:top" coordsize="2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6g8QA&#10;AADcAAAADwAAAGRycy9kb3ducmV2LnhtbERPS2vCQBC+F/wPywi91Y3SisRsREtti9CDD9TjkB2T&#10;YHY2ZlcT/323UPA2H99zkllnKnGjxpWWFQwHEQjizOqScwW77fJlAsJ5ZI2VZVJwJweztPeUYKxt&#10;y2u6bXwuQgi7GBUU3texlC4ryKAb2Jo4cCfbGPQBNrnUDbYh3FRyFEVjabDk0FBgTe8FZefN1Sh4&#10;dWc+XHaLUd5u76vj9cvvPz5/lHrud/MpCE+df4j/3d86zJ+8wd8z4QK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W+oPEAAAA3AAAAA8AAAAAAAAAAAAAAAAAmAIAAGRycy9k&#10;b3ducmV2LnhtbFBLBQYAAAAABAAEAPUAAACJAwAAAAA=&#10;" path="m,l,379e" filled="f" strokecolor="white" strokeweight="1.1437mm">
                  <v:path arrowok="t" o:connecttype="custom" o:connectlocs="0,0;0,379" o:connectangles="0,0"/>
                </v:shape>
                <v:shape id="Freeform 71" o:spid="_x0000_s1095" style="position:absolute;left:4602;top:1546;width:208;height:20;visibility:visible;mso-wrap-style:square;v-text-anchor:top" coordsize="2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1SzL8A&#10;AADcAAAADwAAAGRycy9kb3ducmV2LnhtbERPzYrCMBC+L/gOYYS9rYmCIl2jiFIoXkTdBxiasS0m&#10;k9pEW99+IyzsbT6+31ltBmfFk7rQeNYwnSgQxKU3DVcafi751xJEiMgGrWfS8KIAm/XoY4WZ8T2f&#10;6HmOlUghHDLUUMfYZlKGsiaHYeJb4sRdfecwJthV0nTYp3Bn5UyphXTYcGqosaVdTeXt/HAaQlHY&#10;/I4HPt7VaW7z6aWv1F7rz/Gw/QYRaYj/4j93YdL85QLez6QL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DVLMvwAAANwAAAAPAAAAAAAAAAAAAAAAAJgCAABkcnMvZG93bnJl&#10;di54bWxQSwUGAAAAAAQABAD1AAAAhAMAAAAA&#10;" path="m,l208,e" filled="f" strokecolor="white" strokeweight="1.0788mm">
                  <v:path arrowok="t" o:connecttype="custom" o:connectlocs="0,0;208,0" o:connectangles="0,0"/>
                </v:shape>
                <v:shape id="Freeform 72" o:spid="_x0000_s1096" style="position:absolute;left:4873;top:1516;width:20;height:439;visibility:visible;mso-wrap-style:square;v-text-anchor:top" coordsize="20,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vsMA&#10;AADcAAAADwAAAGRycy9kb3ducmV2LnhtbERPTWvCQBC9C/0PyxR60017aDRmI7ZQsBQPRvE8Zsck&#10;mJ2N2W1M++tdQfA2j/c56WIwjeipc7VlBa+TCARxYXXNpYLd9ms8BeE8ssbGMin4IweL7GmUYqLt&#10;hTfU574UIYRdggoq79tESldUZNBNbEscuKPtDPoAu1LqDi8h3DTyLYrepcGaQ0OFLX1WVJzyX6Pg&#10;/P9hNqv17ozfzeGnn8WHPNrHSr08D8s5CE+Df4jv7pUO86cx3J4JF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eavsMAAADcAAAADwAAAAAAAAAAAAAAAACYAgAAZHJzL2Rv&#10;d25yZXYueG1sUEsFBgAAAAAEAAQA9QAAAIgDAAAAAA==&#10;" path="m,l,438e" filled="f" strokecolor="white" strokeweight="1.1437mm">
                  <v:path arrowok="t" o:connecttype="custom" o:connectlocs="0,0;0,438" o:connectangles="0,0"/>
                </v:shape>
                <v:group id="Group 73" o:spid="_x0000_s1097" style="position:absolute;left:4962;top:1513;width:211;height:445" coordorigin="4962,1513" coordsize="211,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74" o:spid="_x0000_s1098" style="position:absolute;left:4962;top:1513;width:211;height:445;visibility:visible;mso-wrap-style:square;v-text-anchor:top" coordsize="21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h42cAA&#10;AADcAAAADwAAAGRycy9kb3ducmV2LnhtbERPTYvCMBC9C/sfwizsTdN6kLSayrIgeLXrQW9DM7al&#10;zaQ00dZ/bxaEvc3jfc5uP9tePGj0rWMN6SoBQVw503Kt4fx7WCoQPiAb7B2Thid52Bcfix3mxk18&#10;okcZahFD2OeooQlhyKX0VUMW/coNxJG7udFiiHCspRlxiuG2l+sk2UiLLceGBgf6aajqyrvVMGdd&#10;e7qma9VnZXKZ0rviYaO0/vqcv7cgAs3hX/x2H02crzL4eyZeI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h42cAAAADcAAAADwAAAAAAAAAAAAAAAACYAgAAZHJzL2Rvd25y&#10;ZXYueG1sUEsFBgAAAAAEAAQA9QAAAIUDAAAAAA==&#10;" path="m94,l74,3,55,11,37,22,22,38,10,57,2,80,,106,2,361r6,22l19,402r15,16l51,429r20,9l92,443r23,1l136,441r19,-8l173,422r15,-16l200,387r1,-5l103,382,83,377,68,362,62,338r,-235l69,80,85,66r21,-4l202,62r-1,-1l190,42,176,26,159,15,139,6,117,1,94,xe" stroked="f">
                    <v:path arrowok="t" o:connecttype="custom" o:connectlocs="94,0;74,3;55,11;37,22;22,38;10,57;2,80;0,106;2,361;8,383;19,402;34,418;51,429;71,438;92,443;115,444;136,441;155,433;173,422;188,406;200,387;201,382;103,382;83,377;68,362;62,338;62,103;69,80;85,66;106,62;202,62;201,61;190,42;176,26;159,15;139,6;117,1;94,0" o:connectangles="0,0,0,0,0,0,0,0,0,0,0,0,0,0,0,0,0,0,0,0,0,0,0,0,0,0,0,0,0,0,0,0,0,0,0,0,0,0"/>
                  </v:shape>
                  <v:shape id="Freeform 75" o:spid="_x0000_s1099" style="position:absolute;left:4962;top:1513;width:211;height:445;visibility:visible;mso-wrap-style:square;v-text-anchor:top" coordsize="21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HmcIA&#10;AADcAAAADwAAAGRycy9kb3ducmV2LnhtbESPQYvCQAyF74L/YcjC3nRaD9JWR5EFwavVw+4tdGJb&#10;7GRKZ7T1328OgreE9/Lel+1+cp160hBazwbSZQKKuPK25drA9XJcZKBCRLbYeSYDLwqw381nWyys&#10;H/lMzzLWSkI4FGigibEvtA5VQw7D0vfEot384DDKOtTaDjhKuOv0KknW2mHL0tBgTz8NVffy4QxM&#10;+b09/6WrrMvL5HdMHxn368yY76/psAEVaYof8/v6ZAU/F3x5RibQu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0eZwgAAANwAAAAPAAAAAAAAAAAAAAAAAJgCAABkcnMvZG93&#10;bnJldi54bWxQSwUGAAAAAAQABAD1AAAAhwMAAAAA&#10;" path="m202,62r-96,l127,67r15,15l147,106r,235l140,364r-15,14l103,382r98,l207,364r3,-26l208,83,202,62xe" stroked="f">
                    <v:path arrowok="t" o:connecttype="custom" o:connectlocs="202,62;106,62;127,67;142,82;147,106;147,341;140,364;125,378;103,382;201,382;207,364;210,338;208,83;202,62" o:connectangles="0,0,0,0,0,0,0,0,0,0,0,0,0,0"/>
                  </v:shape>
                </v:group>
                <v:group id="Group 76" o:spid="_x0000_s1100" style="position:absolute;left:5226;top:1516;width:219;height:439" coordorigin="5226,1516" coordsize="219,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77" o:spid="_x0000_s1101" style="position:absolute;left:5226;top:1516;width:219;height:439;visibility:visible;mso-wrap-style:square;v-text-anchor:top" coordsize="219,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MNgMEA&#10;AADcAAAADwAAAGRycy9kb3ducmV2LnhtbERPS4vCMBC+C/6HMII3TX3goxpld2HFm1jF89CMTbGZ&#10;lCZr67/fCAt7m4/vOdt9ZyvxpMaXjhVMxgkI4tzpkgsF18v3aAXCB2SNlWNS8CIP+12/t8VUu5bP&#10;9MxCIWII+xQVmBDqVEqfG7Lox64mjtzdNRZDhE0hdYNtDLeVnCbJQlosOTYYrOnLUP7IfqyCfH2a&#10;v2bZ7dYd9FWujktz+GzPSg0H3ccGRKAu/Iv/3Ecd56+n8H4mX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TDYDBAAAA3AAAAA8AAAAAAAAAAAAAAAAAmAIAAGRycy9kb3du&#10;cmV2LnhtbFBLBQYAAAAABAAEAPUAAACGAwAAAAA=&#10;" path="m60,l,,,438r62,l62,174r61,l60,xe" stroked="f">
                    <v:path arrowok="t" o:connecttype="custom" o:connectlocs="60,0;0,0;0,438;62,438;62,174;123,174;60,0" o:connectangles="0,0,0,0,0,0,0"/>
                  </v:shape>
                  <v:shape id="Freeform 78" o:spid="_x0000_s1102" style="position:absolute;left:5226;top:1516;width:219;height:439;visibility:visible;mso-wrap-style:square;v-text-anchor:top" coordsize="219,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oG8IA&#10;AADcAAAADwAAAGRycy9kb3ducmV2LnhtbERP32vCMBB+H/g/hBP2NtPNobUaZRtMfJNW8flIzqas&#10;uZQms/W/XwaDvd3H9/M2u9G14kZ9aDwreJ5lIIi1Nw3XCs6nz6ccRIjIBlvPpOBOAXbbycMGC+MH&#10;LulWxVqkEA4FKrAxdoWUQVtyGGa+I07c1fcOY4J9LU2PQwp3rXzJsoV02HBqsNjRhyX9VX07BXp1&#10;fL3Pq8tl3JuzzA9Lu38fSqUep+PbGkSkMf6L/9wHk+a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6gbwgAAANwAAAAPAAAAAAAAAAAAAAAAAJgCAABkcnMvZG93&#10;bnJldi54bWxQSwUGAAAAAAQABAD1AAAAhwMAAAAA&#10;" path="m123,174r-59,l160,438r59,l219,264r-64,l123,174xe" stroked="f">
                    <v:path arrowok="t" o:connecttype="custom" o:connectlocs="123,174;64,174;160,438;219,438;219,264;155,264;123,174" o:connectangles="0,0,0,0,0,0,0"/>
                  </v:shape>
                  <v:rect id="Rectangle 79" o:spid="_x0000_s1103" style="position:absolute;left:5382;top:1516;width:62;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nZcEA&#10;AADcAAAADwAAAGRycy9kb3ducmV2LnhtbERPS4vCMBC+C/6HMII3TRVdtGsUERQVLz4ue5s2s23Z&#10;ZlKaWOu/N8KCt/n4nrNYtaYUDdWusKxgNIxAEKdWF5wpuF23gxkI55E1lpZJwZMcrJbdzgJjbR98&#10;pubiMxFC2MWoIPe+iqV0aU4G3dBWxIH7tbVBH2CdSV3jI4SbUo6j6EsaLDg05FjRJqf073I3CpLD&#10;6ex3x9uumSVZVdrkZ3SyU6X6vXb9DcJT6z/if/deh/nzCbyfC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3J2XBAAAA3AAAAA8AAAAAAAAAAAAAAAAAmAIAAGRycy9kb3du&#10;cmV2LnhtbFBLBQYAAAAABAAEAPUAAACGAwAAAAA=&#10;" stroked="f">
                    <v:path arrowok="t"/>
                  </v:rect>
                </v:group>
                <v:shape id="Freeform 80" o:spid="_x0000_s1104" style="position:absolute;left:3077;top:2037;width:20;height:439;visibility:visible;mso-wrap-style:square;v-text-anchor:top" coordsize="20,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ymcMA&#10;AADcAAAADwAAAGRycy9kb3ducmV2LnhtbERPTWvCQBC9F/wPyxS8lLpRsNjoKipYerTRtvQ2ZMds&#10;aHY2ZNck+uu7BcHbPN7nLFa9rURLjS8dKxiPEhDEudMlFwqOh93zDIQPyBorx6TgQh5Wy8HDAlPt&#10;Ov6gNguFiCHsU1RgQqhTKX1uyKIfuZo4cifXWAwRNoXUDXYx3FZykiQv0mLJscFgTVtD+W92tgp0&#10;dv7edObw89nurwU/Xd6uffel1PCxX89BBOrDXXxzv+s4/3UK/8/E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uymcMAAADcAAAADwAAAAAAAAAAAAAAAACYAgAAZHJzL2Rv&#10;d25yZXYueG1sUEsFBgAAAAAEAAQA9QAAAIgDAAAAAA==&#10;" path="m,l,438e" filled="f" strokecolor="#f8971d" strokeweight="1.143mm">
                  <v:path arrowok="t" o:connecttype="custom" o:connectlocs="0,0;0,438" o:connectangles="0,0"/>
                </v:shape>
                <v:group id="Group 81" o:spid="_x0000_s1105" style="position:absolute;left:3167;top:2037;width:219;height:439" coordorigin="3167,2037" coordsize="219,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82" o:spid="_x0000_s1106" style="position:absolute;left:3167;top:2037;width:219;height:439;visibility:visible;mso-wrap-style:square;v-text-anchor:top" coordsize="219,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wWxMIA&#10;AADcAAAADwAAAGRycy9kb3ducmV2LnhtbERPS2vCQBC+F/oflil4q5sGo210laAUevHg6z5kxyQ0&#10;O5tk15j217uC4G0+vucsVoOpRU+dqywr+BhHIIhzqysuFBwP3++fIJxH1lhbJgV/5GC1fH1ZYKrt&#10;lXfU730hQgi7FBWU3jeplC4vyaAb24Y4cGfbGfQBdoXUHV5DuKllHEVTabDi0FBiQ+uS8t/9xShI&#10;Mn/cUhydJv8T07SbRPazVio1ehuyOQhPg3+KH+4fHeZ/zeD+TL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BbEwgAAANwAAAAPAAAAAAAAAAAAAAAAAJgCAABkcnMvZG93&#10;bnJldi54bWxQSwUGAAAAAAQABAD1AAAAhwMAAAAA&#10;" path="m60,l,,,438r62,l62,174r61,l60,xe" fillcolor="#f8971d" stroked="f">
                    <v:path arrowok="t" o:connecttype="custom" o:connectlocs="60,0;0,0;0,438;62,438;62,174;123,174;60,0" o:connectangles="0,0,0,0,0,0,0"/>
                  </v:shape>
                  <v:shape id="Freeform 83" o:spid="_x0000_s1107" style="position:absolute;left:3167;top:2037;width:219;height:439;visibility:visible;mso-wrap-style:square;v-text-anchor:top" coordsize="219,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OCtsQA&#10;AADcAAAADwAAAGRycy9kb3ducmV2LnhtbESPQW/CMAyF70j8h8hI3CAdgrF1BISGkLjssAJ3q/Ha&#10;ao1TmqwUfv18QOJm6z2/93m16V2tOmpD5dnAyzQBRZx7W3Fh4HTcT95AhYhssfZMBm4UYLMeDlaY&#10;Wn/lb+qyWCgJ4ZCigTLGJtU65CU5DFPfEIv241uHUda20LbFq4S7Ws+S5FU7rFgaSmzos6T8N/tz&#10;BhbbePqiWXKe3+euuewWultetDHjUb/9ABWpj0/z4/pgBf9daOUZmU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DgrbEAAAA3AAAAA8AAAAAAAAAAAAAAAAAmAIAAGRycy9k&#10;b3ducmV2LnhtbFBLBQYAAAAABAAEAPUAAACJAwAAAAA=&#10;" path="m123,174r-59,l160,438r59,l219,264r-64,l123,174xe" fillcolor="#f8971d" stroked="f">
                    <v:path arrowok="t" o:connecttype="custom" o:connectlocs="123,174;64,174;160,438;219,438;219,264;155,264;123,174" o:connectangles="0,0,0,0,0,0,0"/>
                  </v:shape>
                  <v:rect id="Rectangle 84" o:spid="_x0000_s1108" style="position:absolute;left:3323;top:2037;width:62;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xysMA&#10;AADcAAAADwAAAGRycy9kb3ducmV2LnhtbERPyWrDMBC9F/IPYgK9lEROKSVxIhtjKDSXNhs5D9bE&#10;MrFGjqU67t9XhUJv83jrbPLRtmKg3jeOFSzmCQjiyumGawWn49tsCcIHZI2tY1LwTR7ybPKwwVS7&#10;O+9pOIRaxBD2KSowIXSplL4yZNHPXUccuYvrLYYI+1rqHu8x3LbyOUlepcWGY4PBjkpD1fXwZRW8&#10;VDt5234ku+t5KJ+arf4cCnNR6nE6FmsQgcbwL/5zv+s4f7WC32fiB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PxysMAAADcAAAADwAAAAAAAAAAAAAAAACYAgAAZHJzL2Rv&#10;d25yZXYueG1sUEsFBgAAAAAEAAQA9QAAAIgDAAAAAA==&#10;" fillcolor="#f8971d" stroked="f">
                    <v:path arrowok="t"/>
                  </v:rect>
                </v:group>
                <v:shape id="Freeform 85" o:spid="_x0000_s1109" style="position:absolute;left:3476;top:2037;width:20;height:439;visibility:visible;mso-wrap-style:square;v-text-anchor:top" coordsize="20,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l+sQA&#10;AADcAAAADwAAAGRycy9kb3ducmV2LnhtbESPQWvCQBSE7wX/w/IEL0U3eigluooKlh7b2CreHtln&#10;Nph9G7JrEv31XUHocZiZb5jFqreVaKnxpWMF00kCgjh3uuRCwc9+N34H4QOyxsoxKbiRh9Vy8LLA&#10;VLuOv6nNQiEihH2KCkwIdSqlzw1Z9BNXE0fv7BqLIcqmkLrBLsJtJWdJ8iYtlhwXDNa0NZRfsqtV&#10;oLPrcdOZ/em3/boX/Hr7uPfdQanRsF/PQQTqw3/42f7UCiIRHmfi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j5frEAAAA3AAAAA8AAAAAAAAAAAAAAAAAmAIAAGRycy9k&#10;b3ducmV2LnhtbFBLBQYAAAAABAAEAPUAAACJAwAAAAA=&#10;" path="m,l,438e" filled="f" strokecolor="#f8971d" strokeweight="1.143mm">
                  <v:path arrowok="t" o:connecttype="custom" o:connectlocs="0,0;0,438" o:connectangles="0,0"/>
                </v:shape>
                <v:shape id="Freeform 86" o:spid="_x0000_s1110" style="position:absolute;left:3641;top:2096;width:20;height:380;visibility:visible;mso-wrap-style:square;v-text-anchor:top" coordsize="20,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cFUMMA&#10;AADcAAAADwAAAGRycy9kb3ducmV2LnhtbESPQWsCMRSE74X+h/AK3rpZPYisZkVa2gqC0FXvz81z&#10;s3bzsiRR139vCoUeh5n5hlksB9uJK/nQOlYwznIQxLXTLTcK9ruP1xmIEJE1do5JwZ0CLMvnpwUW&#10;2t34m65VbESCcChQgYmxL6QMtSGLIXM9cfJOzluMSfpGao+3BLednOT5VFpsOS0Y7OnNUP1TXayC&#10;fiXtnYeNvciqM9vPw/vxa3tWavQyrOYgIg3xP/zXXmsFk3wMv2fSEZD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cFUMMAAADcAAAADwAAAAAAAAAAAAAAAACYAgAAZHJzL2Rv&#10;d25yZXYueG1sUEsFBgAAAAAEAAQA9QAAAIgDAAAAAA==&#10;" path="m,l,379e" filled="f" strokecolor="#f8971d" strokeweight="3.24pt">
                  <v:path arrowok="t" o:connecttype="custom" o:connectlocs="0,0;0,379" o:connectangles="0,0"/>
                </v:shape>
                <v:shape id="Freeform 87" o:spid="_x0000_s1111" style="position:absolute;left:3537;top:2067;width:208;height:20;visibility:visible;mso-wrap-style:square;v-text-anchor:top" coordsize="2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N6cQA&#10;AADcAAAADwAAAGRycy9kb3ducmV2LnhtbESPQWsCMRSE7wX/Q3hCbzUx1CKrUUQoLO2p2/bg7bF5&#10;7q5uXpZN1Pjvm0Khx2FmvmHW2+R6caUxdJ4NzGcKBHHtbceNga/P16cliBCRLfaeycCdAmw3k4c1&#10;Ftbf+IOuVWxEhnAo0EAb41BIGeqWHIaZH4izd/Sjw5jl2Eg74i3DXS+1Ui/SYcd5ocWB9i3V5+ri&#10;DCx0+a13lX8/qXs6XNIzlmHxZszjNO1WICKl+B/+a5fWgFYa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yjenEAAAA3AAAAA8AAAAAAAAAAAAAAAAAmAIAAGRycy9k&#10;b3ducmV2LnhtbFBLBQYAAAAABAAEAPUAAACJAwAAAAA=&#10;" path="m,l208,e" filled="f" strokecolor="#f8971d" strokeweight="1.0774mm">
                  <v:path arrowok="t" o:connecttype="custom" o:connectlocs="0,0;208,0" o:connectangles="0,0"/>
                </v:shape>
                <v:shape id="Freeform 88" o:spid="_x0000_s1112" style="position:absolute;left:3806;top:2037;width:20;height:439;visibility:visible;mso-wrap-style:square;v-text-anchor:top" coordsize="20,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F7jcUA&#10;AADcAAAADwAAAGRycy9kb3ducmV2LnhtbESPQWvCQBSE70L/w/IKvYjZqFBK6iptwdJjjVbx9si+&#10;ZkOzb0N2TaK/3hUKHoeZ+YZZrAZbi45aXzlWME1SEMSF0xWXCnbb9eQFhA/IGmvHpOBMHlbLh9EC&#10;M+163lCXh1JECPsMFZgQmkxKXxiy6BPXEEfv17UWQ5RtKXWLfYTbWs7S9FlarDguGGzow1Dxl5+s&#10;Ap2fDu+92R5/uu9LyePz52Xo90o9PQ5vryACDeEe/m9/aQWzdA6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XuNxQAAANwAAAAPAAAAAAAAAAAAAAAAAJgCAABkcnMv&#10;ZG93bnJldi54bWxQSwUGAAAAAAQABAD1AAAAigMAAAAA&#10;" path="m,l,438e" filled="f" strokecolor="#f8971d" strokeweight="1.143mm">
                  <v:path arrowok="t" o:connecttype="custom" o:connectlocs="0,0;0,438" o:connectangles="0,0"/>
                </v:shape>
                <v:shape id="Freeform 89" o:spid="_x0000_s1113" style="position:absolute;left:4188;top:2096;width:20;height:380;visibility:visible;mso-wrap-style:square;v-text-anchor:top" coordsize="20,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myMMA&#10;AADcAAAADwAAAGRycy9kb3ducmV2LnhtbESP3YrCMBSE7xd8h3AE79ZUkUWqUUTxBwTBqvdnm7NN&#10;d5uT0kStb78RBC+HmfmGmc5bW4kbNb50rGDQT0AQ506XXCg4n9afYxA+IGusHJOCB3mYzzofU0y1&#10;u/ORblkoRISwT1GBCaFOpfS5IYu+72ri6P24xmKIsimkbvAe4baSwyT5khZLjgsGa1oayv+yq1VQ&#10;L6R9cLu3V5lV5rC5rL63h1+let12MQERqA3v8Ku90wqGyQieZ+IR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CmyMMAAADcAAAADwAAAAAAAAAAAAAAAACYAgAAZHJzL2Rv&#10;d25yZXYueG1sUEsFBgAAAAAEAAQA9QAAAIgDAAAAAA==&#10;" path="m,l,379e" filled="f" strokecolor="#f8971d" strokeweight="3.24pt">
                  <v:path arrowok="t" o:connecttype="custom" o:connectlocs="0,0;0,379" o:connectangles="0,0"/>
                </v:shape>
                <v:shape id="Freeform 90" o:spid="_x0000_s1114" style="position:absolute;left:4084;top:2067;width:208;height:20;visibility:visible;mso-wrap-style:square;v-text-anchor:top" coordsize="2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sVncQA&#10;AADcAAAADwAAAGRycy9kb3ducmV2LnhtbESPQWvCQBSE7wX/w/IEb3XXYIqkriJCIbQn0/bg7ZF9&#10;TdJm34bsquu/7wqCx2FmvmHW22h7cabRd441LOYKBHHtTMeNhq/Pt+cVCB+QDfaOScOVPGw3k6c1&#10;FsZd+EDnKjQiQdgXqKENYSik9HVLFv3cDcTJ+3GjxZDk2Egz4iXBbS8zpV6kxY7TQosD7Vuq/6qT&#10;1ZBn5Xe2q9zHr7rG4ykusfT5u9azady9gggUwyN8b5dGQ6ZyuJ1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bFZ3EAAAA3AAAAA8AAAAAAAAAAAAAAAAAmAIAAGRycy9k&#10;b3ducmV2LnhtbFBLBQYAAAAABAAEAPUAAACJAwAAAAA=&#10;" path="m,l208,e" filled="f" strokecolor="#f8971d" strokeweight="1.0774mm">
                  <v:path arrowok="t" o:connecttype="custom" o:connectlocs="0,0;208,0" o:connectangles="0,0"/>
                </v:shape>
                <v:shape id="Freeform 91" o:spid="_x0000_s1115" style="position:absolute;left:4353;top:2037;width:20;height:439;visibility:visible;mso-wrap-style:square;v-text-anchor:top" coordsize="20,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FCcQA&#10;AADcAAAADwAAAGRycy9kb3ducmV2LnhtbESPT4vCMBTE7wt+h/AEb2uqhyK1sYgiKJ78w67HR/Ns&#10;S5uX0sRa/fSbhYU9DjPzGybNBtOInjpXWVYwm0YgiHOrKy4UXC+7zwUI55E1NpZJwYscZKvRR4qJ&#10;tk8+UX/2hQgQdgkqKL1vEyldXpJBN7UtcfDutjPog+wKqTt8Brhp5DyKYmmw4rBQYkubkvL6/DAK&#10;YnPc2Hd1uH33u1nzdTlet4uhVmoyHtZLEJ4G/x/+a++1gnkUw++Zc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DBQnEAAAA3AAAAA8AAAAAAAAAAAAAAAAAmAIAAGRycy9k&#10;b3ducmV2LnhtbFBLBQYAAAAABAAEAPUAAACJAwAAAAA=&#10;" path="m,l,438e" filled="f" strokecolor="#f8971d" strokeweight="1.1433mm">
                  <v:path arrowok="t" o:connecttype="custom" o:connectlocs="0,0;0,438" o:connectangles="0,0"/>
                </v:shape>
                <v:group id="Group 92" o:spid="_x0000_s1116" style="position:absolute;left:4424;top:2037;width:234;height:439" coordorigin="4424,2037" coordsize="234,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93" o:spid="_x0000_s1117" style="position:absolute;left:4424;top:2037;width:234;height:439;visibility:visible;mso-wrap-style:square;v-text-anchor:top" coordsize="23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2SMEA&#10;AADcAAAADwAAAGRycy9kb3ducmV2LnhtbERPTYvCMBC9C/6HMIIXWVMFRbpGUUFXWBF1F8Tb0Ixt&#10;sZmUJKv1328OgsfH+57OG1OJOzlfWlYw6CcgiDOrS84V/P6sPyYgfEDWWFkmBU/yMJ+1W1NMtX3w&#10;ke6nkIsYwj5FBUUIdSqlzwoy6Pu2Jo7c1TqDIUKXS+3wEcNNJYdJMpYGS44NBda0Kii7nf6MAlps&#10;9lvrbNY7L3f8XfLo8NVclOp2msUniEBNeItf7q1WMEzi2ngmHgE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QNkjBAAAA3AAAAA8AAAAAAAAAAAAAAAAAmAIAAGRycy9kb3du&#10;cmV2LnhtbFBLBQYAAAAABAAEAPUAAACGAwAAAAA=&#10;" path="m66,l,,89,438r55,l171,306r-55,l66,xe" fillcolor="#f8971d" stroked="f">
                    <v:path arrowok="t" o:connecttype="custom" o:connectlocs="66,0;0,0;89,438;144,438;171,306;116,306;66,0" o:connectangles="0,0,0,0,0,0,0"/>
                  </v:shape>
                  <v:shape id="Freeform 94" o:spid="_x0000_s1118" style="position:absolute;left:4424;top:2037;width:234;height:439;visibility:visible;mso-wrap-style:square;v-text-anchor:top" coordsize="23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yT08YA&#10;AADcAAAADwAAAGRycy9kb3ducmV2LnhtbESPQWvCQBSE74L/YXmFXkQ3Ci1tzEa00Coo0mqheHtk&#10;X5Ng9m3YXTX9925B8DjMzDdMNutMI87kfG1ZwXiUgCAurK65VPC9fx++gPABWWNjmRT8kYdZ3u9l&#10;mGp74S8670IpIoR9igqqENpUSl9UZNCPbEscvV/rDIYoXSm1w0uEm0ZOkuRZGqw5LlTY0ltFxXF3&#10;Mgpo/rFdWWeLwc9iw+uanz6X3UGpx4duPgURqAv38K290gomySv8n4lH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yT08YAAADcAAAADwAAAAAAAAAAAAAAAACYAgAAZHJz&#10;L2Rvd25yZXYueG1sUEsFBgAAAAAEAAQA9QAAAIsDAAAAAA==&#10;" path="m234,l168,,117,306r54,l234,xe" fillcolor="#f8971d" stroked="f">
                    <v:path arrowok="t" o:connecttype="custom" o:connectlocs="234,0;168,0;117,306;171,306;234,0" o:connectangles="0,0,0,0,0"/>
                  </v:shape>
                </v:group>
                <v:shape id="Freeform 95" o:spid="_x0000_s1119" style="position:absolute;left:4696;top:2444;width:187;height:20;visibility:visible;mso-wrap-style:square;v-text-anchor:top" coordsize="18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hFCr8A&#10;AADcAAAADwAAAGRycy9kb3ducmV2LnhtbERPy4rCMBTdC/5DuAPuNFVEho5Rig906VQXLi/NnbRM&#10;c1OSqO3fm8XALA/nvd72thVP8qFxrGA+y0AQV043bBTcrsfpJ4gQkTW2jknBQAG2m/Fojbl2L/6m&#10;ZxmNSCEcclRQx9jlUoaqJoth5jrixP04bzEm6I3UHl8p3LZykWUrabHh1FBjR7uaqt/yYRWYUvfD&#10;6ep3XXEw97C8VEOxD0pNPvriC0SkPv6L/9xnrWAxT/PTmXQE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SEUKvwAAANwAAAAPAAAAAAAAAAAAAAAAAJgCAABkcnMvZG93bnJl&#10;di54bWxQSwUGAAAAAAQABAD1AAAAhAMAAAAA&#10;" path="m,l187,e" filled="f" strokecolor="#f8971d" strokeweight="3.2pt">
                  <v:path arrowok="t" o:connecttype="custom" o:connectlocs="0,0;187,0" o:connectangles="0,0"/>
                </v:shape>
                <v:shape id="Freeform 96" o:spid="_x0000_s1120" style="position:absolute;left:4727;top:2097;width:20;height:316;visibility:visible;mso-wrap-style:square;v-text-anchor:top" coordsize="20,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2DKcYA&#10;AADcAAAADwAAAGRycy9kb3ducmV2LnhtbESPW2sCMRSE34X+h3AKvml2bRFZjVIKlSKCtz708bg5&#10;3YubkyWJuvXXNwXBx2FmvmFmi8404kLOV5YVpMMEBHFudcWFgq/Dx2ACwgdkjY1lUvBLHhbzp94M&#10;M22vvKPLPhQiQthnqKAMoc2k9HlJBv3QtsTR+7HOYIjSFVI7vEa4aeQoScbSYMVxocSW3kvKT/uz&#10;UfB9k+vxeVMv6/pl+3pyx/WqXeZK9Z+7tymIQF14hO/tT61glKb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2DKcYAAADcAAAADwAAAAAAAAAAAAAAAACYAgAAZHJz&#10;L2Rvd25yZXYueG1sUEsFBgAAAAAEAAQA9QAAAIsDAAAAAA==&#10;" path="m,l,315e" filled="f" strokecolor="#f8971d" strokeweight="3.24pt">
                  <v:path arrowok="t" o:connecttype="custom" o:connectlocs="0,0;0,315" o:connectangles="0,0"/>
                </v:shape>
                <v:shape id="Freeform 97" o:spid="_x0000_s1121" style="position:absolute;left:4696;top:2254;width:171;height:20;visibility:visible;mso-wrap-style:square;v-text-anchor:top" coordsize="1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PF8UA&#10;AADcAAAADwAAAGRycy9kb3ducmV2LnhtbESPT2sCMRTE7wW/Q3iF3mrWHKqsRpFKpRQ9+A/x9rp5&#10;3SxuXpZNqttv3wiCx2FmfsNMZp2rxYXaUHnWMOhnIIgLbyouNex3H68jECEiG6w9k4Y/CjCb9p4m&#10;mBt/5Q1dtrEUCcIhRw02xiaXMhSWHIa+b4iT9+NbhzHJtpSmxWuCu1qqLHuTDitOCxYberdUnLe/&#10;TkOUhy81Px1Xdr2g5Wl43nwvldX65bmbj0FE6uIjfG9/Gg1qoOB2Jh0B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E8XxQAAANwAAAAPAAAAAAAAAAAAAAAAAJgCAABkcnMv&#10;ZG93bnJldi54bWxQSwUGAAAAAAQABAD1AAAAigMAAAAA&#10;" path="m,l171,e" filled="f" strokecolor="#f8971d" strokeweight="3pt">
                  <v:path arrowok="t" o:connecttype="custom" o:connectlocs="0,0;171,0" o:connectangles="0,0"/>
                </v:shape>
                <v:shape id="Freeform 98" o:spid="_x0000_s1122" style="position:absolute;left:4696;top:2067;width:187;height:20;visibility:visible;mso-wrap-style:square;v-text-anchor:top" coordsize="18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YffcUA&#10;AADcAAAADwAAAGRycy9kb3ducmV2LnhtbESPzWrDMBCE74W8g9hCbo2chDbFjRJCTaE95u+Q22Jt&#10;ZWNr5Vqq7frpo0Cgx2FmvmHW28HWoqPWl44VzGcJCOLc6ZKNgtPx4+kVhA/IGmvHpOCPPGw3k4c1&#10;ptr1vKfuEIyIEPYpKihCaFIpfV6QRT9zDXH0vl1rMUTZGqlb7CPc1nKRJC/SYslxocCG3gvKq8Ov&#10;VWBN1mXPI/30l+ZrlY9VVpnzqNT0cdi9gQg0hP/wvf2pFSzmS7idiUd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1h99xQAAANwAAAAPAAAAAAAAAAAAAAAAAJgCAABkcnMv&#10;ZG93bnJldi54bWxQSwUGAAAAAAQABAD1AAAAigMAAAAA&#10;" path="m,l187,e" filled="f" strokecolor="#f8971d" strokeweight="3.1pt">
                  <v:path arrowok="t" o:connecttype="custom" o:connectlocs="0,0;187,0" o:connectangles="0,0"/>
                </v:shape>
                <v:group id="Group 99" o:spid="_x0000_s1123" style="position:absolute;left:3870;top:2037;width:248;height:439" coordorigin="3870,2037" coordsize="248,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100" o:spid="_x0000_s1124" style="position:absolute;left:3870;top:2037;width:248;height:439;visibility:visible;mso-wrap-style:square;v-text-anchor:top" coordsize="24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JvMMA&#10;AADcAAAADwAAAGRycy9kb3ducmV2LnhtbESPQYvCMBSE7wv+h/CEva2pgotWo0hA8KAHdWGvj+bZ&#10;ljYvJYm2/vuNsOBxmJlvmPV2sK14kA+1YwXTSQaCuHCm5lLBz3X/tQARIrLB1jEpeFKA7Wb0scbc&#10;uJ7P9LjEUiQIhxwVVDF2uZShqMhimLiOOHk35y3GJH0pjcc+wW0rZ1n2LS3WnBYq7EhXVDSXu1Vw&#10;CHg8PpulP811P+jfRi/OhVbqczzsViAiDfEd/m8fjILZdA6v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JvMMAAADcAAAADwAAAAAAAAAAAAAAAACYAgAAZHJzL2Rv&#10;d25yZXYueG1sUEsFBgAAAAAEAAQA9QAAAIgDAAAAAA==&#10;" path="m150,l97,,,438r62,l81,344r146,l213,285r-121,l123,126r55,l150,xe" fillcolor="#f8971d" stroked="f">
                    <v:path arrowok="t" o:connecttype="custom" o:connectlocs="150,0;97,0;0,438;62,438;81,344;227,344;213,285;92,285;123,126;178,126;150,0" o:connectangles="0,0,0,0,0,0,0,0,0,0,0"/>
                  </v:shape>
                  <v:shape id="Freeform 101" o:spid="_x0000_s1125" style="position:absolute;left:3870;top:2037;width:248;height:439;visibility:visible;mso-wrap-style:square;v-text-anchor:top" coordsize="24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1Xy8MA&#10;AADcAAAADwAAAGRycy9kb3ducmV2LnhtbESPQYvCMBSE78L+h/AW9qapwopWoywBwYMedAWvj+Zt&#10;W9q8lCTa+u+NIOxxmJlvmPV2sK24kw+1YwXTSQaCuHCm5lLB5Xc3XoAIEdlg65gUPCjAdvMxWmNu&#10;XM8nup9jKRKEQ44Kqhi7XMpQVGQxTFxHnLw/5y3GJH0pjcc+wW0rZ1k2lxZrTgsVdqQrKprzzSrY&#10;BzwcHs3SH791P+hroxenQiv19Tn8rEBEGuJ/+N3eGwWz6RxeZ9IR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1Xy8MAAADcAAAADwAAAAAAAAAAAAAAAACYAgAAZHJzL2Rv&#10;d25yZXYueG1sUEsFBgAAAAAEAAQA9QAAAIgDAAAAAA==&#10;" path="m227,344r-61,l185,438r63,l227,344xe" fillcolor="#f8971d" stroked="f">
                    <v:path arrowok="t" o:connecttype="custom" o:connectlocs="227,344;166,344;185,438;248,438;227,344" o:connectangles="0,0,0,0,0"/>
                  </v:shape>
                  <v:shape id="Freeform 102" o:spid="_x0000_s1126" style="position:absolute;left:3870;top:2037;width:248;height:439;visibility:visible;mso-wrap-style:square;v-text-anchor:top" coordsize="24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HyUMQA&#10;AADcAAAADwAAAGRycy9kb3ducmV2LnhtbESPQWvCQBSE70L/w/IK3nSjoE1TV5EFwYM9aAu9PrKv&#10;SUj2bdhdTfz3bkHocZiZb5jNbrSduJEPjWMFi3kGgrh0puFKwffXYZaDCBHZYOeYFNwpwG77Mtlg&#10;YdzAZ7pdYiUShEOBCuoY+0LKUNZkMcxdT5y8X+ctxiR9JY3HIcFtJ5dZtpYWG04LNfakayrby9Uq&#10;OAY8ne7tu/9c6WHUP63Oz6VWavo67j9ARBrjf/jZPhoFy8Ub/J1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h8lDEAAAA3AAAAA8AAAAAAAAAAAAAAAAAmAIAAGRycy9k&#10;b3ducmV2LnhtbFBLBQYAAAAABAAEAPUAAACJAwAAAAA=&#10;" path="m178,126r-54,l155,285r58,l178,126xe" fillcolor="#f8971d" stroked="f">
                    <v:path arrowok="t" o:connecttype="custom" o:connectlocs="178,126;124,126;155,285;213,285;178,126" o:connectangles="0,0,0,0,0"/>
                  </v:shape>
                </v:group>
                <v:group id="Group 103" o:spid="_x0000_s1127" style="position:absolute;left:3046;top:993;width:211;height:445" coordorigin="3046,993" coordsize="211,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104" o:spid="_x0000_s1128" style="position:absolute;left:3046;top:993;width:211;height:445;visibility:visible;mso-wrap-style:square;v-text-anchor:top" coordsize="21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5tQccA&#10;AADcAAAADwAAAGRycy9kb3ducmV2LnhtbESPQWvCQBSE7wX/w/IEb3WjYFujq7QVwVIQtFp6fGZf&#10;sqHZtyG7mtRf3xUKPQ4z8w0zX3a2EhdqfOlYwWiYgCDOnC65UHD4WN8/gfABWWPlmBT8kIflonc3&#10;x1S7lnd02YdCRAj7FBWYEOpUSp8ZsuiHriaOXu4aiyHKppC6wTbCbSXHSfIgLZYcFwzW9Goo+96f&#10;rYI8m7x/TXerN1O3uTlu5ePL9fOk1KDfPc9ABOrCf/ivvdEKxqMp3M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ubUHHAAAA3AAAAA8AAAAAAAAAAAAAAAAAmAIAAGRy&#10;cy9kb3ducmV2LnhtbFBLBQYAAAAABAAEAPUAAACMAwAAAAA=&#10;" path="m94,l74,3,54,11,37,22,22,38,10,57,2,80,,103r,25l1,361r7,22l19,402r14,15l51,429r20,9l92,443r23,1l135,441r20,-8l173,422r15,-16l200,387r1,-5l103,382,83,377,68,362,62,338r,-235l69,80,85,66r21,-4l202,62r-1,-1l190,42,176,26,159,15,139,6,117,1,94,xe" fillcolor="#f8971d" stroked="f">
                    <v:path arrowok="t" o:connecttype="custom" o:connectlocs="94,0;74,3;54,11;37,22;22,38;10,57;2,80;0,103;0,128;1,361;8,383;19,402;33,417;51,429;71,438;92,443;115,444;135,441;155,433;173,422;188,406;200,387;201,382;103,382;83,377;68,362;62,338;62,103;69,80;85,66;106,62;202,62;201,61;190,42;176,26;159,15;139,6;117,1;94,0" o:connectangles="0,0,0,0,0,0,0,0,0,0,0,0,0,0,0,0,0,0,0,0,0,0,0,0,0,0,0,0,0,0,0,0,0,0,0,0,0,0,0"/>
                  </v:shape>
                  <v:shape id="Freeform 105" o:spid="_x0000_s1129" style="position:absolute;left:3046;top:993;width:211;height:445;visibility:visible;mso-wrap-style:square;v-text-anchor:top" coordsize="21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gOYcQA&#10;AADcAAAADwAAAGRycy9kb3ducmV2LnhtbERPXWvCMBR9H+w/hDvwbaYrzM3OKNMhTATBTmWPd81t&#10;U9bclCaznb9+eRj4eDjfs8VgG3GmzteOFTyMExDEhdM1VwoOH+v7ZxA+IGtsHJOCX/KwmN/ezDDT&#10;ruc9nfNQiRjCPkMFJoQ2k9IXhiz6sWuJI1e6zmKIsKuk7rCP4baRaZJMpMWaY4PBllaGiu/8xyoo&#10;i8ft53T/tjFtX5rjTj4tL6cvpUZ3w+sLiEBDuIr/3e9aQZrG+fFMP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4DmHEAAAA3AAAAA8AAAAAAAAAAAAAAAAAmAIAAGRycy9k&#10;b3ducmV2LnhtbFBLBQYAAAAABAAEAPUAAACJAwAAAAA=&#10;" path="m210,200r-113,l97,255r50,l147,341r-7,23l125,378r-22,4l201,382r6,-18l210,338r,-138xe" fillcolor="#f8971d" stroked="f">
                    <v:path arrowok="t" o:connecttype="custom" o:connectlocs="210,200;97,200;97,255;147,255;147,341;140,364;125,378;103,382;201,382;207,364;210,338;210,200" o:connectangles="0,0,0,0,0,0,0,0,0,0,0,0"/>
                  </v:shape>
                  <v:shape id="Freeform 106" o:spid="_x0000_s1130" style="position:absolute;left:3046;top:993;width:211;height:445;visibility:visible;mso-wrap-style:square;v-text-anchor:top" coordsize="21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Sr+scA&#10;AADcAAAADwAAAGRycy9kb3ducmV2LnhtbESPS2vDMBCE74X8B7GB3Bo5hj7iRglJSqClUMiTHLfW&#10;2jKxVsZSY7e/vioUehxm5htmtuhtLa7U+sqxgsk4AUGcO11xqeCw39w+gvABWWPtmBR8kYfFfHAz&#10;w0y7jrd03YVSRAj7DBWYEJpMSp8bsujHriGOXuFaiyHKtpS6xS7CbS3TJLmXFiuOCwYbWhvKL7tP&#10;q6DI797O0+3zq2m6whzf5cPq+/Sh1GjYL59ABOrDf/iv/aIVpOkEfs/E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0q/rHAAAA3AAAAA8AAAAAAAAAAAAAAAAAmAIAAGRy&#10;cy9kb3ducmV2LnhtbFBLBQYAAAAABAAEAPUAAACMAwAAAAA=&#10;" path="m202,62r-96,l127,67r14,15l147,106r,22l210,128,208,83,202,62xe" fillcolor="#f8971d" stroked="f">
                    <v:path arrowok="t" o:connecttype="custom" o:connectlocs="202,62;106,62;127,67;141,82;147,106;147,128;210,128;208,83;202,62" o:connectangles="0,0,0,0,0,0,0,0,0"/>
                  </v:shape>
                </v:group>
                <v:shape id="Freeform 107" o:spid="_x0000_s1131" style="position:absolute;left:3312;top:1403;width:168;height:20;visibility:visible;mso-wrap-style:square;v-text-anchor:top" coordsize="1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3mPsQA&#10;AADcAAAADwAAAGRycy9kb3ducmV2LnhtbESPS4vCQBCE78L+h6GFvenEwIpkHUNc8HESfFz21mR6&#10;89hMT8iMMf57RxA8FlX1FbVMB9OInjpXWVYwm0YgiHOrKy4UXM6byQKE88gaG8uk4E4O0tXHaImJ&#10;tjc+Un/yhQgQdgkqKL1vEyldXpJBN7UtcfD+bGfQB9kVUnd4C3DTyDiK5tJgxWGhxJZ+Ssr/T1ej&#10;4BBl677/3db17Ot4zbY7dynmuVKf4yH7BuFp8O/wq73XCuI4hueZc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95j7EAAAA3AAAAA8AAAAAAAAAAAAAAAAAmAIAAGRycy9k&#10;b3ducmV2LnhtbFBLBQYAAAAABAAEAPUAAACJAwAAAAA=&#10;" path="m,l167,e" filled="f" strokecolor="#f8971d" strokeweight="3.2pt">
                  <v:path arrowok="t" o:connecttype="custom" o:connectlocs="0,0;167,0" o:connectangles="0,0"/>
                </v:shape>
                <v:shape id="Freeform 108" o:spid="_x0000_s1132" style="position:absolute;left:3343;top:996;width:20;height:376;visibility:visible;mso-wrap-style:square;v-text-anchor:top" coordsize="20,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jLcQA&#10;AADcAAAADwAAAGRycy9kb3ducmV2LnhtbESPQWvCQBSE74L/YXmCN90kBSmpayhF20hPjQWvj+xr&#10;Epp9G3e3Jv57t1DocZiZb5htMZleXMn5zrKCdJ2AIK6t7rhR8Hk6rB5B+ICssbdMCm7kodjNZ1vM&#10;tR35g65VaESEsM9RQRvCkEvp65YM+rUdiKP3ZZ3BEKVrpHY4RrjpZZYkG2mw47jQ4kAvLdXf1Y9R&#10;cC6dzQ6vqSkvdT8ep/fz3tzelFoupucnEIGm8B/+a5daQZY9wO+ZeAT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R4y3EAAAA3AAAAA8AAAAAAAAAAAAAAAAAmAIAAGRycy9k&#10;b3ducmV2LnhtbFBLBQYAAAAABAAEAPUAAACJAwAAAAA=&#10;" path="m,l,376e" filled="f" strokecolor="#f8971d" strokeweight="1.1433mm">
                  <v:path arrowok="t" o:connecttype="custom" o:connectlocs="0,0;0,376" o:connectangles="0,0"/>
                </v:shape>
                <v:group id="Group 109" o:spid="_x0000_s1133" style="position:absolute;left:3502;top:993;width:211;height:445" coordorigin="3502,993" coordsize="211,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110" o:spid="_x0000_s1134" style="position:absolute;left:3502;top:993;width:211;height:445;visibility:visible;mso-wrap-style:square;v-text-anchor:top" coordsize="21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ccA&#10;AADcAAAADwAAAGRycy9kb3ducmV2LnhtbESPS2vDMBCE74H8B7GB3hI5hrSNGyX0QaGhUMiTHLfW&#10;2jKxVsZSY6e/vioUehxm5htmseptLS7U+sqxgukkAUGcO11xqWC/ex3fg/ABWWPtmBRcycNqORws&#10;MNOu4w1dtqEUEcI+QwUmhCaT0ueGLPqJa4ijV7jWYoiyLaVusYtwW8s0SW6lxYrjgsGGng3l5+2X&#10;VVDks/fTfPOyNk1XmMOHvHv6Pn4qdTPqHx9ABOrDf/iv/aYVpOkMfs/EI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PrfnHAAAA3AAAAA8AAAAAAAAAAAAAAAAAmAIAAGRy&#10;cy9kb3ducmV2LnhtbFBLBQYAAAAABAAEAPUAAACMAwAAAAA=&#10;" path="m94,l74,3,55,11,37,22,22,38,10,57,2,80,,106,2,361r6,22l19,402r15,15l51,429r20,9l92,443r23,1l136,441r19,-8l173,422r15,-16l200,387r1,-5l103,382,83,377,68,362,62,338r,-235l69,80,85,66r21,-4l202,62r-1,-1l190,42,176,26,159,15,139,6,117,1,94,xe" fillcolor="#f8971d" stroked="f">
                    <v:path arrowok="t" o:connecttype="custom" o:connectlocs="94,0;74,3;55,11;37,22;22,38;10,57;2,80;0,106;2,361;8,383;19,402;34,417;51,429;71,438;92,443;115,444;136,441;155,433;173,422;188,406;200,387;201,382;103,382;83,377;68,362;62,338;62,103;69,80;85,66;106,62;202,62;201,61;190,42;176,26;159,15;139,6;117,1;94,0" o:connectangles="0,0,0,0,0,0,0,0,0,0,0,0,0,0,0,0,0,0,0,0,0,0,0,0,0,0,0,0,0,0,0,0,0,0,0,0,0,0"/>
                  </v:shape>
                  <v:shape id="Freeform 111" o:spid="_x0000_s1135" style="position:absolute;left:3502;top:993;width:211;height:445;visibility:visible;mso-wrap-style:square;v-text-anchor:top" coordsize="21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0zjscA&#10;AADcAAAADwAAAGRycy9kb3ducmV2LnhtbESP3UrDQBSE74W+w3IKvbObBlpt7LZoi6AIQn/p5TF7&#10;kg3Nng3ZtYk+vSsIXg4z8w2zWPW2FldqfeVYwWScgCDOna64VHDYP9/eg/ABWWPtmBR8kYfVcnCz&#10;wEy7jrd03YVSRAj7DBWYEJpMSp8bsujHriGOXuFaiyHKtpS6xS7CbS3TJJlJixXHBYMNrQ3ll92n&#10;VVDk07fzfLt5NU1XmOO7vHv6Pn0oNRr2jw8gAvXhP/zXftEK0nQGv2fiE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dM47HAAAA3AAAAA8AAAAAAAAAAAAAAAAAmAIAAGRy&#10;cy9kb3ducmV2LnhtbFBLBQYAAAAABAAEAPUAAACMAwAAAAA=&#10;" path="m202,62r-96,l127,67r15,15l147,106r,235l140,364r-15,14l103,382r98,l207,364r3,-26l208,83,202,62xe" fillcolor="#f8971d" stroked="f">
                    <v:path arrowok="t" o:connecttype="custom" o:connectlocs="202,62;106,62;127,67;142,82;147,106;147,341;140,364;125,378;103,382;201,382;207,364;210,338;208,83;202,62" o:connectangles="0,0,0,0,0,0,0,0,0,0,0,0,0,0"/>
                  </v:shape>
                </v:group>
                <v:group id="Group 112" o:spid="_x0000_s1136" style="position:absolute;left:3768;top:996;width:204;height:439" coordorigin="3768,996" coordsize="204,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113" o:spid="_x0000_s1137" style="position:absolute;left:3768;top:996;width:204;height:439;visibility:visible;mso-wrap-style:square;v-text-anchor:top" coordsize="20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nyQsEA&#10;AADcAAAADwAAAGRycy9kb3ducmV2LnhtbERPz2vCMBS+C/4P4Qm72dRSxlaNIuKGt7E6tuuzebal&#10;zUtJsrb775fDYMeP7/fuMJtejOR8a1nBJklBEFdWt1wr+Li+rJ9A+ICssbdMCn7Iw2G/XOyw0Hbi&#10;dxrLUIsYwr5ABU0IQyGlrxoy6BM7EEfubp3BEKGrpXY4xXDTyyxNH6XBlmNDgwOdGqq68tso+NRo&#10;55C/3p7L8dTl+q27jF9npR5W83ELItAc/sV/7otWkGVxbTwTj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58kLBAAAA3AAAAA8AAAAAAAAAAAAAAAAAmAIAAGRycy9kb3du&#10;cmV2LnhtbFBLBQYAAAAABAAEAPUAAACGAwAAAAA=&#10;" path="m91,l,,,438r96,l122,435r22,-7l162,418r15,-14l188,387r5,-12l62,375r,-140l192,235r-2,-5l181,214,170,201r14,-13l190,179r-128,l62,59r131,l190,52,178,35,163,20,144,9,120,2,91,xe" fillcolor="#f8971d" stroked="f">
                    <v:path arrowok="t" o:connecttype="custom" o:connectlocs="91,0;0,0;0,438;96,438;122,435;144,428;162,418;177,404;188,387;193,375;62,375;62,235;192,235;190,230;181,214;170,201;184,188;190,179;62,179;62,59;193,59;190,52;178,35;163,20;144,9;120,2;91,0" o:connectangles="0,0,0,0,0,0,0,0,0,0,0,0,0,0,0,0,0,0,0,0,0,0,0,0,0,0,0"/>
                  </v:shape>
                  <v:shape id="Freeform 114" o:spid="_x0000_s1138" style="position:absolute;left:3768;top:996;width:204;height:439;visibility:visible;mso-wrap-style:square;v-text-anchor:top" coordsize="20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X2cQA&#10;AADcAAAADwAAAGRycy9kb3ducmV2LnhtbESPQWuDQBSE74X8h+UFcqtrRUo12YQS2pBbqQnp9dV9&#10;UdF9K+5Gzb/vFgo9DjPzDbPZzaYTIw2usazgKYpBEJdWN1wpOJ/eH19AOI+ssbNMCu7kYLddPGww&#10;13biTxoLX4kAYZejgtr7PpfSlTUZdJHtiYN3tYNBH+RQST3gFOCmk0kcP0uDDYeFGnva11S2xc0o&#10;uGi0s08P31kx7ttUf7TH8etNqdVyfl2D8DT7//Bf+6gVJEkGv2fC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1V9nEAAAA3AAAAA8AAAAAAAAAAAAAAAAAmAIAAGRycy9k&#10;b3ducmV2LnhtbFBLBQYAAAAABAAEAPUAAACJAwAAAAA=&#10;" path="m192,235r-130,l112,237r16,9l138,262r4,23l143,317r-2,24l132,359r-16,12l89,375r104,l196,367r5,-23l203,319r-2,-49l197,248r-5,-13xe" fillcolor="#f8971d" stroked="f">
                    <v:path arrowok="t" o:connecttype="custom" o:connectlocs="192,235;62,235;112,237;128,246;138,262;142,285;143,317;141,341;132,359;116,371;89,375;193,375;196,367;201,344;203,319;201,270;197,248;192,235" o:connectangles="0,0,0,0,0,0,0,0,0,0,0,0,0,0,0,0,0,0"/>
                  </v:shape>
                  <v:shape id="Freeform 115" o:spid="_x0000_s1139" style="position:absolute;left:3768;top:996;width:204;height:439;visibility:visible;mso-wrap-style:square;v-text-anchor:top" coordsize="20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ZomcAA&#10;AADcAAAADwAAAGRycy9kb3ducmV2LnhtbERPTYvCMBC9C/sfwix4s+mqiHaNIqLiTazLep1tZtvS&#10;ZlKaWOu/NwfB4+N9L9e9qUVHrSstK/iKYhDEmdUl5wp+LvvRHITzyBpry6TgQQ7Wq4/BEhNt73ym&#10;LvW5CCHsElRQeN8kUrqsIIMusg1x4P5ta9AH2OZSt3gP4aaW4zieSYMlh4YCG9oWlFXpzSj41Wh7&#10;Pz38LdJuW031qTp2151Sw89+8w3CU+/f4pf7qBWMJ2F+OBOO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ZomcAAAADcAAAADwAAAAAAAAAAAAAAAACYAgAAZHJzL2Rvd25y&#10;ZXYueG1sUEsFBgAAAAAEAAQA9QAAAIUDAAAAAA==&#10;" path="m193,59l62,59r30,l116,63r16,12l141,94r3,26l141,145r-9,19l116,175r-25,4l190,179r4,-6l201,153r2,-27l202,92,197,71,193,59xe" fillcolor="#f8971d" stroked="f">
                    <v:path arrowok="t" o:connecttype="custom" o:connectlocs="193,59;62,59;92,59;116,63;132,75;141,94;144,120;141,145;132,164;116,175;91,179;190,179;194,173;201,153;203,126;202,92;197,71;193,59" o:connectangles="0,0,0,0,0,0,0,0,0,0,0,0,0,0,0,0,0,0"/>
                  </v:shape>
                </v:group>
                <v:group id="Group 116" o:spid="_x0000_s1140" style="position:absolute;left:3989;top:996;width:248;height:439" coordorigin="3989,996" coordsize="248,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117" o:spid="_x0000_s1141" style="position:absolute;left:3989;top:996;width:248;height:439;visibility:visible;mso-wrap-style:square;v-text-anchor:top" coordsize="24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qMQA&#10;AADcAAAADwAAAGRycy9kb3ducmV2LnhtbESPQWvCQBSE70L/w/IKvenGlIpGVykLBQ96UAu9PrLP&#10;JCT7NuxuTfz3XaHgcZiZb5jNbrSduJEPjWMF81kGgrh0puFKwffla7oEESKywc4xKbhTgN32ZbLB&#10;wriBT3Q7x0okCIcCFdQx9oWUoazJYpi5njh5V+ctxiR9JY3HIcFtJ/MsW0iLDaeFGnvSNZXt+dcq&#10;2Ac8HO7tyh8/9DDqn1YvT6VW6u11/FyDiDTGZ/i/vTcK8vccHmfS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jDajEAAAA3AAAAA8AAAAAAAAAAAAAAAAAmAIAAGRycy9k&#10;b3ducmV2LnhtbFBLBQYAAAAABAAEAPUAAACJAwAAAAA=&#10;" path="m150,l97,,,438r62,l81,344r146,l213,285r-121,l123,126r55,l150,xe" fillcolor="#f8971d" stroked="f">
                    <v:path arrowok="t" o:connecttype="custom" o:connectlocs="150,0;97,0;0,438;62,438;81,344;227,344;213,285;92,285;123,126;178,126;150,0" o:connectangles="0,0,0,0,0,0,0,0,0,0,0"/>
                  </v:shape>
                  <v:shape id="Freeform 118" o:spid="_x0000_s1142" style="position:absolute;left:3989;top:996;width:248;height:439;visibility:visible;mso-wrap-style:square;v-text-anchor:top" coordsize="24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M8MA&#10;AADcAAAADwAAAGRycy9kb3ducmV2LnhtbESPQYvCMBSE74L/IbyFvWm6iuJWo0hgwYMedBf2+mie&#10;bWnzUpKsrf9+Iwgeh5n5htnsBtuKG/lQO1bwMc1AEBfO1Fwq+Pn+mqxAhIhssHVMCu4UYLcdjzaY&#10;G9fzmW6XWIoE4ZCjgirGLpcyFBVZDFPXESfv6rzFmKQvpfHYJ7ht5SzLltJizWmhwo50RUVz+bMK&#10;DgGPx3vz6U8L3Q/6t9Grc6GVen8b9msQkYb4Cj/bB6NgNp/D40w6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oM8MAAADcAAAADwAAAAAAAAAAAAAAAACYAgAAZHJzL2Rv&#10;d25yZXYueG1sUEsFBgAAAAAEAAQA9QAAAIgDAAAAAA==&#10;" path="m227,344r-61,l185,438r63,l227,344xe" fillcolor="#f8971d" stroked="f">
                    <v:path arrowok="t" o:connecttype="custom" o:connectlocs="227,344;166,344;185,438;248,438;227,344" o:connectangles="0,0,0,0,0"/>
                  </v:shape>
                  <v:shape id="Freeform 119" o:spid="_x0000_s1143" style="position:absolute;left:3989;top:996;width:248;height:439;visibility:visible;mso-wrap-style:square;v-text-anchor:top" coordsize="24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wR8QA&#10;AADcAAAADwAAAGRycy9kb3ducmV2LnhtbESPQWsCMRSE70L/Q3iF3jRbq2K3RpFAwYMe1EKvj83r&#10;7rKblyWJ7vrvG0HwOMzMN8xqM9hWXMmH2rGC90kGgrhwpuZSwc/5e7wEESKywdYxKbhRgM36ZbTC&#10;3Liej3Q9xVIkCIccFVQxdrmUoajIYpi4jjh5f85bjEn6UhqPfYLbVk6zbCEt1pwWKuxIV1Q0p4tV&#10;sAu439+aT3+Y637Qv41eHgut1NvrsP0CEWmIz/CjvTMKph8zuJ9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GMEfEAAAA3AAAAA8AAAAAAAAAAAAAAAAAmAIAAGRycy9k&#10;b3ducmV2LnhtbFBLBQYAAAAABAAEAPUAAACJAwAAAAA=&#10;" path="m178,126r-54,l155,285r58,l178,126xe" fillcolor="#f8971d" stroked="f">
                    <v:path arrowok="t" o:connecttype="custom" o:connectlocs="178,126;124,126;155,285;213,285;178,126" o:connectangles="0,0,0,0,0"/>
                  </v:shape>
                </v:group>
                <v:shape id="Freeform 120" o:spid="_x0000_s1144" style="position:absolute;left:4268;top:1403;width:187;height:20;visibility:visible;mso-wrap-style:square;v-text-anchor:top" coordsize="18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68sMA&#10;AADcAAAADwAAAGRycy9kb3ducmV2LnhtbESPQWsCMRSE7wX/Q3hCbzWrbUVWoyxaaY919eDxsXlm&#10;FzcvS5Lq7r83hUKPw8x8w6w2vW3FjXxoHCuYTjIQxJXTDRsFp+P+ZQEiRGSNrWNSMFCAzXr0tMJc&#10;uzsf6FZGIxKEQ44K6hi7XMpQ1WQxTFxHnLyL8xZjkt5I7fGe4LaVsyybS4sNp4UaO9rWVF3LH6vA&#10;lLofPo9+2xUf5hzevquh2AWlnsd9sQQRqY//4b/2l1Ywe32H3zPp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68sMAAADcAAAADwAAAAAAAAAAAAAAAACYAgAAZHJzL2Rv&#10;d25yZXYueG1sUEsFBgAAAAAEAAQA9QAAAIgDAAAAAA==&#10;" path="m,l187,e" filled="f" strokecolor="#f8971d" strokeweight="3.2pt">
                  <v:path arrowok="t" o:connecttype="custom" o:connectlocs="0,0;187,0" o:connectangles="0,0"/>
                </v:shape>
                <v:shape id="Freeform 121" o:spid="_x0000_s1145" style="position:absolute;left:4299;top:996;width:20;height:376;visibility:visible;mso-wrap-style:square;v-text-anchor:top" coordsize="20,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mqncYA&#10;AADcAAAADwAAAGRycy9kb3ducmV2LnhtbESPQWvCQBSE70L/w/KEXkrd1IJIdJUgtqjtpdGC3h67&#10;zyQ0+zZkV5P+e7dQ8DjMzDfMfNnbWlyp9ZVjBS+jBASxdqbiQsFh//Y8BeEDssHaMSn4JQ/LxcNg&#10;jqlxHX/RNQ+FiBD2KSooQ2hSKb0uyaIfuYY4emfXWgxRtoU0LXYRbms5TpKJtFhxXCixoVVJ+ie/&#10;WAX5x7nLtH5av2+/T5ncHfQ2HD+Vehz22QxEoD7cw//tjVEwfp3A35l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5mqncYAAADcAAAADwAAAAAAAAAAAAAAAACYAgAAZHJz&#10;L2Rvd25yZXYueG1sUEsFBgAAAAAEAAQA9QAAAIsDAAAAAA==&#10;" path="m,l,376e" filled="f" strokecolor="#f8971d" strokeweight="1.1437mm">
                  <v:path arrowok="t" o:connecttype="custom" o:connectlocs="0,0;0,376" o:connectangles="0,0"/>
                </v:shape>
                <w10:wrap anchorx="page" anchory="page"/>
              </v:group>
            </w:pict>
          </mc:Fallback>
        </mc:AlternateContent>
      </w: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DE43C2" w:rsidRDefault="00EA1455" w:rsidP="005155E1">
      <w:pPr>
        <w:kinsoku w:val="0"/>
        <w:overflowPunct w:val="0"/>
        <w:spacing w:before="22"/>
        <w:ind w:left="1276"/>
        <w:rPr>
          <w:rFonts w:asciiTheme="majorBidi" w:hAnsiTheme="majorBidi" w:cstheme="majorBidi"/>
          <w:color w:val="000000"/>
          <w:sz w:val="60"/>
          <w:szCs w:val="60"/>
        </w:rPr>
      </w:pPr>
      <w:r w:rsidRPr="00DE43C2">
        <w:rPr>
          <w:rFonts w:asciiTheme="majorBidi" w:hAnsiTheme="majorBidi" w:cstheme="majorBidi"/>
          <w:b/>
          <w:bCs/>
          <w:color w:val="054DBC"/>
          <w:sz w:val="60"/>
          <w:szCs w:val="60"/>
        </w:rPr>
        <w:t>FORMULAIRE DE DEMANDE DE VACCIN ANTIPOLIOMY</w:t>
      </w:r>
      <w:r w:rsidR="005A10FC" w:rsidRPr="00DE43C2">
        <w:rPr>
          <w:rFonts w:asciiTheme="majorBidi" w:hAnsiTheme="majorBidi" w:cstheme="majorBidi"/>
          <w:b/>
          <w:bCs/>
          <w:color w:val="054DBC"/>
          <w:sz w:val="60"/>
          <w:szCs w:val="60"/>
        </w:rPr>
        <w:t>É</w:t>
      </w:r>
      <w:r w:rsidRPr="00DE43C2">
        <w:rPr>
          <w:rFonts w:asciiTheme="majorBidi" w:hAnsiTheme="majorBidi" w:cstheme="majorBidi"/>
          <w:b/>
          <w:bCs/>
          <w:color w:val="054DBC"/>
          <w:sz w:val="60"/>
          <w:szCs w:val="60"/>
        </w:rPr>
        <w:t xml:space="preserve">LITIQUE </w:t>
      </w:r>
      <w:r w:rsidR="0060762A" w:rsidRPr="00DE43C2">
        <w:rPr>
          <w:rFonts w:asciiTheme="majorBidi" w:hAnsiTheme="majorBidi" w:cstheme="majorBidi"/>
          <w:b/>
          <w:bCs/>
          <w:color w:val="054DBC"/>
          <w:sz w:val="60"/>
          <w:szCs w:val="60"/>
        </w:rPr>
        <w:t xml:space="preserve">INACTIVÉ </w:t>
      </w:r>
      <w:r w:rsidRPr="00DE43C2">
        <w:rPr>
          <w:rFonts w:asciiTheme="majorBidi" w:hAnsiTheme="majorBidi" w:cstheme="majorBidi"/>
          <w:b/>
          <w:bCs/>
          <w:color w:val="054DBC"/>
          <w:sz w:val="60"/>
          <w:szCs w:val="60"/>
        </w:rPr>
        <w:t xml:space="preserve">(VPI) ET DE MATÉRIEL DE VACCINATION </w:t>
      </w:r>
    </w:p>
    <w:p w:rsidR="00A26750" w:rsidRPr="005155E1" w:rsidRDefault="00A26750" w:rsidP="005155E1">
      <w:pPr>
        <w:kinsoku w:val="0"/>
        <w:overflowPunct w:val="0"/>
        <w:spacing w:before="4"/>
        <w:ind w:left="1276"/>
        <w:rPr>
          <w:rFonts w:asciiTheme="majorBidi" w:hAnsiTheme="majorBidi" w:cstheme="majorBidi"/>
          <w:sz w:val="18"/>
          <w:szCs w:val="18"/>
        </w:rPr>
      </w:pPr>
    </w:p>
    <w:p w:rsidR="00E66186" w:rsidRPr="005155E1" w:rsidRDefault="00EA1455" w:rsidP="005155E1">
      <w:pPr>
        <w:kinsoku w:val="0"/>
        <w:overflowPunct w:val="0"/>
        <w:ind w:left="1276"/>
        <w:rPr>
          <w:rFonts w:asciiTheme="majorBidi" w:hAnsiTheme="majorBidi" w:cstheme="majorBidi"/>
          <w:color w:val="636466"/>
          <w:sz w:val="34"/>
          <w:szCs w:val="34"/>
        </w:rPr>
      </w:pPr>
      <w:proofErr w:type="gramStart"/>
      <w:r w:rsidRPr="005155E1">
        <w:rPr>
          <w:rFonts w:asciiTheme="majorBidi" w:hAnsiTheme="majorBidi" w:cstheme="majorBidi"/>
          <w:color w:val="636466"/>
          <w:sz w:val="34"/>
          <w:szCs w:val="34"/>
        </w:rPr>
        <w:t>pour</w:t>
      </w:r>
      <w:proofErr w:type="gramEnd"/>
      <w:r w:rsidRPr="005155E1">
        <w:rPr>
          <w:rFonts w:asciiTheme="majorBidi" w:hAnsiTheme="majorBidi" w:cstheme="majorBidi"/>
          <w:color w:val="636466"/>
          <w:sz w:val="34"/>
          <w:szCs w:val="34"/>
        </w:rPr>
        <w:t xml:space="preserve"> la riposte au </w:t>
      </w:r>
    </w:p>
    <w:p w:rsidR="00A26750" w:rsidRPr="005155E1" w:rsidRDefault="00EA1455" w:rsidP="005155E1">
      <w:pPr>
        <w:kinsoku w:val="0"/>
        <w:overflowPunct w:val="0"/>
        <w:ind w:left="1276"/>
        <w:rPr>
          <w:rFonts w:asciiTheme="majorBidi" w:hAnsiTheme="majorBidi" w:cstheme="majorBidi"/>
          <w:color w:val="000000"/>
          <w:sz w:val="34"/>
          <w:szCs w:val="34"/>
        </w:rPr>
      </w:pPr>
      <w:proofErr w:type="gramStart"/>
      <w:r w:rsidRPr="005155E1">
        <w:rPr>
          <w:rFonts w:asciiTheme="majorBidi" w:hAnsiTheme="majorBidi" w:cstheme="majorBidi"/>
          <w:color w:val="636466"/>
          <w:sz w:val="34"/>
          <w:szCs w:val="34"/>
        </w:rPr>
        <w:t>poliovirus</w:t>
      </w:r>
      <w:proofErr w:type="gramEnd"/>
      <w:r w:rsidRPr="005155E1">
        <w:rPr>
          <w:rFonts w:asciiTheme="majorBidi" w:hAnsiTheme="majorBidi" w:cstheme="majorBidi"/>
          <w:color w:val="636466"/>
          <w:sz w:val="34"/>
          <w:szCs w:val="34"/>
        </w:rPr>
        <w:t xml:space="preserve"> dérivé d</w:t>
      </w:r>
      <w:r w:rsidR="00C95DE8" w:rsidRPr="005155E1">
        <w:rPr>
          <w:rFonts w:asciiTheme="majorBidi" w:hAnsiTheme="majorBidi" w:cstheme="majorBidi"/>
          <w:color w:val="636466"/>
          <w:sz w:val="34"/>
          <w:szCs w:val="34"/>
        </w:rPr>
        <w:t>’</w:t>
      </w:r>
      <w:r w:rsidRPr="005155E1">
        <w:rPr>
          <w:rFonts w:asciiTheme="majorBidi" w:hAnsiTheme="majorBidi" w:cstheme="majorBidi"/>
          <w:color w:val="636466"/>
          <w:sz w:val="34"/>
          <w:szCs w:val="34"/>
        </w:rPr>
        <w:t xml:space="preserve">une souche </w:t>
      </w:r>
      <w:r w:rsidR="00DE43C2">
        <w:rPr>
          <w:rFonts w:asciiTheme="majorBidi" w:hAnsiTheme="majorBidi" w:cstheme="majorBidi"/>
          <w:color w:val="636466"/>
          <w:sz w:val="34"/>
          <w:szCs w:val="34"/>
        </w:rPr>
        <w:t>vaccinale de type </w:t>
      </w:r>
      <w:r w:rsidRPr="005155E1">
        <w:rPr>
          <w:rFonts w:asciiTheme="majorBidi" w:hAnsiTheme="majorBidi" w:cstheme="majorBidi"/>
          <w:color w:val="636466"/>
          <w:sz w:val="34"/>
          <w:szCs w:val="34"/>
        </w:rPr>
        <w:t>2 (PVDV2) e</w:t>
      </w:r>
      <w:r w:rsidR="00DE43C2">
        <w:rPr>
          <w:rFonts w:asciiTheme="majorBidi" w:hAnsiTheme="majorBidi" w:cstheme="majorBidi"/>
          <w:color w:val="636466"/>
          <w:sz w:val="34"/>
          <w:szCs w:val="34"/>
        </w:rPr>
        <w:t>t au poliovirus sauvage de type </w:t>
      </w:r>
      <w:r w:rsidRPr="005155E1">
        <w:rPr>
          <w:rFonts w:asciiTheme="majorBidi" w:hAnsiTheme="majorBidi" w:cstheme="majorBidi"/>
          <w:color w:val="636466"/>
          <w:sz w:val="34"/>
          <w:szCs w:val="34"/>
        </w:rPr>
        <w:t>2 (PVS2)</w:t>
      </w: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2F6AF6" w:rsidRDefault="002F6AF6" w:rsidP="002F6AF6">
      <w:pPr>
        <w:jc w:val="right"/>
        <w:rPr>
          <w:rFonts w:asciiTheme="majorBidi" w:hAnsiTheme="majorBidi" w:cstheme="majorBidi"/>
          <w:sz w:val="20"/>
          <w:szCs w:val="20"/>
        </w:rPr>
      </w:pPr>
    </w:p>
    <w:p w:rsidR="002F6AF6" w:rsidRDefault="002F6AF6" w:rsidP="002F6AF6">
      <w:pPr>
        <w:jc w:val="right"/>
        <w:rPr>
          <w:rFonts w:asciiTheme="majorBidi" w:hAnsiTheme="majorBidi" w:cstheme="majorBidi"/>
          <w:sz w:val="20"/>
          <w:szCs w:val="20"/>
        </w:rPr>
      </w:pPr>
    </w:p>
    <w:p w:rsidR="002F6AF6" w:rsidRDefault="002F6AF6" w:rsidP="002F6AF6">
      <w:pPr>
        <w:jc w:val="right"/>
        <w:rPr>
          <w:rFonts w:asciiTheme="majorBidi" w:hAnsiTheme="majorBidi" w:cstheme="majorBidi"/>
          <w:sz w:val="20"/>
          <w:szCs w:val="20"/>
        </w:rPr>
      </w:pPr>
    </w:p>
    <w:p w:rsidR="00A26750" w:rsidRDefault="00E66186" w:rsidP="002F6AF6">
      <w:pPr>
        <w:jc w:val="right"/>
        <w:rPr>
          <w:rFonts w:asciiTheme="majorBidi" w:hAnsiTheme="majorBidi" w:cstheme="majorBidi"/>
          <w:sz w:val="20"/>
          <w:szCs w:val="20"/>
        </w:rPr>
      </w:pPr>
      <w:r w:rsidRPr="005155E1">
        <w:rPr>
          <w:rFonts w:asciiTheme="majorBidi" w:hAnsiTheme="majorBidi" w:cstheme="majorBidi"/>
          <w:sz w:val="20"/>
          <w:szCs w:val="20"/>
        </w:rPr>
        <w:t>Version 2, D</w:t>
      </w:r>
      <w:r w:rsidR="00EA1455" w:rsidRPr="005155E1">
        <w:rPr>
          <w:rFonts w:asciiTheme="majorBidi" w:hAnsiTheme="majorBidi" w:cstheme="majorBidi"/>
          <w:sz w:val="20"/>
          <w:szCs w:val="20"/>
        </w:rPr>
        <w:t>é</w:t>
      </w:r>
      <w:r w:rsidRPr="005155E1">
        <w:rPr>
          <w:rFonts w:asciiTheme="majorBidi" w:hAnsiTheme="majorBidi" w:cstheme="majorBidi"/>
          <w:sz w:val="20"/>
          <w:szCs w:val="20"/>
        </w:rPr>
        <w:t>c 2016</w:t>
      </w:r>
    </w:p>
    <w:p w:rsidR="002F6AF6" w:rsidRDefault="002F6AF6" w:rsidP="002F6AF6">
      <w:pPr>
        <w:jc w:val="right"/>
        <w:rPr>
          <w:rFonts w:asciiTheme="majorBidi" w:hAnsiTheme="majorBidi" w:cstheme="majorBidi"/>
          <w:sz w:val="20"/>
          <w:szCs w:val="20"/>
        </w:rPr>
      </w:pPr>
      <w:r>
        <w:rPr>
          <w:rFonts w:asciiTheme="majorBidi" w:hAnsiTheme="majorBidi" w:cstheme="majorBidi"/>
          <w:noProof/>
          <w:sz w:val="20"/>
          <w:szCs w:val="20"/>
          <w:lang w:val="en-GB" w:eastAsia="zh-CN" w:bidi="ar-SA"/>
        </w:rPr>
        <w:drawing>
          <wp:anchor distT="0" distB="0" distL="114300" distR="114300" simplePos="0" relativeHeight="251674624" behindDoc="0" locked="0" layoutInCell="1" allowOverlap="1" wp14:anchorId="10D18EDE" wp14:editId="5262A234">
            <wp:simplePos x="0" y="0"/>
            <wp:positionH relativeFrom="column">
              <wp:posOffset>3990230</wp:posOffset>
            </wp:positionH>
            <wp:positionV relativeFrom="paragraph">
              <wp:posOffset>163140</wp:posOffset>
            </wp:positionV>
            <wp:extent cx="1804946" cy="461175"/>
            <wp:effectExtent l="0" t="0" r="508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FR-B-H[1].jpg"/>
                    <pic:cNvPicPr/>
                  </pic:nvPicPr>
                  <pic:blipFill>
                    <a:blip r:embed="rId9">
                      <a:extLst>
                        <a:ext uri="{28A0092B-C50C-407E-A947-70E740481C1C}">
                          <a14:useLocalDpi xmlns:a14="http://schemas.microsoft.com/office/drawing/2010/main" val="0"/>
                        </a:ext>
                      </a:extLst>
                    </a:blip>
                    <a:stretch>
                      <a:fillRect/>
                    </a:stretch>
                  </pic:blipFill>
                  <pic:spPr>
                    <a:xfrm>
                      <a:off x="0" y="0"/>
                      <a:ext cx="1804946" cy="461175"/>
                    </a:xfrm>
                    <a:prstGeom prst="rect">
                      <a:avLst/>
                    </a:prstGeom>
                  </pic:spPr>
                </pic:pic>
              </a:graphicData>
            </a:graphic>
            <wp14:sizeRelH relativeFrom="margin">
              <wp14:pctWidth>0</wp14:pctWidth>
            </wp14:sizeRelH>
            <wp14:sizeRelV relativeFrom="margin">
              <wp14:pctHeight>0</wp14:pctHeight>
            </wp14:sizeRelV>
          </wp:anchor>
        </w:drawing>
      </w:r>
    </w:p>
    <w:p w:rsidR="002F6AF6" w:rsidRDefault="002F6AF6" w:rsidP="002F6AF6">
      <w:pPr>
        <w:jc w:val="right"/>
        <w:rPr>
          <w:rFonts w:asciiTheme="majorBidi" w:hAnsiTheme="majorBidi" w:cstheme="majorBidi"/>
          <w:sz w:val="20"/>
          <w:szCs w:val="20"/>
        </w:rPr>
      </w:pPr>
    </w:p>
    <w:p w:rsidR="002F6AF6" w:rsidRPr="005155E1" w:rsidRDefault="002F6AF6" w:rsidP="002F6AF6">
      <w:pPr>
        <w:jc w:val="right"/>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spacing w:before="5"/>
        <w:rPr>
          <w:rFonts w:asciiTheme="majorBidi" w:hAnsiTheme="majorBidi" w:cstheme="majorBidi"/>
          <w:sz w:val="28"/>
          <w:szCs w:val="28"/>
        </w:rPr>
      </w:pPr>
    </w:p>
    <w:p w:rsidR="00A26750" w:rsidRPr="005155E1" w:rsidRDefault="00A26750" w:rsidP="005155E1">
      <w:pPr>
        <w:kinsoku w:val="0"/>
        <w:overflowPunct w:val="0"/>
        <w:rPr>
          <w:rFonts w:asciiTheme="majorBidi" w:hAnsiTheme="majorBidi" w:cstheme="majorBidi"/>
          <w:sz w:val="20"/>
          <w:szCs w:val="20"/>
        </w:rPr>
        <w:sectPr w:rsidR="00A26750" w:rsidRPr="005155E1">
          <w:type w:val="continuous"/>
          <w:pgSz w:w="11906" w:h="16840"/>
          <w:pgMar w:top="1560" w:right="1120" w:bottom="280" w:left="1680" w:header="720" w:footer="720" w:gutter="0"/>
          <w:cols w:space="720"/>
          <w:noEndnote/>
        </w:sectPr>
      </w:pPr>
    </w:p>
    <w:p w:rsidR="00A26750" w:rsidRPr="005155E1" w:rsidRDefault="00140B11" w:rsidP="005155E1">
      <w:pPr>
        <w:pStyle w:val="Heading1"/>
        <w:kinsoku w:val="0"/>
        <w:overflowPunct w:val="0"/>
        <w:ind w:left="0"/>
        <w:jc w:val="both"/>
        <w:rPr>
          <w:rFonts w:asciiTheme="majorBidi" w:hAnsiTheme="majorBidi" w:cstheme="majorBidi"/>
          <w:b w:val="0"/>
          <w:bCs w:val="0"/>
          <w:color w:val="000000"/>
        </w:rPr>
      </w:pPr>
      <w:r w:rsidRPr="005155E1">
        <w:rPr>
          <w:rFonts w:asciiTheme="majorBidi" w:hAnsiTheme="majorBidi" w:cstheme="majorBidi"/>
          <w:noProof/>
          <w:lang w:val="en-GB" w:eastAsia="zh-CN" w:bidi="ar-SA"/>
        </w:rPr>
        <w:lastRenderedPageBreak/>
        <mc:AlternateContent>
          <mc:Choice Requires="wps">
            <w:drawing>
              <wp:anchor distT="0" distB="0" distL="114300" distR="114300" simplePos="0" relativeHeight="251642880" behindDoc="1" locked="0" layoutInCell="0" allowOverlap="1" wp14:anchorId="4F59FF83" wp14:editId="4AAC2852">
                <wp:simplePos x="0" y="0"/>
                <wp:positionH relativeFrom="page">
                  <wp:posOffset>10633</wp:posOffset>
                </wp:positionH>
                <wp:positionV relativeFrom="page">
                  <wp:posOffset>467833</wp:posOffset>
                </wp:positionV>
                <wp:extent cx="5922334" cy="635000"/>
                <wp:effectExtent l="0" t="0" r="2540" b="0"/>
                <wp:wrapNone/>
                <wp:docPr id="11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334" cy="635000"/>
                        </a:xfrm>
                        <a:prstGeom prst="rect">
                          <a:avLst/>
                        </a:prstGeom>
                        <a:solidFill>
                          <a:srgbClr val="F08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85pt;margin-top:36.85pt;width:466.35pt;height:50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" o:allowincell="f" fillcolor="#f08200" stroked="f">
                <v:path arrowok="t"/>
                <w10:wrap anchorx="page" anchory="page"/>
              </v:rect>
            </w:pict>
          </mc:Fallback>
        </mc:AlternateContent>
      </w:r>
      <w:r w:rsidR="00A26750" w:rsidRPr="005155E1">
        <w:rPr>
          <w:rFonts w:asciiTheme="majorBidi" w:hAnsiTheme="majorBidi" w:cstheme="majorBidi"/>
          <w:color w:val="FFFFFF"/>
        </w:rPr>
        <w:t>Introduction</w:t>
      </w: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spacing w:before="13"/>
        <w:rPr>
          <w:rFonts w:asciiTheme="majorBidi" w:hAnsiTheme="majorBidi" w:cstheme="majorBidi"/>
          <w:sz w:val="20"/>
          <w:szCs w:val="20"/>
        </w:rPr>
      </w:pPr>
    </w:p>
    <w:p w:rsidR="008A0212" w:rsidRDefault="008A0212" w:rsidP="005155E1">
      <w:pPr>
        <w:pStyle w:val="BodyText"/>
        <w:kinsoku w:val="0"/>
        <w:overflowPunct w:val="0"/>
        <w:ind w:left="0"/>
        <w:jc w:val="both"/>
        <w:rPr>
          <w:rFonts w:asciiTheme="majorBidi" w:hAnsiTheme="majorBidi" w:cstheme="majorBidi"/>
        </w:rPr>
      </w:pPr>
    </w:p>
    <w:p w:rsidR="00A26750" w:rsidRPr="005155E1" w:rsidRDefault="00EA1455" w:rsidP="005155E1">
      <w:pPr>
        <w:pStyle w:val="BodyText"/>
        <w:kinsoku w:val="0"/>
        <w:overflowPunct w:val="0"/>
        <w:ind w:left="0"/>
        <w:jc w:val="both"/>
        <w:rPr>
          <w:rFonts w:asciiTheme="majorBidi" w:hAnsiTheme="majorBidi" w:cstheme="majorBidi"/>
          <w:color w:val="000000"/>
        </w:rPr>
      </w:pPr>
      <w:r w:rsidRPr="005155E1">
        <w:rPr>
          <w:rFonts w:asciiTheme="majorBidi" w:hAnsiTheme="majorBidi" w:cstheme="majorBidi"/>
        </w:rPr>
        <w:t xml:space="preserve">Les procédures opérationnelles standard pour riposter à un événement ou </w:t>
      </w:r>
      <w:r w:rsidR="008756F9">
        <w:rPr>
          <w:rFonts w:asciiTheme="majorBidi" w:hAnsiTheme="majorBidi" w:cstheme="majorBidi"/>
        </w:rPr>
        <w:t xml:space="preserve">à </w:t>
      </w:r>
      <w:r w:rsidRPr="005155E1">
        <w:rPr>
          <w:rFonts w:asciiTheme="majorBidi" w:hAnsiTheme="majorBidi" w:cstheme="majorBidi"/>
        </w:rPr>
        <w:t>une épidémie de poliovirus</w:t>
      </w:r>
      <w:r w:rsidR="008756F9">
        <w:rPr>
          <w:rFonts w:asciiTheme="majorBidi" w:hAnsiTheme="majorBidi" w:cstheme="majorBidi"/>
        </w:rPr>
        <w:t> : Partie </w:t>
      </w:r>
      <w:r w:rsidRPr="005155E1">
        <w:rPr>
          <w:rFonts w:asciiTheme="majorBidi" w:hAnsiTheme="majorBidi" w:cstheme="majorBidi"/>
        </w:rPr>
        <w:t xml:space="preserve">2 </w:t>
      </w:r>
      <w:r w:rsidR="008756F9">
        <w:rPr>
          <w:rFonts w:asciiTheme="majorBidi" w:hAnsiTheme="majorBidi" w:cstheme="majorBidi"/>
        </w:rPr>
        <w:noBreakHyphen/>
        <w:t xml:space="preserve"> </w:t>
      </w:r>
      <w:r w:rsidRPr="005155E1">
        <w:rPr>
          <w:rFonts w:asciiTheme="majorBidi" w:hAnsiTheme="majorBidi" w:cstheme="majorBidi"/>
        </w:rPr>
        <w:t xml:space="preserve">Protocole pour le </w:t>
      </w:r>
      <w:r w:rsidR="0022380B">
        <w:rPr>
          <w:rFonts w:asciiTheme="majorBidi" w:hAnsiTheme="majorBidi" w:cstheme="majorBidi"/>
        </w:rPr>
        <w:t>poliovirus du type</w:t>
      </w:r>
      <w:r w:rsidRPr="005155E1">
        <w:rPr>
          <w:rFonts w:asciiTheme="majorBidi" w:hAnsiTheme="majorBidi" w:cstheme="majorBidi"/>
        </w:rPr>
        <w:t xml:space="preserve"> 2</w:t>
      </w:r>
      <w:r w:rsidR="008756F9" w:rsidRPr="008756F9">
        <w:rPr>
          <w:rStyle w:val="FootnoteReference"/>
          <w:rFonts w:asciiTheme="majorBidi" w:hAnsiTheme="majorBidi" w:cstheme="majorBidi"/>
          <w:sz w:val="18"/>
          <w:szCs w:val="18"/>
        </w:rPr>
        <w:footnoteReference w:id="1"/>
      </w:r>
      <w:r w:rsidR="00A26750" w:rsidRPr="005155E1">
        <w:rPr>
          <w:rFonts w:asciiTheme="majorBidi" w:hAnsiTheme="majorBidi" w:cstheme="majorBidi"/>
          <w:color w:val="054DBC"/>
          <w:sz w:val="14"/>
          <w:szCs w:val="14"/>
        </w:rPr>
        <w:t xml:space="preserve"> </w:t>
      </w:r>
      <w:r w:rsidR="00A26750" w:rsidRPr="005155E1">
        <w:rPr>
          <w:rFonts w:asciiTheme="majorBidi" w:hAnsiTheme="majorBidi" w:cstheme="majorBidi"/>
          <w:color w:val="000000"/>
        </w:rPr>
        <w:t>recomm</w:t>
      </w:r>
      <w:r w:rsidR="007765A2">
        <w:rPr>
          <w:rFonts w:asciiTheme="majorBidi" w:hAnsiTheme="majorBidi" w:cstheme="majorBidi"/>
          <w:color w:val="000000"/>
        </w:rPr>
        <w:t>ande</w:t>
      </w:r>
      <w:r w:rsidRPr="005155E1">
        <w:rPr>
          <w:rFonts w:asciiTheme="majorBidi" w:hAnsiTheme="majorBidi" w:cstheme="majorBidi"/>
          <w:color w:val="000000"/>
        </w:rPr>
        <w:t xml:space="preserve"> d</w:t>
      </w:r>
      <w:r w:rsidR="00C95DE8" w:rsidRPr="005155E1">
        <w:rPr>
          <w:rFonts w:asciiTheme="majorBidi" w:hAnsiTheme="majorBidi" w:cstheme="majorBidi"/>
          <w:color w:val="000000"/>
        </w:rPr>
        <w:t>’</w:t>
      </w:r>
      <w:r w:rsidRPr="005155E1">
        <w:rPr>
          <w:rFonts w:asciiTheme="majorBidi" w:hAnsiTheme="majorBidi" w:cstheme="majorBidi"/>
          <w:color w:val="000000"/>
        </w:rPr>
        <w:t>administrer le vaccin antipoliomyélitique inactiv</w:t>
      </w:r>
      <w:r w:rsidR="004E5E75" w:rsidRPr="005155E1">
        <w:rPr>
          <w:rFonts w:asciiTheme="majorBidi" w:hAnsiTheme="majorBidi" w:cstheme="majorBidi"/>
          <w:color w:val="000000"/>
        </w:rPr>
        <w:t>é</w:t>
      </w:r>
      <w:r w:rsidRPr="005155E1">
        <w:rPr>
          <w:rFonts w:asciiTheme="majorBidi" w:hAnsiTheme="majorBidi" w:cstheme="majorBidi"/>
          <w:color w:val="000000"/>
        </w:rPr>
        <w:t xml:space="preserve"> (VPI) avec le vaccin antipoliomyé</w:t>
      </w:r>
      <w:r w:rsidR="008756F9">
        <w:rPr>
          <w:rFonts w:asciiTheme="majorBidi" w:hAnsiTheme="majorBidi" w:cstheme="majorBidi"/>
          <w:color w:val="000000"/>
        </w:rPr>
        <w:t>litique oral monovalent de type </w:t>
      </w:r>
      <w:r w:rsidRPr="005155E1">
        <w:rPr>
          <w:rFonts w:asciiTheme="majorBidi" w:hAnsiTheme="majorBidi" w:cstheme="majorBidi"/>
          <w:color w:val="000000"/>
        </w:rPr>
        <w:t>2 (VPOm2) dans le second cycle d</w:t>
      </w:r>
      <w:r w:rsidR="00C95DE8" w:rsidRPr="005155E1">
        <w:rPr>
          <w:rFonts w:asciiTheme="majorBidi" w:hAnsiTheme="majorBidi" w:cstheme="majorBidi"/>
          <w:color w:val="000000"/>
        </w:rPr>
        <w:t>’</w:t>
      </w:r>
      <w:r w:rsidRPr="005155E1">
        <w:rPr>
          <w:rFonts w:asciiTheme="majorBidi" w:hAnsiTheme="majorBidi" w:cstheme="majorBidi"/>
          <w:color w:val="000000"/>
        </w:rPr>
        <w:t xml:space="preserve">activités de vaccination supplémentaires </w:t>
      </w:r>
      <w:r w:rsidR="004E5E75" w:rsidRPr="005155E1">
        <w:rPr>
          <w:rFonts w:asciiTheme="majorBidi" w:hAnsiTheme="majorBidi" w:cstheme="majorBidi"/>
          <w:color w:val="000000"/>
        </w:rPr>
        <w:t xml:space="preserve">(AVS) </w:t>
      </w:r>
      <w:r w:rsidR="00151D25" w:rsidRPr="005155E1">
        <w:rPr>
          <w:rFonts w:asciiTheme="majorBidi" w:hAnsiTheme="majorBidi" w:cstheme="majorBidi"/>
          <w:color w:val="000000"/>
        </w:rPr>
        <w:t xml:space="preserve">si la </w:t>
      </w:r>
      <w:r w:rsidR="004E5E75" w:rsidRPr="005155E1">
        <w:rPr>
          <w:rFonts w:asciiTheme="majorBidi" w:hAnsiTheme="majorBidi" w:cstheme="majorBidi"/>
          <w:color w:val="000000"/>
        </w:rPr>
        <w:t>transmission d</w:t>
      </w:r>
      <w:r w:rsidR="00C95DE8" w:rsidRPr="005155E1">
        <w:rPr>
          <w:rFonts w:asciiTheme="majorBidi" w:hAnsiTheme="majorBidi" w:cstheme="majorBidi"/>
          <w:color w:val="000000"/>
        </w:rPr>
        <w:t>’</w:t>
      </w:r>
      <w:r w:rsidR="005E6551" w:rsidRPr="005155E1">
        <w:rPr>
          <w:rFonts w:asciiTheme="majorBidi" w:hAnsiTheme="majorBidi" w:cstheme="majorBidi"/>
          <w:color w:val="000000"/>
        </w:rPr>
        <w:t>un</w:t>
      </w:r>
      <w:r w:rsidR="004E5E75" w:rsidRPr="005155E1">
        <w:rPr>
          <w:rFonts w:asciiTheme="majorBidi" w:hAnsiTheme="majorBidi" w:cstheme="majorBidi"/>
          <w:color w:val="000000"/>
        </w:rPr>
        <w:t xml:space="preserve"> poliovirus dérivé </w:t>
      </w:r>
      <w:r w:rsidR="005A10FC" w:rsidRPr="005155E1">
        <w:rPr>
          <w:rFonts w:asciiTheme="majorBidi" w:hAnsiTheme="majorBidi" w:cstheme="majorBidi"/>
          <w:color w:val="000000"/>
        </w:rPr>
        <w:t>d</w:t>
      </w:r>
      <w:r w:rsidR="00C95DE8" w:rsidRPr="005155E1">
        <w:rPr>
          <w:rFonts w:asciiTheme="majorBidi" w:hAnsiTheme="majorBidi" w:cstheme="majorBidi"/>
          <w:color w:val="000000"/>
        </w:rPr>
        <w:t>’</w:t>
      </w:r>
      <w:r w:rsidR="005A10FC" w:rsidRPr="005155E1">
        <w:rPr>
          <w:rFonts w:asciiTheme="majorBidi" w:hAnsiTheme="majorBidi" w:cstheme="majorBidi"/>
          <w:color w:val="000000"/>
        </w:rPr>
        <w:t>une souche</w:t>
      </w:r>
      <w:r w:rsidR="008756F9">
        <w:rPr>
          <w:rFonts w:asciiTheme="majorBidi" w:hAnsiTheme="majorBidi" w:cstheme="majorBidi"/>
          <w:color w:val="000000"/>
        </w:rPr>
        <w:t xml:space="preserve"> vaccinale de type </w:t>
      </w:r>
      <w:r w:rsidR="004E5E75" w:rsidRPr="005155E1">
        <w:rPr>
          <w:rFonts w:asciiTheme="majorBidi" w:hAnsiTheme="majorBidi" w:cstheme="majorBidi"/>
          <w:color w:val="000000"/>
        </w:rPr>
        <w:t xml:space="preserve">2 (PVDV2) </w:t>
      </w:r>
      <w:r w:rsidR="00151D25" w:rsidRPr="005155E1">
        <w:rPr>
          <w:rFonts w:asciiTheme="majorBidi" w:hAnsiTheme="majorBidi" w:cstheme="majorBidi"/>
          <w:color w:val="000000"/>
        </w:rPr>
        <w:t xml:space="preserve">est confirmée </w:t>
      </w:r>
      <w:r w:rsidR="004E5E75" w:rsidRPr="005155E1">
        <w:rPr>
          <w:rFonts w:asciiTheme="majorBidi" w:hAnsiTheme="majorBidi" w:cstheme="majorBidi"/>
          <w:color w:val="000000"/>
        </w:rPr>
        <w:t>(</w:t>
      </w:r>
      <w:r w:rsidR="005E6551" w:rsidRPr="005155E1">
        <w:rPr>
          <w:rFonts w:asciiTheme="majorBidi" w:hAnsiTheme="majorBidi" w:cstheme="majorBidi"/>
          <w:color w:val="000000"/>
        </w:rPr>
        <w:t xml:space="preserve">donc un </w:t>
      </w:r>
      <w:r w:rsidR="004E5E75" w:rsidRPr="005155E1">
        <w:rPr>
          <w:rFonts w:asciiTheme="majorBidi" w:hAnsiTheme="majorBidi" w:cstheme="majorBidi"/>
          <w:color w:val="000000"/>
        </w:rPr>
        <w:t xml:space="preserve">PVDVc2) (génétiquement lié à un poliovirus </w:t>
      </w:r>
      <w:r w:rsidR="00533148" w:rsidRPr="005155E1">
        <w:rPr>
          <w:rFonts w:asciiTheme="majorBidi" w:hAnsiTheme="majorBidi" w:cstheme="majorBidi"/>
          <w:color w:val="000000"/>
        </w:rPr>
        <w:t xml:space="preserve">circulant </w:t>
      </w:r>
      <w:r w:rsidR="005A10FC" w:rsidRPr="005155E1">
        <w:rPr>
          <w:rFonts w:asciiTheme="majorBidi" w:hAnsiTheme="majorBidi" w:cstheme="majorBidi"/>
          <w:color w:val="000000"/>
        </w:rPr>
        <w:t>dérivé d</w:t>
      </w:r>
      <w:r w:rsidR="00C95DE8" w:rsidRPr="005155E1">
        <w:rPr>
          <w:rFonts w:asciiTheme="majorBidi" w:hAnsiTheme="majorBidi" w:cstheme="majorBidi"/>
          <w:color w:val="000000"/>
        </w:rPr>
        <w:t>’</w:t>
      </w:r>
      <w:r w:rsidR="005A10FC" w:rsidRPr="005155E1">
        <w:rPr>
          <w:rFonts w:asciiTheme="majorBidi" w:hAnsiTheme="majorBidi" w:cstheme="majorBidi"/>
          <w:color w:val="000000"/>
        </w:rPr>
        <w:t>une souche vaccinal</w:t>
      </w:r>
      <w:r w:rsidR="00533148" w:rsidRPr="005155E1">
        <w:rPr>
          <w:rFonts w:asciiTheme="majorBidi" w:hAnsiTheme="majorBidi" w:cstheme="majorBidi"/>
          <w:color w:val="000000"/>
        </w:rPr>
        <w:t>e</w:t>
      </w:r>
      <w:r w:rsidR="005A10FC" w:rsidRPr="005155E1">
        <w:rPr>
          <w:rFonts w:asciiTheme="majorBidi" w:hAnsiTheme="majorBidi" w:cstheme="majorBidi"/>
          <w:color w:val="000000"/>
        </w:rPr>
        <w:t xml:space="preserve"> connu – </w:t>
      </w:r>
      <w:proofErr w:type="spellStart"/>
      <w:r w:rsidR="005A10FC" w:rsidRPr="005155E1">
        <w:rPr>
          <w:rFonts w:asciiTheme="majorBidi" w:hAnsiTheme="majorBidi" w:cstheme="majorBidi"/>
          <w:color w:val="000000"/>
        </w:rPr>
        <w:t>PVDVc</w:t>
      </w:r>
      <w:proofErr w:type="spellEnd"/>
      <w:r w:rsidR="00151D25" w:rsidRPr="005155E1">
        <w:rPr>
          <w:rFonts w:asciiTheme="majorBidi" w:hAnsiTheme="majorBidi" w:cstheme="majorBidi"/>
          <w:color w:val="000000"/>
        </w:rPr>
        <w:t xml:space="preserve"> - </w:t>
      </w:r>
      <w:r w:rsidR="005A10FC" w:rsidRPr="005155E1">
        <w:rPr>
          <w:rFonts w:asciiTheme="majorBidi" w:hAnsiTheme="majorBidi" w:cstheme="majorBidi"/>
          <w:color w:val="000000"/>
        </w:rPr>
        <w:t xml:space="preserve">ou </w:t>
      </w:r>
      <w:r w:rsidR="00151D25" w:rsidRPr="005155E1">
        <w:rPr>
          <w:rFonts w:asciiTheme="majorBidi" w:hAnsiTheme="majorBidi" w:cstheme="majorBidi"/>
          <w:color w:val="000000"/>
        </w:rPr>
        <w:t xml:space="preserve">à un </w:t>
      </w:r>
      <w:r w:rsidR="005A10FC" w:rsidRPr="005155E1">
        <w:rPr>
          <w:rFonts w:asciiTheme="majorBidi" w:hAnsiTheme="majorBidi" w:cstheme="majorBidi"/>
          <w:color w:val="000000"/>
        </w:rPr>
        <w:t>PVDV2 précédent</w:t>
      </w:r>
      <w:r w:rsidR="00151D25" w:rsidRPr="005155E1">
        <w:rPr>
          <w:rFonts w:asciiTheme="majorBidi" w:hAnsiTheme="majorBidi" w:cstheme="majorBidi"/>
          <w:color w:val="000000"/>
        </w:rPr>
        <w:t xml:space="preserve">) </w:t>
      </w:r>
      <w:r w:rsidR="005A10FC" w:rsidRPr="005155E1">
        <w:rPr>
          <w:rFonts w:asciiTheme="majorBidi" w:hAnsiTheme="majorBidi" w:cstheme="majorBidi"/>
          <w:color w:val="000000"/>
        </w:rPr>
        <w:t xml:space="preserve">et/ou </w:t>
      </w:r>
      <w:r w:rsidR="007574E9" w:rsidRPr="005155E1">
        <w:rPr>
          <w:rFonts w:asciiTheme="majorBidi" w:hAnsiTheme="majorBidi" w:cstheme="majorBidi"/>
          <w:color w:val="000000"/>
        </w:rPr>
        <w:t xml:space="preserve">celle </w:t>
      </w:r>
      <w:r w:rsidR="005A10FC" w:rsidRPr="005155E1">
        <w:rPr>
          <w:rFonts w:asciiTheme="majorBidi" w:hAnsiTheme="majorBidi" w:cstheme="majorBidi"/>
          <w:color w:val="000000"/>
        </w:rPr>
        <w:t>d</w:t>
      </w:r>
      <w:r w:rsidR="00151D25" w:rsidRPr="005155E1">
        <w:rPr>
          <w:rFonts w:asciiTheme="majorBidi" w:hAnsiTheme="majorBidi" w:cstheme="majorBidi"/>
          <w:color w:val="000000"/>
        </w:rPr>
        <w:t>u</w:t>
      </w:r>
      <w:r w:rsidR="008756F9">
        <w:rPr>
          <w:rFonts w:asciiTheme="majorBidi" w:hAnsiTheme="majorBidi" w:cstheme="majorBidi"/>
          <w:color w:val="000000"/>
        </w:rPr>
        <w:t xml:space="preserve"> poliovirus sauvage de type </w:t>
      </w:r>
      <w:r w:rsidR="005A10FC" w:rsidRPr="005155E1">
        <w:rPr>
          <w:rFonts w:asciiTheme="majorBidi" w:hAnsiTheme="majorBidi" w:cstheme="majorBidi"/>
          <w:color w:val="000000"/>
        </w:rPr>
        <w:t>2 (PVS2) à partir d</w:t>
      </w:r>
      <w:r w:rsidR="00C95DE8" w:rsidRPr="005155E1">
        <w:rPr>
          <w:rFonts w:asciiTheme="majorBidi" w:hAnsiTheme="majorBidi" w:cstheme="majorBidi"/>
          <w:color w:val="000000"/>
        </w:rPr>
        <w:t>’</w:t>
      </w:r>
      <w:r w:rsidR="005A10FC" w:rsidRPr="005155E1">
        <w:rPr>
          <w:rFonts w:asciiTheme="majorBidi" w:hAnsiTheme="majorBidi" w:cstheme="majorBidi"/>
          <w:color w:val="000000"/>
        </w:rPr>
        <w:t>un cas de paralysie flasque aiguë (PFA) sans aucun</w:t>
      </w:r>
      <w:r w:rsidR="00D53316" w:rsidRPr="005155E1">
        <w:rPr>
          <w:rFonts w:asciiTheme="majorBidi" w:hAnsiTheme="majorBidi" w:cstheme="majorBidi"/>
          <w:color w:val="000000"/>
        </w:rPr>
        <w:t>e</w:t>
      </w:r>
      <w:r w:rsidR="005A10FC" w:rsidRPr="005155E1">
        <w:rPr>
          <w:rFonts w:asciiTheme="majorBidi" w:hAnsiTheme="majorBidi" w:cstheme="majorBidi"/>
          <w:color w:val="000000"/>
        </w:rPr>
        <w:t xml:space="preserve"> exposition connue </w:t>
      </w:r>
      <w:r w:rsidR="00A26750" w:rsidRPr="005155E1">
        <w:rPr>
          <w:rFonts w:asciiTheme="majorBidi" w:hAnsiTheme="majorBidi" w:cstheme="majorBidi"/>
          <w:color w:val="000000"/>
        </w:rPr>
        <w:t>(</w:t>
      </w:r>
      <w:r w:rsidR="005E6551" w:rsidRPr="005155E1">
        <w:rPr>
          <w:rFonts w:asciiTheme="majorBidi" w:hAnsiTheme="majorBidi" w:cstheme="majorBidi"/>
          <w:color w:val="000000"/>
        </w:rPr>
        <w:t xml:space="preserve">rupture de </w:t>
      </w:r>
      <w:r w:rsidR="00533148" w:rsidRPr="005155E1">
        <w:rPr>
          <w:rFonts w:asciiTheme="majorBidi" w:hAnsiTheme="majorBidi" w:cstheme="majorBidi"/>
          <w:color w:val="000000"/>
        </w:rPr>
        <w:t>confinement</w:t>
      </w:r>
      <w:r w:rsidR="00A26750" w:rsidRPr="005155E1">
        <w:rPr>
          <w:rFonts w:asciiTheme="majorBidi" w:hAnsiTheme="majorBidi" w:cstheme="majorBidi"/>
          <w:color w:val="000000"/>
        </w:rPr>
        <w:t xml:space="preserve">). </w:t>
      </w:r>
      <w:r w:rsidR="005A10FC" w:rsidRPr="005155E1">
        <w:rPr>
          <w:rFonts w:asciiTheme="majorBidi" w:hAnsiTheme="majorBidi" w:cstheme="majorBidi"/>
          <w:color w:val="000000"/>
        </w:rPr>
        <w:t>L</w:t>
      </w:r>
      <w:r w:rsidR="00C95DE8" w:rsidRPr="005155E1">
        <w:rPr>
          <w:rFonts w:asciiTheme="majorBidi" w:hAnsiTheme="majorBidi" w:cstheme="majorBidi"/>
          <w:color w:val="000000"/>
        </w:rPr>
        <w:t>’</w:t>
      </w:r>
      <w:r w:rsidR="005A10FC" w:rsidRPr="005155E1">
        <w:rPr>
          <w:rFonts w:asciiTheme="majorBidi" w:hAnsiTheme="majorBidi" w:cstheme="majorBidi"/>
          <w:color w:val="000000"/>
        </w:rPr>
        <w:t>usage du VPI dans le second cycle d</w:t>
      </w:r>
      <w:r w:rsidR="00C95DE8" w:rsidRPr="005155E1">
        <w:rPr>
          <w:rFonts w:asciiTheme="majorBidi" w:hAnsiTheme="majorBidi" w:cstheme="majorBidi"/>
          <w:color w:val="000000"/>
        </w:rPr>
        <w:t>’</w:t>
      </w:r>
      <w:r w:rsidR="005A10FC" w:rsidRPr="005155E1">
        <w:rPr>
          <w:rFonts w:asciiTheme="majorBidi" w:hAnsiTheme="majorBidi" w:cstheme="majorBidi"/>
          <w:color w:val="000000"/>
        </w:rPr>
        <w:t>AVS dépendra des caractéristiques de la population touché</w:t>
      </w:r>
      <w:r w:rsidR="0091281B" w:rsidRPr="005155E1">
        <w:rPr>
          <w:rFonts w:asciiTheme="majorBidi" w:hAnsiTheme="majorBidi" w:cstheme="majorBidi"/>
          <w:color w:val="000000"/>
        </w:rPr>
        <w:t>e</w:t>
      </w:r>
      <w:r w:rsidR="005A10FC" w:rsidRPr="005155E1">
        <w:rPr>
          <w:rFonts w:asciiTheme="majorBidi" w:hAnsiTheme="majorBidi" w:cstheme="majorBidi"/>
          <w:color w:val="000000"/>
        </w:rPr>
        <w:t xml:space="preserve"> qui reflètent le risqu</w:t>
      </w:r>
      <w:r w:rsidR="0091281B" w:rsidRPr="005155E1">
        <w:rPr>
          <w:rFonts w:asciiTheme="majorBidi" w:hAnsiTheme="majorBidi" w:cstheme="majorBidi"/>
          <w:color w:val="000000"/>
        </w:rPr>
        <w:t>e</w:t>
      </w:r>
      <w:r w:rsidR="005A10FC" w:rsidRPr="005155E1">
        <w:rPr>
          <w:rFonts w:asciiTheme="majorBidi" w:hAnsiTheme="majorBidi" w:cstheme="majorBidi"/>
          <w:color w:val="000000"/>
        </w:rPr>
        <w:t xml:space="preserve"> pour tout</w:t>
      </w:r>
      <w:r w:rsidR="0091281B" w:rsidRPr="005155E1">
        <w:rPr>
          <w:rFonts w:asciiTheme="majorBidi" w:hAnsiTheme="majorBidi" w:cstheme="majorBidi"/>
          <w:color w:val="000000"/>
        </w:rPr>
        <w:t>e</w:t>
      </w:r>
      <w:r w:rsidR="008756F9">
        <w:rPr>
          <w:rFonts w:asciiTheme="majorBidi" w:hAnsiTheme="majorBidi" w:cstheme="majorBidi"/>
          <w:color w:val="000000"/>
        </w:rPr>
        <w:t xml:space="preserve"> transmission de type </w:t>
      </w:r>
      <w:r w:rsidR="005A10FC" w:rsidRPr="005155E1">
        <w:rPr>
          <w:rFonts w:asciiTheme="majorBidi" w:hAnsiTheme="majorBidi" w:cstheme="majorBidi"/>
          <w:color w:val="000000"/>
        </w:rPr>
        <w:t>2. Trois</w:t>
      </w:r>
      <w:r w:rsidR="00533148" w:rsidRPr="005155E1">
        <w:rPr>
          <w:rFonts w:asciiTheme="majorBidi" w:hAnsiTheme="majorBidi" w:cstheme="majorBidi"/>
          <w:color w:val="000000"/>
        </w:rPr>
        <w:t xml:space="preserve"> zones de </w:t>
      </w:r>
      <w:r w:rsidR="0038533E" w:rsidRPr="005155E1">
        <w:rPr>
          <w:rFonts w:asciiTheme="majorBidi" w:hAnsiTheme="majorBidi" w:cstheme="majorBidi"/>
          <w:color w:val="000000"/>
        </w:rPr>
        <w:t xml:space="preserve">risque de </w:t>
      </w:r>
      <w:r w:rsidR="00533148" w:rsidRPr="005155E1">
        <w:rPr>
          <w:rFonts w:asciiTheme="majorBidi" w:hAnsiTheme="majorBidi" w:cstheme="majorBidi"/>
          <w:color w:val="000000"/>
        </w:rPr>
        <w:t xml:space="preserve">transmission ont été établies : </w:t>
      </w:r>
      <w:r w:rsidR="008756F9">
        <w:rPr>
          <w:rFonts w:asciiTheme="majorBidi" w:hAnsiTheme="majorBidi" w:cstheme="majorBidi"/>
          <w:color w:val="000000"/>
        </w:rPr>
        <w:t>zone </w:t>
      </w:r>
      <w:r w:rsidR="00A26750" w:rsidRPr="005155E1">
        <w:rPr>
          <w:rFonts w:asciiTheme="majorBidi" w:hAnsiTheme="majorBidi" w:cstheme="majorBidi"/>
          <w:color w:val="000000"/>
        </w:rPr>
        <w:t xml:space="preserve">1 – </w:t>
      </w:r>
      <w:r w:rsidR="0091281B" w:rsidRPr="005155E1">
        <w:rPr>
          <w:rFonts w:asciiTheme="majorBidi" w:hAnsiTheme="majorBidi" w:cstheme="majorBidi"/>
          <w:color w:val="000000"/>
        </w:rPr>
        <w:t>élevé </w:t>
      </w:r>
      <w:r w:rsidR="008756F9">
        <w:rPr>
          <w:rFonts w:asciiTheme="majorBidi" w:hAnsiTheme="majorBidi" w:cstheme="majorBidi"/>
          <w:color w:val="000000"/>
        </w:rPr>
        <w:t>; zone </w:t>
      </w:r>
      <w:r w:rsidR="00A26750" w:rsidRPr="005155E1">
        <w:rPr>
          <w:rFonts w:asciiTheme="majorBidi" w:hAnsiTheme="majorBidi" w:cstheme="majorBidi"/>
          <w:color w:val="000000"/>
        </w:rPr>
        <w:t xml:space="preserve">2 – </w:t>
      </w:r>
      <w:r w:rsidR="0091281B" w:rsidRPr="005155E1">
        <w:rPr>
          <w:rFonts w:asciiTheme="majorBidi" w:hAnsiTheme="majorBidi" w:cstheme="majorBidi"/>
          <w:color w:val="000000"/>
        </w:rPr>
        <w:t>élevé</w:t>
      </w:r>
      <w:r w:rsidR="0038533E" w:rsidRPr="005155E1">
        <w:rPr>
          <w:rFonts w:asciiTheme="majorBidi" w:hAnsiTheme="majorBidi" w:cstheme="majorBidi"/>
          <w:color w:val="000000"/>
        </w:rPr>
        <w:t xml:space="preserve"> à moyen</w:t>
      </w:r>
      <w:r w:rsidR="005E6551" w:rsidRPr="005155E1">
        <w:rPr>
          <w:rFonts w:asciiTheme="majorBidi" w:hAnsiTheme="majorBidi" w:cstheme="majorBidi"/>
          <w:color w:val="000000"/>
        </w:rPr>
        <w:t> </w:t>
      </w:r>
      <w:r w:rsidR="00A26750" w:rsidRPr="005155E1">
        <w:rPr>
          <w:rFonts w:asciiTheme="majorBidi" w:hAnsiTheme="majorBidi" w:cstheme="majorBidi"/>
          <w:color w:val="000000"/>
        </w:rPr>
        <w:t xml:space="preserve">; </w:t>
      </w:r>
      <w:r w:rsidR="0091281B" w:rsidRPr="005155E1">
        <w:rPr>
          <w:rFonts w:asciiTheme="majorBidi" w:hAnsiTheme="majorBidi" w:cstheme="majorBidi"/>
          <w:color w:val="000000"/>
        </w:rPr>
        <w:t xml:space="preserve">et </w:t>
      </w:r>
      <w:r w:rsidR="008756F9">
        <w:rPr>
          <w:rFonts w:asciiTheme="majorBidi" w:hAnsiTheme="majorBidi" w:cstheme="majorBidi"/>
          <w:color w:val="000000"/>
        </w:rPr>
        <w:t>zone </w:t>
      </w:r>
      <w:r w:rsidR="00A26750" w:rsidRPr="005155E1">
        <w:rPr>
          <w:rFonts w:asciiTheme="majorBidi" w:hAnsiTheme="majorBidi" w:cstheme="majorBidi"/>
          <w:color w:val="000000"/>
        </w:rPr>
        <w:t xml:space="preserve">3 </w:t>
      </w:r>
      <w:r w:rsidR="0091281B" w:rsidRPr="005155E1">
        <w:rPr>
          <w:rFonts w:asciiTheme="majorBidi" w:hAnsiTheme="majorBidi" w:cstheme="majorBidi"/>
          <w:color w:val="000000"/>
        </w:rPr>
        <w:t>–</w:t>
      </w:r>
      <w:r w:rsidR="00A26750" w:rsidRPr="005155E1">
        <w:rPr>
          <w:rFonts w:asciiTheme="majorBidi" w:hAnsiTheme="majorBidi" w:cstheme="majorBidi"/>
          <w:color w:val="000000"/>
        </w:rPr>
        <w:t xml:space="preserve"> </w:t>
      </w:r>
      <w:r w:rsidR="0091281B" w:rsidRPr="005155E1">
        <w:rPr>
          <w:rFonts w:asciiTheme="majorBidi" w:hAnsiTheme="majorBidi" w:cstheme="majorBidi"/>
          <w:color w:val="000000"/>
        </w:rPr>
        <w:t>faible. L</w:t>
      </w:r>
      <w:r w:rsidR="00C95DE8" w:rsidRPr="005155E1">
        <w:rPr>
          <w:rFonts w:asciiTheme="majorBidi" w:hAnsiTheme="majorBidi" w:cstheme="majorBidi"/>
          <w:color w:val="000000"/>
        </w:rPr>
        <w:t>’</w:t>
      </w:r>
      <w:r w:rsidR="0091281B" w:rsidRPr="005155E1">
        <w:rPr>
          <w:rFonts w:asciiTheme="majorBidi" w:hAnsiTheme="majorBidi" w:cstheme="majorBidi"/>
          <w:color w:val="000000"/>
        </w:rPr>
        <w:t>utilisation de VPI est recommandée uniquement dans les cas suivants :</w:t>
      </w:r>
    </w:p>
    <w:p w:rsidR="00A26750" w:rsidRPr="005155E1" w:rsidRDefault="00A26750" w:rsidP="005155E1">
      <w:pPr>
        <w:kinsoku w:val="0"/>
        <w:overflowPunct w:val="0"/>
        <w:spacing w:before="1"/>
        <w:rPr>
          <w:rFonts w:asciiTheme="majorBidi" w:hAnsiTheme="majorBidi" w:cstheme="majorBidi"/>
          <w:sz w:val="12"/>
          <w:szCs w:val="12"/>
        </w:rPr>
      </w:pPr>
    </w:p>
    <w:p w:rsidR="00A26750" w:rsidRPr="005155E1" w:rsidRDefault="00A26750" w:rsidP="008756F9">
      <w:pPr>
        <w:pStyle w:val="BodyText"/>
        <w:numPr>
          <w:ilvl w:val="0"/>
          <w:numId w:val="5"/>
        </w:numPr>
        <w:kinsoku w:val="0"/>
        <w:overflowPunct w:val="0"/>
        <w:ind w:left="709" w:hanging="425"/>
        <w:jc w:val="both"/>
        <w:rPr>
          <w:rFonts w:asciiTheme="majorBidi" w:hAnsiTheme="majorBidi" w:cstheme="majorBidi"/>
          <w:color w:val="000000"/>
        </w:rPr>
      </w:pPr>
      <w:r w:rsidRPr="005155E1">
        <w:rPr>
          <w:rFonts w:asciiTheme="majorBidi" w:hAnsiTheme="majorBidi" w:cstheme="majorBidi"/>
          <w:b/>
          <w:color w:val="000000"/>
        </w:rPr>
        <w:t>zone 1</w:t>
      </w:r>
      <w:r w:rsidR="00151D25" w:rsidRPr="005155E1">
        <w:rPr>
          <w:rFonts w:asciiTheme="majorBidi" w:hAnsiTheme="majorBidi" w:cstheme="majorBidi"/>
          <w:color w:val="000000"/>
        </w:rPr>
        <w:t xml:space="preserve"> : </w:t>
      </w:r>
      <w:r w:rsidR="005E6551" w:rsidRPr="005155E1">
        <w:rPr>
          <w:rFonts w:asciiTheme="majorBidi" w:hAnsiTheme="majorBidi" w:cstheme="majorBidi"/>
          <w:color w:val="000000"/>
        </w:rPr>
        <w:t xml:space="preserve">antécédents clairs de transmission soutenue de </w:t>
      </w:r>
      <w:r w:rsidR="0091281B" w:rsidRPr="005155E1">
        <w:rPr>
          <w:rFonts w:asciiTheme="majorBidi" w:hAnsiTheme="majorBidi" w:cstheme="majorBidi"/>
          <w:color w:val="000000"/>
        </w:rPr>
        <w:t xml:space="preserve">poliovirus sauvage (PVS) </w:t>
      </w:r>
      <w:r w:rsidR="0038533E" w:rsidRPr="005155E1">
        <w:rPr>
          <w:rFonts w:asciiTheme="majorBidi" w:hAnsiTheme="majorBidi" w:cstheme="majorBidi"/>
          <w:color w:val="000000"/>
        </w:rPr>
        <w:t xml:space="preserve">ou de </w:t>
      </w:r>
      <w:r w:rsidR="008756F9">
        <w:rPr>
          <w:rFonts w:asciiTheme="majorBidi" w:hAnsiTheme="majorBidi" w:cstheme="majorBidi"/>
          <w:color w:val="000000"/>
        </w:rPr>
        <w:t>PVDVc2 signalé depuis </w:t>
      </w:r>
      <w:r w:rsidR="0091281B" w:rsidRPr="005155E1">
        <w:rPr>
          <w:rFonts w:asciiTheme="majorBidi" w:hAnsiTheme="majorBidi" w:cstheme="majorBidi"/>
          <w:color w:val="000000"/>
        </w:rPr>
        <w:t>2005</w:t>
      </w:r>
      <w:r w:rsidR="005E6551" w:rsidRPr="005155E1">
        <w:rPr>
          <w:rFonts w:asciiTheme="majorBidi" w:hAnsiTheme="majorBidi" w:cstheme="majorBidi"/>
          <w:color w:val="000000"/>
        </w:rPr>
        <w:t> </w:t>
      </w:r>
      <w:r w:rsidR="0091281B" w:rsidRPr="005155E1">
        <w:rPr>
          <w:rFonts w:asciiTheme="majorBidi" w:hAnsiTheme="majorBidi" w:cstheme="majorBidi"/>
          <w:color w:val="000000"/>
        </w:rPr>
        <w:t xml:space="preserve">; ou communauté </w:t>
      </w:r>
      <w:r w:rsidR="005E6551" w:rsidRPr="005155E1">
        <w:rPr>
          <w:rFonts w:asciiTheme="majorBidi" w:hAnsiTheme="majorBidi" w:cstheme="majorBidi"/>
          <w:color w:val="000000"/>
        </w:rPr>
        <w:t xml:space="preserve">touchée, </w:t>
      </w:r>
      <w:r w:rsidR="0038533E" w:rsidRPr="005155E1">
        <w:rPr>
          <w:rFonts w:asciiTheme="majorBidi" w:hAnsiTheme="majorBidi" w:cstheme="majorBidi"/>
          <w:color w:val="000000"/>
        </w:rPr>
        <w:t>avec d</w:t>
      </w:r>
      <w:r w:rsidR="00C95DE8" w:rsidRPr="005155E1">
        <w:rPr>
          <w:rFonts w:asciiTheme="majorBidi" w:hAnsiTheme="majorBidi" w:cstheme="majorBidi"/>
          <w:color w:val="000000"/>
        </w:rPr>
        <w:t>’</w:t>
      </w:r>
      <w:r w:rsidR="0038533E" w:rsidRPr="005155E1">
        <w:rPr>
          <w:rFonts w:asciiTheme="majorBidi" w:hAnsiTheme="majorBidi" w:cstheme="majorBidi"/>
          <w:color w:val="000000"/>
        </w:rPr>
        <w:t xml:space="preserve">autres </w:t>
      </w:r>
      <w:r w:rsidR="0091281B" w:rsidRPr="005155E1">
        <w:rPr>
          <w:rFonts w:asciiTheme="majorBidi" w:hAnsiTheme="majorBidi" w:cstheme="majorBidi"/>
          <w:color w:val="000000"/>
        </w:rPr>
        <w:t xml:space="preserve">risques </w:t>
      </w:r>
      <w:r w:rsidR="0038533E" w:rsidRPr="005155E1">
        <w:rPr>
          <w:rFonts w:asciiTheme="majorBidi" w:hAnsiTheme="majorBidi" w:cstheme="majorBidi"/>
          <w:color w:val="000000"/>
        </w:rPr>
        <w:t xml:space="preserve">de </w:t>
      </w:r>
      <w:r w:rsidR="0091281B" w:rsidRPr="005155E1">
        <w:rPr>
          <w:rFonts w:asciiTheme="majorBidi" w:hAnsiTheme="majorBidi" w:cstheme="majorBidi"/>
          <w:color w:val="000000"/>
        </w:rPr>
        <w:t xml:space="preserve">faible immunité ou </w:t>
      </w:r>
      <w:r w:rsidR="005E6551" w:rsidRPr="005155E1">
        <w:rPr>
          <w:rFonts w:asciiTheme="majorBidi" w:hAnsiTheme="majorBidi" w:cstheme="majorBidi"/>
          <w:color w:val="000000"/>
        </w:rPr>
        <w:t xml:space="preserve">des liens de forte </w:t>
      </w:r>
      <w:r w:rsidR="0038533E" w:rsidRPr="005155E1">
        <w:rPr>
          <w:rFonts w:asciiTheme="majorBidi" w:hAnsiTheme="majorBidi" w:cstheme="majorBidi"/>
          <w:color w:val="000000"/>
        </w:rPr>
        <w:t xml:space="preserve">mobilité </w:t>
      </w:r>
      <w:r w:rsidR="005E6551" w:rsidRPr="005155E1">
        <w:rPr>
          <w:rFonts w:asciiTheme="majorBidi" w:hAnsiTheme="majorBidi" w:cstheme="majorBidi"/>
          <w:color w:val="000000"/>
        </w:rPr>
        <w:t xml:space="preserve">avec des </w:t>
      </w:r>
      <w:r w:rsidR="0091281B" w:rsidRPr="005155E1">
        <w:rPr>
          <w:rFonts w:asciiTheme="majorBidi" w:hAnsiTheme="majorBidi" w:cstheme="majorBidi"/>
          <w:color w:val="000000"/>
        </w:rPr>
        <w:t>communautés vulnérables</w:t>
      </w:r>
      <w:r w:rsidR="00A706FB" w:rsidRPr="005155E1">
        <w:rPr>
          <w:rFonts w:asciiTheme="majorBidi" w:hAnsiTheme="majorBidi" w:cstheme="majorBidi"/>
          <w:color w:val="000000"/>
        </w:rPr>
        <w:t> </w:t>
      </w:r>
      <w:r w:rsidR="0091281B" w:rsidRPr="005155E1">
        <w:rPr>
          <w:rFonts w:asciiTheme="majorBidi" w:hAnsiTheme="majorBidi" w:cstheme="majorBidi"/>
          <w:color w:val="000000"/>
        </w:rPr>
        <w:t>;</w:t>
      </w:r>
    </w:p>
    <w:p w:rsidR="00A26750" w:rsidRPr="005155E1" w:rsidRDefault="00A26750" w:rsidP="008756F9">
      <w:pPr>
        <w:pStyle w:val="BodyText"/>
        <w:numPr>
          <w:ilvl w:val="0"/>
          <w:numId w:val="5"/>
        </w:numPr>
        <w:kinsoku w:val="0"/>
        <w:overflowPunct w:val="0"/>
        <w:spacing w:before="1"/>
        <w:ind w:left="709" w:hanging="425"/>
        <w:jc w:val="both"/>
        <w:rPr>
          <w:rFonts w:asciiTheme="majorBidi" w:hAnsiTheme="majorBidi" w:cstheme="majorBidi"/>
          <w:color w:val="000000"/>
        </w:rPr>
      </w:pPr>
      <w:r w:rsidRPr="005155E1">
        <w:rPr>
          <w:rFonts w:asciiTheme="majorBidi" w:hAnsiTheme="majorBidi" w:cstheme="majorBidi"/>
          <w:b/>
          <w:color w:val="000000"/>
        </w:rPr>
        <w:t>zone 2</w:t>
      </w:r>
      <w:r w:rsidR="0038533E" w:rsidRPr="005155E1">
        <w:rPr>
          <w:rFonts w:asciiTheme="majorBidi" w:hAnsiTheme="majorBidi" w:cstheme="majorBidi"/>
          <w:color w:val="000000"/>
        </w:rPr>
        <w:t xml:space="preserve"> : </w:t>
      </w:r>
      <w:r w:rsidR="0091281B" w:rsidRPr="005155E1">
        <w:rPr>
          <w:rFonts w:asciiTheme="majorBidi" w:hAnsiTheme="majorBidi" w:cstheme="majorBidi"/>
          <w:color w:val="000000"/>
        </w:rPr>
        <w:t xml:space="preserve">couverture par le </w:t>
      </w:r>
      <w:r w:rsidR="0003217A" w:rsidRPr="005155E1">
        <w:rPr>
          <w:rFonts w:asciiTheme="majorBidi" w:hAnsiTheme="majorBidi" w:cstheme="majorBidi"/>
          <w:color w:val="000000"/>
        </w:rPr>
        <w:t>vaccin contre la diphtérie, le tétanos et la coqueluche (</w:t>
      </w:r>
      <w:r w:rsidR="0091281B" w:rsidRPr="005155E1">
        <w:rPr>
          <w:rFonts w:asciiTheme="majorBidi" w:hAnsiTheme="majorBidi" w:cstheme="majorBidi"/>
          <w:color w:val="000000"/>
        </w:rPr>
        <w:t>DTC3</w:t>
      </w:r>
      <w:r w:rsidR="0003217A" w:rsidRPr="005155E1">
        <w:rPr>
          <w:rFonts w:asciiTheme="majorBidi" w:hAnsiTheme="majorBidi" w:cstheme="majorBidi"/>
          <w:color w:val="000000"/>
        </w:rPr>
        <w:t xml:space="preserve">) </w:t>
      </w:r>
      <w:r w:rsidR="005E6551" w:rsidRPr="005155E1">
        <w:rPr>
          <w:rFonts w:asciiTheme="majorBidi" w:hAnsiTheme="majorBidi" w:cstheme="majorBidi"/>
          <w:color w:val="000000"/>
        </w:rPr>
        <w:t xml:space="preserve">systématiquement </w:t>
      </w:r>
      <w:r w:rsidR="0038533E" w:rsidRPr="005155E1">
        <w:rPr>
          <w:rFonts w:asciiTheme="majorBidi" w:hAnsiTheme="majorBidi" w:cstheme="majorBidi"/>
          <w:color w:val="000000"/>
        </w:rPr>
        <w:t>faible</w:t>
      </w:r>
      <w:r w:rsidR="005E6551" w:rsidRPr="005155E1">
        <w:rPr>
          <w:rFonts w:asciiTheme="majorBidi" w:hAnsiTheme="majorBidi" w:cstheme="majorBidi"/>
          <w:color w:val="000000"/>
        </w:rPr>
        <w:t xml:space="preserve">, </w:t>
      </w:r>
      <w:r w:rsidR="0003217A" w:rsidRPr="005155E1">
        <w:rPr>
          <w:rFonts w:asciiTheme="majorBidi" w:hAnsiTheme="majorBidi" w:cstheme="majorBidi"/>
          <w:color w:val="000000"/>
        </w:rPr>
        <w:t>inférieure à 80 %</w:t>
      </w:r>
      <w:r w:rsidR="005E6551" w:rsidRPr="005155E1">
        <w:rPr>
          <w:rFonts w:asciiTheme="majorBidi" w:hAnsiTheme="majorBidi" w:cstheme="majorBidi"/>
          <w:color w:val="000000"/>
        </w:rPr>
        <w:t xml:space="preserve">, </w:t>
      </w:r>
      <w:r w:rsidR="0003217A" w:rsidRPr="005155E1">
        <w:rPr>
          <w:rFonts w:asciiTheme="majorBidi" w:hAnsiTheme="majorBidi" w:cstheme="majorBidi"/>
          <w:color w:val="000000"/>
        </w:rPr>
        <w:t>dans les trois années</w:t>
      </w:r>
      <w:r w:rsidR="0038533E" w:rsidRPr="005155E1">
        <w:rPr>
          <w:rFonts w:asciiTheme="majorBidi" w:hAnsiTheme="majorBidi" w:cstheme="majorBidi"/>
          <w:color w:val="000000"/>
        </w:rPr>
        <w:t xml:space="preserve"> précédentes ; </w:t>
      </w:r>
      <w:r w:rsidR="0003217A" w:rsidRPr="005155E1">
        <w:rPr>
          <w:rFonts w:asciiTheme="majorBidi" w:hAnsiTheme="majorBidi" w:cstheme="majorBidi"/>
          <w:color w:val="000000"/>
        </w:rPr>
        <w:t xml:space="preserve">ou </w:t>
      </w:r>
      <w:r w:rsidR="005E6551" w:rsidRPr="005155E1">
        <w:rPr>
          <w:rFonts w:asciiTheme="majorBidi" w:hAnsiTheme="majorBidi" w:cstheme="majorBidi"/>
          <w:color w:val="000000"/>
        </w:rPr>
        <w:t>antécédents</w:t>
      </w:r>
      <w:r w:rsidR="0038533E" w:rsidRPr="005155E1">
        <w:rPr>
          <w:rFonts w:asciiTheme="majorBidi" w:hAnsiTheme="majorBidi" w:cstheme="majorBidi"/>
          <w:color w:val="000000"/>
        </w:rPr>
        <w:t xml:space="preserve"> de </w:t>
      </w:r>
      <w:r w:rsidR="0003217A" w:rsidRPr="005155E1">
        <w:rPr>
          <w:rFonts w:asciiTheme="majorBidi" w:hAnsiTheme="majorBidi" w:cstheme="majorBidi"/>
          <w:color w:val="000000"/>
        </w:rPr>
        <w:t xml:space="preserve">PVS importé ou </w:t>
      </w:r>
      <w:r w:rsidR="0038533E" w:rsidRPr="005155E1">
        <w:rPr>
          <w:rFonts w:asciiTheme="majorBidi" w:hAnsiTheme="majorBidi" w:cstheme="majorBidi"/>
          <w:color w:val="000000"/>
        </w:rPr>
        <w:t xml:space="preserve">de </w:t>
      </w:r>
      <w:proofErr w:type="spellStart"/>
      <w:r w:rsidR="0003217A" w:rsidRPr="005155E1">
        <w:rPr>
          <w:rFonts w:asciiTheme="majorBidi" w:hAnsiTheme="majorBidi" w:cstheme="majorBidi"/>
          <w:color w:val="000000"/>
        </w:rPr>
        <w:t>PVDVc</w:t>
      </w:r>
      <w:proofErr w:type="spellEnd"/>
      <w:r w:rsidR="0003217A" w:rsidRPr="005155E1">
        <w:rPr>
          <w:rFonts w:asciiTheme="majorBidi" w:hAnsiTheme="majorBidi" w:cstheme="majorBidi"/>
          <w:color w:val="000000"/>
        </w:rPr>
        <w:t xml:space="preserve"> ou poliovirus </w:t>
      </w:r>
      <w:r w:rsidR="008A0212">
        <w:rPr>
          <w:rFonts w:asciiTheme="majorBidi" w:hAnsiTheme="majorBidi" w:cstheme="majorBidi"/>
          <w:color w:val="000000"/>
        </w:rPr>
        <w:t>ambigu</w:t>
      </w:r>
      <w:r w:rsidR="00E829C9" w:rsidRPr="005155E1">
        <w:rPr>
          <w:rFonts w:asciiTheme="majorBidi" w:hAnsiTheme="majorBidi" w:cstheme="majorBidi"/>
          <w:color w:val="000000"/>
        </w:rPr>
        <w:t xml:space="preserve"> </w:t>
      </w:r>
      <w:r w:rsidR="0003217A" w:rsidRPr="005155E1">
        <w:rPr>
          <w:rFonts w:asciiTheme="majorBidi" w:hAnsiTheme="majorBidi" w:cstheme="majorBidi"/>
          <w:color w:val="000000"/>
        </w:rPr>
        <w:t>dérivé d</w:t>
      </w:r>
      <w:r w:rsidR="00C95DE8" w:rsidRPr="005155E1">
        <w:rPr>
          <w:rFonts w:asciiTheme="majorBidi" w:hAnsiTheme="majorBidi" w:cstheme="majorBidi"/>
          <w:color w:val="000000"/>
        </w:rPr>
        <w:t>’</w:t>
      </w:r>
      <w:r w:rsidR="0003217A" w:rsidRPr="005155E1">
        <w:rPr>
          <w:rFonts w:asciiTheme="majorBidi" w:hAnsiTheme="majorBidi" w:cstheme="majorBidi"/>
          <w:color w:val="000000"/>
        </w:rPr>
        <w:t>une souche vaccinal</w:t>
      </w:r>
      <w:r w:rsidR="000C60B2" w:rsidRPr="005155E1">
        <w:rPr>
          <w:rFonts w:asciiTheme="majorBidi" w:hAnsiTheme="majorBidi" w:cstheme="majorBidi"/>
          <w:color w:val="000000"/>
        </w:rPr>
        <w:t>e</w:t>
      </w:r>
      <w:r w:rsidR="0003217A" w:rsidRPr="005155E1">
        <w:rPr>
          <w:rFonts w:asciiTheme="majorBidi" w:hAnsiTheme="majorBidi" w:cstheme="majorBidi"/>
          <w:color w:val="000000"/>
        </w:rPr>
        <w:t xml:space="preserve"> </w:t>
      </w:r>
      <w:r w:rsidR="008756F9">
        <w:rPr>
          <w:rFonts w:asciiTheme="majorBidi" w:hAnsiTheme="majorBidi" w:cstheme="majorBidi"/>
          <w:color w:val="000000"/>
        </w:rPr>
        <w:t>de type </w:t>
      </w:r>
      <w:r w:rsidR="0038533E" w:rsidRPr="005155E1">
        <w:rPr>
          <w:rFonts w:asciiTheme="majorBidi" w:hAnsiTheme="majorBidi" w:cstheme="majorBidi"/>
          <w:color w:val="000000"/>
        </w:rPr>
        <w:t xml:space="preserve">2 </w:t>
      </w:r>
      <w:r w:rsidR="0003217A" w:rsidRPr="005155E1">
        <w:rPr>
          <w:rFonts w:asciiTheme="majorBidi" w:hAnsiTheme="majorBidi" w:cstheme="majorBidi"/>
          <w:color w:val="000000"/>
        </w:rPr>
        <w:t>(</w:t>
      </w:r>
      <w:r w:rsidR="0038533E" w:rsidRPr="005155E1">
        <w:rPr>
          <w:rFonts w:asciiTheme="majorBidi" w:hAnsiTheme="majorBidi" w:cstheme="majorBidi"/>
          <w:color w:val="000000"/>
        </w:rPr>
        <w:t>PVDV</w:t>
      </w:r>
      <w:r w:rsidR="000C60B2" w:rsidRPr="005155E1">
        <w:rPr>
          <w:rFonts w:asciiTheme="majorBidi" w:hAnsiTheme="majorBidi" w:cstheme="majorBidi"/>
          <w:color w:val="000000"/>
        </w:rPr>
        <w:t>a2</w:t>
      </w:r>
      <w:r w:rsidR="0038533E" w:rsidRPr="005155E1">
        <w:rPr>
          <w:rFonts w:asciiTheme="majorBidi" w:hAnsiTheme="majorBidi" w:cstheme="majorBidi"/>
          <w:color w:val="000000"/>
        </w:rPr>
        <w:t>) dans les trois années précédentes </w:t>
      </w:r>
      <w:r w:rsidR="0003217A" w:rsidRPr="005155E1">
        <w:rPr>
          <w:rFonts w:asciiTheme="majorBidi" w:hAnsiTheme="majorBidi" w:cstheme="majorBidi"/>
          <w:color w:val="000000"/>
        </w:rPr>
        <w:t xml:space="preserve">; ou </w:t>
      </w:r>
      <w:r w:rsidR="0038533E" w:rsidRPr="005155E1">
        <w:rPr>
          <w:rFonts w:asciiTheme="majorBidi" w:hAnsiTheme="majorBidi" w:cstheme="majorBidi"/>
          <w:color w:val="000000"/>
        </w:rPr>
        <w:t xml:space="preserve">avec </w:t>
      </w:r>
      <w:r w:rsidR="0003217A" w:rsidRPr="005155E1">
        <w:rPr>
          <w:rFonts w:asciiTheme="majorBidi" w:hAnsiTheme="majorBidi" w:cstheme="majorBidi"/>
          <w:color w:val="000000"/>
        </w:rPr>
        <w:t>une couverture DTC3 inférieur</w:t>
      </w:r>
      <w:r w:rsidR="00A706FB" w:rsidRPr="005155E1">
        <w:rPr>
          <w:rFonts w:asciiTheme="majorBidi" w:hAnsiTheme="majorBidi" w:cstheme="majorBidi"/>
          <w:color w:val="000000"/>
        </w:rPr>
        <w:t>e</w:t>
      </w:r>
      <w:r w:rsidR="0003217A" w:rsidRPr="005155E1">
        <w:rPr>
          <w:rFonts w:asciiTheme="majorBidi" w:hAnsiTheme="majorBidi" w:cstheme="majorBidi"/>
          <w:color w:val="000000"/>
        </w:rPr>
        <w:t xml:space="preserve"> à 90 % et </w:t>
      </w:r>
      <w:r w:rsidR="0038533E" w:rsidRPr="005155E1">
        <w:rPr>
          <w:rFonts w:asciiTheme="majorBidi" w:hAnsiTheme="majorBidi" w:cstheme="majorBidi"/>
          <w:color w:val="000000"/>
        </w:rPr>
        <w:t xml:space="preserve">à proximité de la région </w:t>
      </w:r>
      <w:r w:rsidR="000C60B2" w:rsidRPr="005155E1">
        <w:rPr>
          <w:rFonts w:asciiTheme="majorBidi" w:hAnsiTheme="majorBidi" w:cstheme="majorBidi"/>
          <w:color w:val="000000"/>
        </w:rPr>
        <w:t>touchée</w:t>
      </w:r>
      <w:r w:rsidR="0038533E" w:rsidRPr="005155E1">
        <w:rPr>
          <w:rFonts w:asciiTheme="majorBidi" w:hAnsiTheme="majorBidi" w:cstheme="majorBidi"/>
          <w:color w:val="000000"/>
        </w:rPr>
        <w:t xml:space="preserve">. </w:t>
      </w:r>
    </w:p>
    <w:p w:rsidR="00A26750" w:rsidRPr="005155E1" w:rsidRDefault="00A26750" w:rsidP="005155E1">
      <w:pPr>
        <w:kinsoku w:val="0"/>
        <w:overflowPunct w:val="0"/>
        <w:spacing w:before="1"/>
        <w:rPr>
          <w:rFonts w:asciiTheme="majorBidi" w:hAnsiTheme="majorBidi" w:cstheme="majorBidi"/>
        </w:rPr>
      </w:pPr>
    </w:p>
    <w:p w:rsidR="0003217A" w:rsidRPr="005155E1" w:rsidRDefault="0003217A" w:rsidP="005155E1">
      <w:pPr>
        <w:pStyle w:val="BodyText"/>
        <w:kinsoku w:val="0"/>
        <w:overflowPunct w:val="0"/>
        <w:ind w:left="0"/>
        <w:jc w:val="both"/>
        <w:rPr>
          <w:rFonts w:asciiTheme="majorBidi" w:hAnsiTheme="majorBidi" w:cstheme="majorBidi"/>
        </w:rPr>
      </w:pPr>
      <w:r w:rsidRPr="005155E1">
        <w:rPr>
          <w:rFonts w:asciiTheme="majorBidi" w:hAnsiTheme="majorBidi" w:cstheme="majorBidi"/>
        </w:rPr>
        <w:t xml:space="preserve">Il existe actuellement une pénurie mondiale de VPI, </w:t>
      </w:r>
      <w:r w:rsidR="008756F9">
        <w:rPr>
          <w:rFonts w:asciiTheme="majorBidi" w:hAnsiTheme="majorBidi" w:cstheme="majorBidi"/>
        </w:rPr>
        <w:t>qui devrait se poursuivre jusqu’en </w:t>
      </w:r>
      <w:r w:rsidRPr="005155E1">
        <w:rPr>
          <w:rFonts w:asciiTheme="majorBidi" w:hAnsiTheme="majorBidi" w:cstheme="majorBidi"/>
        </w:rPr>
        <w:t xml:space="preserve">2018. </w:t>
      </w:r>
      <w:r w:rsidR="00A706FB" w:rsidRPr="005155E1">
        <w:rPr>
          <w:rFonts w:asciiTheme="majorBidi" w:hAnsiTheme="majorBidi" w:cstheme="majorBidi"/>
        </w:rPr>
        <w:t>Le Groupe stratégique consultatif d</w:t>
      </w:r>
      <w:r w:rsidR="00C95DE8" w:rsidRPr="005155E1">
        <w:rPr>
          <w:rFonts w:asciiTheme="majorBidi" w:hAnsiTheme="majorBidi" w:cstheme="majorBidi"/>
        </w:rPr>
        <w:t>’</w:t>
      </w:r>
      <w:r w:rsidR="00A706FB" w:rsidRPr="005155E1">
        <w:rPr>
          <w:rFonts w:asciiTheme="majorBidi" w:hAnsiTheme="majorBidi" w:cstheme="majorBidi"/>
        </w:rPr>
        <w:t>experts (SAGE) sur la vaccination de l</w:t>
      </w:r>
      <w:r w:rsidR="00C95DE8" w:rsidRPr="005155E1">
        <w:rPr>
          <w:rFonts w:asciiTheme="majorBidi" w:hAnsiTheme="majorBidi" w:cstheme="majorBidi"/>
        </w:rPr>
        <w:t>’</w:t>
      </w:r>
      <w:r w:rsidR="00A706FB" w:rsidRPr="005155E1">
        <w:rPr>
          <w:rFonts w:asciiTheme="majorBidi" w:hAnsiTheme="majorBidi" w:cstheme="majorBidi"/>
        </w:rPr>
        <w:t xml:space="preserve">Organisation mondiale de la Santé (OMS), à titre de </w:t>
      </w:r>
      <w:r w:rsidRPr="005155E1">
        <w:rPr>
          <w:rFonts w:asciiTheme="majorBidi" w:hAnsiTheme="majorBidi" w:cstheme="majorBidi"/>
        </w:rPr>
        <w:t>mesure d</w:t>
      </w:r>
      <w:r w:rsidR="00C95DE8" w:rsidRPr="005155E1">
        <w:rPr>
          <w:rFonts w:asciiTheme="majorBidi" w:hAnsiTheme="majorBidi" w:cstheme="majorBidi"/>
        </w:rPr>
        <w:t>’</w:t>
      </w:r>
      <w:r w:rsidRPr="005155E1">
        <w:rPr>
          <w:rFonts w:asciiTheme="majorBidi" w:hAnsiTheme="majorBidi" w:cstheme="majorBidi"/>
        </w:rPr>
        <w:t xml:space="preserve">urgence pour lutter contre </w:t>
      </w:r>
      <w:r w:rsidR="008756F9">
        <w:rPr>
          <w:rFonts w:asciiTheme="majorBidi" w:hAnsiTheme="majorBidi" w:cstheme="majorBidi"/>
        </w:rPr>
        <w:t xml:space="preserve">cette </w:t>
      </w:r>
      <w:r w:rsidRPr="005155E1">
        <w:rPr>
          <w:rFonts w:asciiTheme="majorBidi" w:hAnsiTheme="majorBidi" w:cstheme="majorBidi"/>
        </w:rPr>
        <w:t>pénurie, a recommandé une stratégie d</w:t>
      </w:r>
      <w:r w:rsidR="00C95DE8" w:rsidRPr="005155E1">
        <w:rPr>
          <w:rFonts w:asciiTheme="majorBidi" w:hAnsiTheme="majorBidi" w:cstheme="majorBidi"/>
        </w:rPr>
        <w:t>’</w:t>
      </w:r>
      <w:r w:rsidRPr="005155E1">
        <w:rPr>
          <w:rFonts w:asciiTheme="majorBidi" w:hAnsiTheme="majorBidi" w:cstheme="majorBidi"/>
        </w:rPr>
        <w:t>économie de doses</w:t>
      </w:r>
      <w:r w:rsidR="00A706FB" w:rsidRPr="005155E1">
        <w:rPr>
          <w:rFonts w:asciiTheme="majorBidi" w:hAnsiTheme="majorBidi" w:cstheme="majorBidi"/>
        </w:rPr>
        <w:t xml:space="preserve"> visant à administrer </w:t>
      </w:r>
      <w:r w:rsidRPr="005155E1">
        <w:rPr>
          <w:rFonts w:asciiTheme="majorBidi" w:hAnsiTheme="majorBidi" w:cstheme="majorBidi"/>
        </w:rPr>
        <w:t>une dose fractionnée intradermique de VPI (</w:t>
      </w:r>
      <w:proofErr w:type="spellStart"/>
      <w:r w:rsidRPr="005155E1">
        <w:rPr>
          <w:rFonts w:asciiTheme="majorBidi" w:hAnsiTheme="majorBidi" w:cstheme="majorBidi"/>
        </w:rPr>
        <w:t>VPIf</w:t>
      </w:r>
      <w:proofErr w:type="spellEnd"/>
      <w:r w:rsidRPr="005155E1">
        <w:rPr>
          <w:rFonts w:asciiTheme="majorBidi" w:hAnsiTheme="majorBidi" w:cstheme="majorBidi"/>
        </w:rPr>
        <w:t xml:space="preserve">) de 0,1 ml plutôt que la </w:t>
      </w:r>
      <w:r w:rsidR="008A0212">
        <w:rPr>
          <w:rFonts w:asciiTheme="majorBidi" w:hAnsiTheme="majorBidi" w:cstheme="majorBidi"/>
        </w:rPr>
        <w:t>dose complète de 0,5 ml dans la riposte</w:t>
      </w:r>
      <w:r w:rsidRPr="005155E1">
        <w:rPr>
          <w:rFonts w:asciiTheme="majorBidi" w:hAnsiTheme="majorBidi" w:cstheme="majorBidi"/>
        </w:rPr>
        <w:t xml:space="preserve"> aux</w:t>
      </w:r>
      <w:r w:rsidR="0038533E" w:rsidRPr="005155E1">
        <w:rPr>
          <w:rFonts w:asciiTheme="majorBidi" w:hAnsiTheme="majorBidi" w:cstheme="majorBidi"/>
        </w:rPr>
        <w:t xml:space="preserve"> flambées</w:t>
      </w:r>
      <w:r w:rsidRPr="005155E1">
        <w:rPr>
          <w:rFonts w:asciiTheme="majorBidi" w:hAnsiTheme="majorBidi" w:cstheme="majorBidi"/>
        </w:rPr>
        <w:t xml:space="preserve">. Les données scientifiques justificatives, notamment les résumés </w:t>
      </w:r>
      <w:r w:rsidR="005E6551" w:rsidRPr="005155E1">
        <w:rPr>
          <w:rFonts w:asciiTheme="majorBidi" w:hAnsiTheme="majorBidi" w:cstheme="majorBidi"/>
        </w:rPr>
        <w:t>des principales études</w:t>
      </w:r>
      <w:r w:rsidR="008756F9">
        <w:rPr>
          <w:rFonts w:asciiTheme="majorBidi" w:hAnsiTheme="majorBidi" w:cstheme="majorBidi"/>
        </w:rPr>
        <w:t>, figurent en a</w:t>
      </w:r>
      <w:r w:rsidRPr="005155E1">
        <w:rPr>
          <w:rFonts w:asciiTheme="majorBidi" w:hAnsiTheme="majorBidi" w:cstheme="majorBidi"/>
        </w:rPr>
        <w:t xml:space="preserve">nnexe B. </w:t>
      </w:r>
      <w:r w:rsidR="00A706FB" w:rsidRPr="005155E1">
        <w:rPr>
          <w:rFonts w:asciiTheme="majorBidi" w:hAnsiTheme="majorBidi" w:cstheme="majorBidi"/>
        </w:rPr>
        <w:t xml:space="preserve">Les </w:t>
      </w:r>
      <w:r w:rsidRPr="005155E1">
        <w:rPr>
          <w:rFonts w:asciiTheme="majorBidi" w:hAnsiTheme="majorBidi" w:cstheme="majorBidi"/>
        </w:rPr>
        <w:t>fabricants</w:t>
      </w:r>
      <w:r w:rsidR="008756F9">
        <w:rPr>
          <w:rFonts w:asciiTheme="majorBidi" w:hAnsiTheme="majorBidi" w:cstheme="majorBidi"/>
        </w:rPr>
        <w:t xml:space="preserve"> de VPI</w:t>
      </w:r>
      <w:r w:rsidRPr="005155E1">
        <w:rPr>
          <w:rFonts w:asciiTheme="majorBidi" w:hAnsiTheme="majorBidi" w:cstheme="majorBidi"/>
        </w:rPr>
        <w:t xml:space="preserve"> n</w:t>
      </w:r>
      <w:r w:rsidR="00C95DE8" w:rsidRPr="005155E1">
        <w:rPr>
          <w:rFonts w:asciiTheme="majorBidi" w:hAnsiTheme="majorBidi" w:cstheme="majorBidi"/>
        </w:rPr>
        <w:t>’</w:t>
      </w:r>
      <w:r w:rsidR="00A706FB" w:rsidRPr="005155E1">
        <w:rPr>
          <w:rFonts w:asciiTheme="majorBidi" w:hAnsiTheme="majorBidi" w:cstheme="majorBidi"/>
        </w:rPr>
        <w:t xml:space="preserve">ayant pas </w:t>
      </w:r>
      <w:r w:rsidRPr="005155E1">
        <w:rPr>
          <w:rFonts w:asciiTheme="majorBidi" w:hAnsiTheme="majorBidi" w:cstheme="majorBidi"/>
        </w:rPr>
        <w:t>encore enregistré le vaccin pour les doses fractionnées, le Ministère de la santé doit signer le formulaire de demande</w:t>
      </w:r>
      <w:r w:rsidR="008A0212">
        <w:rPr>
          <w:rFonts w:asciiTheme="majorBidi" w:hAnsiTheme="majorBidi" w:cstheme="majorBidi"/>
        </w:rPr>
        <w:t xml:space="preserve"> de vaccins </w:t>
      </w:r>
      <w:r w:rsidRPr="005155E1">
        <w:rPr>
          <w:rFonts w:asciiTheme="majorBidi" w:hAnsiTheme="majorBidi" w:cstheme="majorBidi"/>
        </w:rPr>
        <w:t>et le modèle de lettre pour l</w:t>
      </w:r>
      <w:r w:rsidR="00C95DE8" w:rsidRPr="005155E1">
        <w:rPr>
          <w:rFonts w:asciiTheme="majorBidi" w:hAnsiTheme="majorBidi" w:cstheme="majorBidi"/>
        </w:rPr>
        <w:t>’</w:t>
      </w:r>
      <w:r w:rsidRPr="005155E1">
        <w:rPr>
          <w:rFonts w:asciiTheme="majorBidi" w:hAnsiTheme="majorBidi" w:cstheme="majorBidi"/>
        </w:rPr>
        <w:t xml:space="preserve">utilisation </w:t>
      </w:r>
      <w:r w:rsidR="00D53316" w:rsidRPr="005155E1">
        <w:rPr>
          <w:rFonts w:asciiTheme="majorBidi" w:hAnsiTheme="majorBidi" w:cstheme="majorBidi"/>
        </w:rPr>
        <w:t xml:space="preserve">hors indications </w:t>
      </w:r>
      <w:r w:rsidR="008756F9">
        <w:rPr>
          <w:rFonts w:asciiTheme="majorBidi" w:hAnsiTheme="majorBidi" w:cstheme="majorBidi"/>
        </w:rPr>
        <w:t>(voir a</w:t>
      </w:r>
      <w:r w:rsidRPr="005155E1">
        <w:rPr>
          <w:rFonts w:asciiTheme="majorBidi" w:hAnsiTheme="majorBidi" w:cstheme="majorBidi"/>
        </w:rPr>
        <w:t xml:space="preserve">nnexe A). </w:t>
      </w:r>
    </w:p>
    <w:p w:rsidR="0003217A" w:rsidRPr="005155E1" w:rsidRDefault="0003217A" w:rsidP="005155E1">
      <w:pPr>
        <w:pStyle w:val="BodyText"/>
        <w:kinsoku w:val="0"/>
        <w:overflowPunct w:val="0"/>
        <w:ind w:left="0"/>
        <w:jc w:val="both"/>
        <w:rPr>
          <w:rFonts w:asciiTheme="majorBidi" w:hAnsiTheme="majorBidi" w:cstheme="majorBidi"/>
        </w:rPr>
      </w:pPr>
    </w:p>
    <w:p w:rsidR="0003217A" w:rsidRPr="005155E1" w:rsidRDefault="0003217A" w:rsidP="005155E1">
      <w:pPr>
        <w:pStyle w:val="BodyText"/>
        <w:kinsoku w:val="0"/>
        <w:overflowPunct w:val="0"/>
        <w:ind w:left="0"/>
        <w:jc w:val="both"/>
        <w:rPr>
          <w:rFonts w:asciiTheme="majorBidi" w:hAnsiTheme="majorBidi" w:cstheme="majorBidi"/>
        </w:rPr>
      </w:pPr>
      <w:r w:rsidRPr="005155E1">
        <w:rPr>
          <w:rFonts w:asciiTheme="majorBidi" w:hAnsiTheme="majorBidi" w:cstheme="majorBidi"/>
        </w:rPr>
        <w:t>Le présent formulaire doit être utilisé en conjonction avec le formulaire de demande pour le VPOm2, qui comprend les besoins en VPOm2 pour l</w:t>
      </w:r>
      <w:r w:rsidR="00C95DE8" w:rsidRPr="005155E1">
        <w:rPr>
          <w:rFonts w:asciiTheme="majorBidi" w:hAnsiTheme="majorBidi" w:cstheme="majorBidi"/>
        </w:rPr>
        <w:t>’</w:t>
      </w:r>
      <w:r w:rsidRPr="005155E1">
        <w:rPr>
          <w:rFonts w:asciiTheme="majorBidi" w:hAnsiTheme="majorBidi" w:cstheme="majorBidi"/>
        </w:rPr>
        <w:t xml:space="preserve">étape 1 de la riposte et </w:t>
      </w:r>
      <w:r w:rsidR="00320E0E" w:rsidRPr="005155E1">
        <w:rPr>
          <w:rFonts w:asciiTheme="majorBidi" w:hAnsiTheme="majorBidi" w:cstheme="majorBidi"/>
        </w:rPr>
        <w:t xml:space="preserve">les documents justificatifs, </w:t>
      </w:r>
      <w:r w:rsidRPr="005155E1">
        <w:rPr>
          <w:rFonts w:asciiTheme="majorBidi" w:hAnsiTheme="majorBidi" w:cstheme="majorBidi"/>
        </w:rPr>
        <w:t xml:space="preserve">notamment les résultats de laboratoire de différenciation </w:t>
      </w:r>
      <w:proofErr w:type="spellStart"/>
      <w:r w:rsidRPr="005155E1">
        <w:rPr>
          <w:rFonts w:asciiTheme="majorBidi" w:hAnsiTheme="majorBidi" w:cstheme="majorBidi"/>
        </w:rPr>
        <w:t>intratypique</w:t>
      </w:r>
      <w:proofErr w:type="spellEnd"/>
      <w:r w:rsidRPr="005155E1">
        <w:rPr>
          <w:rFonts w:asciiTheme="majorBidi" w:hAnsiTheme="majorBidi" w:cstheme="majorBidi"/>
        </w:rPr>
        <w:t xml:space="preserve"> (DIT) / séquençage et les rapports sur les investigations sur le terrain pour les étapes 1 et 2. </w:t>
      </w:r>
      <w:r w:rsidR="00320E0E" w:rsidRPr="005155E1">
        <w:rPr>
          <w:rFonts w:asciiTheme="majorBidi" w:hAnsiTheme="majorBidi" w:cstheme="majorBidi"/>
        </w:rPr>
        <w:t xml:space="preserve">Par conséquent, veuillez inclure dans ce formulaire les </w:t>
      </w:r>
      <w:r w:rsidRPr="005155E1">
        <w:rPr>
          <w:rFonts w:asciiTheme="majorBidi" w:hAnsiTheme="majorBidi" w:cstheme="majorBidi"/>
        </w:rPr>
        <w:t xml:space="preserve">besoins en vaccin et matériel de vaccination </w:t>
      </w:r>
      <w:r w:rsidR="007574E9" w:rsidRPr="005155E1">
        <w:rPr>
          <w:rFonts w:asciiTheme="majorBidi" w:hAnsiTheme="majorBidi" w:cstheme="majorBidi"/>
        </w:rPr>
        <w:t xml:space="preserve">uniquement </w:t>
      </w:r>
      <w:r w:rsidRPr="005155E1">
        <w:rPr>
          <w:rFonts w:asciiTheme="majorBidi" w:hAnsiTheme="majorBidi" w:cstheme="majorBidi"/>
        </w:rPr>
        <w:t xml:space="preserve">pour le VPI. </w:t>
      </w:r>
    </w:p>
    <w:p w:rsidR="00A26750" w:rsidRPr="005155E1" w:rsidRDefault="00A26750" w:rsidP="005155E1">
      <w:pPr>
        <w:kinsoku w:val="0"/>
        <w:overflowPunct w:val="0"/>
        <w:spacing w:before="1"/>
        <w:rPr>
          <w:rFonts w:asciiTheme="majorBidi" w:hAnsiTheme="majorBidi" w:cstheme="majorBidi"/>
        </w:rPr>
      </w:pPr>
    </w:p>
    <w:p w:rsidR="00E66186" w:rsidRPr="005155E1" w:rsidRDefault="0003217A" w:rsidP="005155E1">
      <w:pPr>
        <w:jc w:val="both"/>
        <w:rPr>
          <w:rFonts w:asciiTheme="majorBidi" w:hAnsiTheme="majorBidi" w:cstheme="majorBidi"/>
        </w:rPr>
      </w:pPr>
      <w:r w:rsidRPr="005155E1">
        <w:rPr>
          <w:rFonts w:asciiTheme="majorBidi" w:hAnsiTheme="majorBidi" w:cstheme="majorBidi"/>
          <w:b/>
          <w:bCs/>
        </w:rPr>
        <w:t xml:space="preserve">Le </w:t>
      </w:r>
      <w:r w:rsidR="008756F9">
        <w:rPr>
          <w:rFonts w:asciiTheme="majorBidi" w:hAnsiTheme="majorBidi" w:cstheme="majorBidi"/>
          <w:b/>
          <w:bCs/>
        </w:rPr>
        <w:t>formulaire de demande de vaccin</w:t>
      </w:r>
      <w:r w:rsidRPr="005155E1">
        <w:rPr>
          <w:rFonts w:asciiTheme="majorBidi" w:hAnsiTheme="majorBidi" w:cstheme="majorBidi"/>
          <w:b/>
          <w:bCs/>
        </w:rPr>
        <w:t xml:space="preserve"> signé et l</w:t>
      </w:r>
      <w:r w:rsidR="00320E0E" w:rsidRPr="005155E1">
        <w:rPr>
          <w:rFonts w:asciiTheme="majorBidi" w:hAnsiTheme="majorBidi" w:cstheme="majorBidi"/>
          <w:b/>
          <w:bCs/>
        </w:rPr>
        <w:t xml:space="preserve">es documents nécessaires </w:t>
      </w:r>
      <w:r w:rsidRPr="005155E1">
        <w:rPr>
          <w:rFonts w:asciiTheme="majorBidi" w:hAnsiTheme="majorBidi" w:cstheme="majorBidi"/>
          <w:b/>
          <w:bCs/>
        </w:rPr>
        <w:t>doivent être envoyés au</w:t>
      </w:r>
      <w:r w:rsidR="005155E1">
        <w:rPr>
          <w:rFonts w:asciiTheme="majorBidi" w:hAnsiTheme="majorBidi" w:cstheme="majorBidi"/>
          <w:b/>
          <w:bCs/>
        </w:rPr>
        <w:t> </w:t>
      </w:r>
      <w:r w:rsidR="008756F9">
        <w:rPr>
          <w:rFonts w:asciiTheme="majorBidi" w:hAnsiTheme="majorBidi" w:cstheme="majorBidi"/>
          <w:b/>
          <w:bCs/>
        </w:rPr>
        <w:t>:</w:t>
      </w:r>
    </w:p>
    <w:p w:rsidR="00E66186" w:rsidRPr="005155E1" w:rsidRDefault="00E66186" w:rsidP="005155E1">
      <w:pPr>
        <w:spacing w:before="2"/>
        <w:rPr>
          <w:rFonts w:asciiTheme="majorBidi" w:hAnsiTheme="majorBidi" w:cstheme="majorBidi"/>
          <w:sz w:val="13"/>
          <w:szCs w:val="13"/>
        </w:rPr>
      </w:pPr>
    </w:p>
    <w:p w:rsidR="008A0212" w:rsidRDefault="0003217A" w:rsidP="005155E1">
      <w:pPr>
        <w:jc w:val="center"/>
        <w:rPr>
          <w:rFonts w:asciiTheme="majorBidi" w:hAnsiTheme="majorBidi" w:cstheme="majorBidi"/>
          <w:sz w:val="22"/>
          <w:szCs w:val="22"/>
        </w:rPr>
      </w:pPr>
      <w:r w:rsidRPr="005155E1">
        <w:rPr>
          <w:rFonts w:asciiTheme="majorBidi" w:hAnsiTheme="majorBidi" w:cstheme="majorBidi"/>
          <w:sz w:val="22"/>
          <w:szCs w:val="22"/>
        </w:rPr>
        <w:t>Secrétariat du Groupe consultati</w:t>
      </w:r>
      <w:r w:rsidR="00655BB7" w:rsidRPr="005155E1">
        <w:rPr>
          <w:rFonts w:asciiTheme="majorBidi" w:hAnsiTheme="majorBidi" w:cstheme="majorBidi"/>
          <w:sz w:val="22"/>
          <w:szCs w:val="22"/>
        </w:rPr>
        <w:t>f</w:t>
      </w:r>
      <w:r w:rsidR="008756F9">
        <w:rPr>
          <w:rFonts w:asciiTheme="majorBidi" w:hAnsiTheme="majorBidi" w:cstheme="majorBidi"/>
          <w:sz w:val="22"/>
          <w:szCs w:val="22"/>
        </w:rPr>
        <w:t xml:space="preserve"> </w:t>
      </w:r>
      <w:r w:rsidR="008A0212" w:rsidRPr="005155E1">
        <w:rPr>
          <w:rFonts w:asciiTheme="majorBidi" w:hAnsiTheme="majorBidi" w:cstheme="majorBidi"/>
          <w:sz w:val="22"/>
          <w:szCs w:val="22"/>
        </w:rPr>
        <w:t xml:space="preserve">sur la </w:t>
      </w:r>
      <w:r w:rsidR="008A0212">
        <w:rPr>
          <w:rFonts w:asciiTheme="majorBidi" w:hAnsiTheme="majorBidi" w:cstheme="majorBidi"/>
          <w:sz w:val="22"/>
          <w:szCs w:val="22"/>
        </w:rPr>
        <w:t>mise à disposition</w:t>
      </w:r>
      <w:r w:rsidR="008A0212" w:rsidRPr="005155E1">
        <w:rPr>
          <w:rFonts w:asciiTheme="majorBidi" w:hAnsiTheme="majorBidi" w:cstheme="majorBidi"/>
          <w:sz w:val="22"/>
          <w:szCs w:val="22"/>
        </w:rPr>
        <w:t xml:space="preserve"> du VPOm2</w:t>
      </w:r>
      <w:r w:rsidR="008A0212">
        <w:rPr>
          <w:rFonts w:asciiTheme="majorBidi" w:hAnsiTheme="majorBidi" w:cstheme="majorBidi"/>
          <w:sz w:val="22"/>
          <w:szCs w:val="22"/>
        </w:rPr>
        <w:t xml:space="preserve"> / </w:t>
      </w:r>
      <w:r w:rsidR="008A0212" w:rsidRPr="005155E1">
        <w:rPr>
          <w:rFonts w:asciiTheme="majorBidi" w:hAnsiTheme="majorBidi" w:cstheme="majorBidi"/>
          <w:sz w:val="22"/>
          <w:szCs w:val="22"/>
        </w:rPr>
        <w:t xml:space="preserve">VPI </w:t>
      </w:r>
    </w:p>
    <w:p w:rsidR="00E66186" w:rsidRPr="005155E1" w:rsidRDefault="008756F9" w:rsidP="005155E1">
      <w:pPr>
        <w:jc w:val="center"/>
        <w:rPr>
          <w:rFonts w:asciiTheme="majorBidi" w:hAnsiTheme="majorBidi" w:cstheme="majorBidi"/>
          <w:sz w:val="22"/>
          <w:szCs w:val="22"/>
        </w:rPr>
      </w:pPr>
      <w:proofErr w:type="gramStart"/>
      <w:r>
        <w:rPr>
          <w:rFonts w:asciiTheme="majorBidi" w:hAnsiTheme="majorBidi" w:cstheme="majorBidi"/>
          <w:sz w:val="22"/>
          <w:szCs w:val="22"/>
        </w:rPr>
        <w:t>du</w:t>
      </w:r>
      <w:proofErr w:type="gramEnd"/>
      <w:r>
        <w:rPr>
          <w:rFonts w:asciiTheme="majorBidi" w:hAnsiTheme="majorBidi" w:cstheme="majorBidi"/>
          <w:sz w:val="22"/>
          <w:szCs w:val="22"/>
        </w:rPr>
        <w:t xml:space="preserve"> g</w:t>
      </w:r>
      <w:r w:rsidR="0003217A" w:rsidRPr="005155E1">
        <w:rPr>
          <w:rFonts w:asciiTheme="majorBidi" w:hAnsiTheme="majorBidi" w:cstheme="majorBidi"/>
          <w:sz w:val="22"/>
          <w:szCs w:val="22"/>
        </w:rPr>
        <w:t>roupe de gestion et d</w:t>
      </w:r>
      <w:r w:rsidR="00C95DE8" w:rsidRPr="005155E1">
        <w:rPr>
          <w:rFonts w:asciiTheme="majorBidi" w:hAnsiTheme="majorBidi" w:cstheme="majorBidi"/>
          <w:sz w:val="22"/>
          <w:szCs w:val="22"/>
        </w:rPr>
        <w:t>’</w:t>
      </w:r>
      <w:r w:rsidR="0003217A" w:rsidRPr="005155E1">
        <w:rPr>
          <w:rFonts w:asciiTheme="majorBidi" w:hAnsiTheme="majorBidi" w:cstheme="majorBidi"/>
          <w:sz w:val="22"/>
          <w:szCs w:val="22"/>
        </w:rPr>
        <w:t>éradication des épidémies</w:t>
      </w:r>
      <w:r w:rsidR="008A0212">
        <w:rPr>
          <w:rFonts w:asciiTheme="majorBidi" w:hAnsiTheme="majorBidi" w:cstheme="majorBidi"/>
          <w:sz w:val="22"/>
          <w:szCs w:val="22"/>
        </w:rPr>
        <w:t xml:space="preserve"> (EOMG)</w:t>
      </w:r>
      <w:r w:rsidR="0003217A" w:rsidRPr="005155E1">
        <w:rPr>
          <w:rFonts w:asciiTheme="majorBidi" w:hAnsiTheme="majorBidi" w:cstheme="majorBidi"/>
          <w:sz w:val="22"/>
          <w:szCs w:val="22"/>
        </w:rPr>
        <w:t>:</w:t>
      </w:r>
    </w:p>
    <w:p w:rsidR="00E66186" w:rsidRPr="005155E1" w:rsidRDefault="00E66186" w:rsidP="008A0212">
      <w:pPr>
        <w:jc w:val="center"/>
        <w:rPr>
          <w:rFonts w:asciiTheme="majorBidi" w:hAnsiTheme="majorBidi" w:cstheme="majorBidi"/>
          <w:sz w:val="22"/>
          <w:szCs w:val="22"/>
        </w:rPr>
      </w:pPr>
      <w:r w:rsidRPr="005155E1">
        <w:rPr>
          <w:rFonts w:asciiTheme="majorBidi" w:hAnsiTheme="majorBidi" w:cstheme="majorBidi"/>
          <w:sz w:val="22"/>
          <w:szCs w:val="22"/>
        </w:rPr>
        <w:t>20 Avenue Appia, 1211</w:t>
      </w:r>
      <w:r w:rsidR="008A0212">
        <w:rPr>
          <w:rFonts w:asciiTheme="majorBidi" w:hAnsiTheme="majorBidi" w:cstheme="majorBidi"/>
          <w:sz w:val="22"/>
          <w:szCs w:val="22"/>
        </w:rPr>
        <w:t xml:space="preserve">, </w:t>
      </w:r>
      <w:r w:rsidRPr="005155E1">
        <w:rPr>
          <w:rFonts w:asciiTheme="majorBidi" w:hAnsiTheme="majorBidi" w:cstheme="majorBidi"/>
          <w:sz w:val="22"/>
          <w:szCs w:val="22"/>
        </w:rPr>
        <w:t>Gen</w:t>
      </w:r>
      <w:r w:rsidR="0003217A" w:rsidRPr="005155E1">
        <w:rPr>
          <w:rFonts w:asciiTheme="majorBidi" w:hAnsiTheme="majorBidi" w:cstheme="majorBidi"/>
          <w:sz w:val="22"/>
          <w:szCs w:val="22"/>
        </w:rPr>
        <w:t>ève</w:t>
      </w:r>
      <w:r w:rsidRPr="005155E1">
        <w:rPr>
          <w:rFonts w:asciiTheme="majorBidi" w:hAnsiTheme="majorBidi" w:cstheme="majorBidi"/>
          <w:sz w:val="22"/>
          <w:szCs w:val="22"/>
        </w:rPr>
        <w:t xml:space="preserve"> 27, S</w:t>
      </w:r>
      <w:r w:rsidR="0003217A" w:rsidRPr="005155E1">
        <w:rPr>
          <w:rFonts w:asciiTheme="majorBidi" w:hAnsiTheme="majorBidi" w:cstheme="majorBidi"/>
          <w:sz w:val="22"/>
          <w:szCs w:val="22"/>
        </w:rPr>
        <w:t>uisse</w:t>
      </w:r>
    </w:p>
    <w:p w:rsidR="00E66186" w:rsidRPr="005155E1" w:rsidRDefault="0003217A" w:rsidP="005155E1">
      <w:pPr>
        <w:spacing w:before="17"/>
        <w:jc w:val="center"/>
        <w:rPr>
          <w:rFonts w:asciiTheme="majorBidi" w:hAnsiTheme="majorBidi" w:cstheme="majorBidi"/>
          <w:sz w:val="22"/>
          <w:szCs w:val="22"/>
        </w:rPr>
      </w:pPr>
      <w:r w:rsidRPr="005155E1">
        <w:rPr>
          <w:rFonts w:asciiTheme="majorBidi" w:hAnsiTheme="majorBidi" w:cstheme="majorBidi"/>
          <w:sz w:val="22"/>
          <w:szCs w:val="22"/>
        </w:rPr>
        <w:t>Télécopie </w:t>
      </w:r>
      <w:r w:rsidR="00E66186" w:rsidRPr="005155E1">
        <w:rPr>
          <w:rFonts w:asciiTheme="majorBidi" w:hAnsiTheme="majorBidi" w:cstheme="majorBidi"/>
          <w:sz w:val="22"/>
          <w:szCs w:val="22"/>
        </w:rPr>
        <w:t>: + 41 22 791 4198</w:t>
      </w:r>
      <w:r w:rsidR="00904D29" w:rsidRPr="005155E1">
        <w:rPr>
          <w:rFonts w:asciiTheme="majorBidi" w:hAnsiTheme="majorBidi" w:cstheme="majorBidi"/>
          <w:sz w:val="22"/>
          <w:szCs w:val="22"/>
        </w:rPr>
        <w:t xml:space="preserve">. </w:t>
      </w:r>
      <w:r w:rsidRPr="005155E1">
        <w:rPr>
          <w:rFonts w:asciiTheme="majorBidi" w:hAnsiTheme="majorBidi" w:cstheme="majorBidi"/>
          <w:sz w:val="22"/>
          <w:szCs w:val="22"/>
        </w:rPr>
        <w:t>Courriel :</w:t>
      </w:r>
      <w:r w:rsidR="00E66186" w:rsidRPr="005155E1">
        <w:rPr>
          <w:rFonts w:asciiTheme="majorBidi" w:hAnsiTheme="majorBidi" w:cstheme="majorBidi"/>
          <w:sz w:val="22"/>
          <w:szCs w:val="22"/>
        </w:rPr>
        <w:t xml:space="preserve"> </w:t>
      </w:r>
      <w:hyperlink r:id="rId10">
        <w:r w:rsidR="00E66186" w:rsidRPr="005155E1">
          <w:rPr>
            <w:rFonts w:asciiTheme="majorBidi" w:hAnsiTheme="majorBidi" w:cstheme="majorBidi"/>
            <w:color w:val="00B0F0"/>
            <w:sz w:val="22"/>
            <w:szCs w:val="22"/>
            <w:u w:val="single"/>
          </w:rPr>
          <w:t>mOPV2Request@who.int</w:t>
        </w:r>
      </w:hyperlink>
    </w:p>
    <w:p w:rsidR="00E66186" w:rsidRPr="005155E1" w:rsidRDefault="00C95DE8" w:rsidP="008A0212">
      <w:pPr>
        <w:spacing w:before="17"/>
        <w:rPr>
          <w:rFonts w:asciiTheme="majorBidi" w:hAnsiTheme="majorBidi" w:cstheme="majorBidi"/>
          <w:sz w:val="22"/>
          <w:szCs w:val="22"/>
        </w:rPr>
      </w:pPr>
      <w:r w:rsidRPr="005155E1">
        <w:rPr>
          <w:rFonts w:asciiTheme="majorBidi" w:hAnsiTheme="majorBidi" w:cstheme="majorBidi"/>
          <w:sz w:val="22"/>
          <w:szCs w:val="22"/>
        </w:rPr>
        <w:t>CC :</w:t>
      </w:r>
      <w:r w:rsidR="00E66186" w:rsidRPr="005155E1">
        <w:rPr>
          <w:rFonts w:asciiTheme="majorBidi" w:hAnsiTheme="majorBidi" w:cstheme="majorBidi"/>
          <w:sz w:val="22"/>
          <w:szCs w:val="22"/>
        </w:rPr>
        <w:t xml:space="preserve"> </w:t>
      </w:r>
      <w:r w:rsidR="008A0212">
        <w:rPr>
          <w:rFonts w:asciiTheme="majorBidi" w:hAnsiTheme="majorBidi" w:cstheme="majorBidi"/>
          <w:sz w:val="22"/>
          <w:szCs w:val="22"/>
        </w:rPr>
        <w:t xml:space="preserve">Bureau  pays </w:t>
      </w:r>
      <w:r w:rsidR="0003217A" w:rsidRPr="005155E1">
        <w:rPr>
          <w:rFonts w:asciiTheme="majorBidi" w:hAnsiTheme="majorBidi" w:cstheme="majorBidi"/>
          <w:sz w:val="22"/>
          <w:szCs w:val="22"/>
        </w:rPr>
        <w:t xml:space="preserve">OMS, Division </w:t>
      </w:r>
      <w:r w:rsidR="008756F9">
        <w:rPr>
          <w:rFonts w:asciiTheme="majorBidi" w:hAnsiTheme="majorBidi" w:cstheme="majorBidi"/>
          <w:sz w:val="22"/>
          <w:szCs w:val="22"/>
        </w:rPr>
        <w:t>a</w:t>
      </w:r>
      <w:r w:rsidR="00320E0E" w:rsidRPr="005155E1">
        <w:rPr>
          <w:rFonts w:asciiTheme="majorBidi" w:hAnsiTheme="majorBidi" w:cstheme="majorBidi"/>
          <w:sz w:val="22"/>
          <w:szCs w:val="22"/>
        </w:rPr>
        <w:t>pprovisionnements</w:t>
      </w:r>
      <w:r w:rsidR="008A0212">
        <w:rPr>
          <w:rFonts w:asciiTheme="majorBidi" w:hAnsiTheme="majorBidi" w:cstheme="majorBidi"/>
          <w:sz w:val="22"/>
          <w:szCs w:val="22"/>
        </w:rPr>
        <w:t xml:space="preserve"> </w:t>
      </w:r>
      <w:r w:rsidR="0003217A" w:rsidRPr="005155E1">
        <w:rPr>
          <w:rFonts w:asciiTheme="majorBidi" w:hAnsiTheme="majorBidi" w:cstheme="majorBidi"/>
          <w:sz w:val="22"/>
          <w:szCs w:val="22"/>
        </w:rPr>
        <w:t>UNICEF</w:t>
      </w:r>
      <w:r w:rsidR="008A0212">
        <w:rPr>
          <w:rFonts w:asciiTheme="majorBidi" w:hAnsiTheme="majorBidi" w:cstheme="majorBidi"/>
          <w:sz w:val="22"/>
          <w:szCs w:val="22"/>
        </w:rPr>
        <w:t xml:space="preserve"> </w:t>
      </w:r>
      <w:r w:rsidR="0003217A" w:rsidRPr="005155E1">
        <w:rPr>
          <w:rFonts w:asciiTheme="majorBidi" w:hAnsiTheme="majorBidi" w:cstheme="majorBidi"/>
          <w:sz w:val="22"/>
          <w:szCs w:val="22"/>
        </w:rPr>
        <w:t xml:space="preserve"> </w:t>
      </w:r>
      <w:r w:rsidR="00E66186" w:rsidRPr="005155E1">
        <w:rPr>
          <w:rFonts w:asciiTheme="majorBidi" w:hAnsiTheme="majorBidi" w:cstheme="majorBidi"/>
          <w:sz w:val="22"/>
          <w:szCs w:val="22"/>
        </w:rPr>
        <w:t>(</w:t>
      </w:r>
      <w:hyperlink r:id="rId11" w:history="1">
        <w:r w:rsidR="00904D29" w:rsidRPr="005155E1">
          <w:rPr>
            <w:rFonts w:asciiTheme="majorBidi" w:hAnsiTheme="majorBidi" w:cstheme="majorBidi"/>
            <w:color w:val="00B0F0"/>
            <w:sz w:val="22"/>
            <w:szCs w:val="22"/>
            <w:u w:val="single"/>
          </w:rPr>
          <w:t>ilewis@unicef.org</w:t>
        </w:r>
      </w:hyperlink>
      <w:r w:rsidR="00060F3F" w:rsidRPr="005155E1">
        <w:rPr>
          <w:rFonts w:asciiTheme="majorBidi" w:hAnsiTheme="majorBidi" w:cstheme="majorBidi"/>
          <w:color w:val="00B0F0"/>
          <w:sz w:val="22"/>
          <w:szCs w:val="22"/>
        </w:rPr>
        <w:t>,</w:t>
      </w:r>
      <w:r w:rsidR="008A0212">
        <w:rPr>
          <w:rFonts w:asciiTheme="majorBidi" w:hAnsiTheme="majorBidi" w:cstheme="majorBidi"/>
          <w:sz w:val="28"/>
          <w:szCs w:val="28"/>
        </w:rPr>
        <w:t xml:space="preserve"> </w:t>
      </w:r>
      <w:r w:rsidR="003D430F" w:rsidRPr="005155E1">
        <w:rPr>
          <w:rFonts w:asciiTheme="majorBidi" w:hAnsiTheme="majorBidi" w:cstheme="majorBidi"/>
          <w:color w:val="00B0F0"/>
          <w:sz w:val="22"/>
          <w:szCs w:val="22"/>
          <w:u w:val="single"/>
        </w:rPr>
        <w:t>ghazieh@unicef.org</w:t>
      </w:r>
      <w:r w:rsidR="00E66186" w:rsidRPr="005155E1">
        <w:rPr>
          <w:rFonts w:asciiTheme="majorBidi" w:hAnsiTheme="majorBidi" w:cstheme="majorBidi"/>
          <w:sz w:val="22"/>
          <w:szCs w:val="22"/>
        </w:rPr>
        <w:t>)</w:t>
      </w:r>
    </w:p>
    <w:p w:rsidR="008A0212" w:rsidRDefault="008A0212" w:rsidP="005155E1">
      <w:pPr>
        <w:kinsoku w:val="0"/>
        <w:overflowPunct w:val="0"/>
        <w:spacing w:before="11"/>
        <w:rPr>
          <w:rFonts w:asciiTheme="majorBidi" w:hAnsiTheme="majorBidi" w:cstheme="majorBidi"/>
          <w:sz w:val="26"/>
          <w:szCs w:val="26"/>
        </w:rPr>
      </w:pPr>
    </w:p>
    <w:p w:rsidR="008A0212" w:rsidRDefault="008A0212" w:rsidP="005155E1">
      <w:pPr>
        <w:kinsoku w:val="0"/>
        <w:overflowPunct w:val="0"/>
        <w:spacing w:before="11"/>
        <w:rPr>
          <w:rFonts w:asciiTheme="majorBidi" w:hAnsiTheme="majorBidi" w:cstheme="majorBidi"/>
          <w:sz w:val="26"/>
          <w:szCs w:val="26"/>
        </w:rPr>
        <w:sectPr w:rsidR="008A0212" w:rsidSect="000E2AF5">
          <w:footerReference w:type="even" r:id="rId12"/>
          <w:footerReference w:type="default" r:id="rId13"/>
          <w:pgSz w:w="11906" w:h="16840"/>
          <w:pgMar w:top="720" w:right="720" w:bottom="720" w:left="720" w:header="0" w:footer="500" w:gutter="0"/>
          <w:pgNumType w:start="1"/>
          <w:cols w:space="720" w:equalWidth="0">
            <w:col w:w="9886"/>
          </w:cols>
          <w:noEndnote/>
          <w:docGrid w:linePitch="326"/>
        </w:sectPr>
      </w:pPr>
    </w:p>
    <w:p w:rsidR="00A26750" w:rsidRDefault="008A0212" w:rsidP="005155E1">
      <w:pPr>
        <w:kinsoku w:val="0"/>
        <w:overflowPunct w:val="0"/>
        <w:spacing w:before="11"/>
        <w:rPr>
          <w:rFonts w:asciiTheme="majorBidi" w:hAnsiTheme="majorBidi" w:cstheme="majorBidi"/>
          <w:sz w:val="26"/>
          <w:szCs w:val="26"/>
        </w:rPr>
      </w:pPr>
      <w:r w:rsidRPr="005155E1">
        <w:rPr>
          <w:rFonts w:asciiTheme="majorBidi" w:hAnsiTheme="majorBidi" w:cstheme="majorBidi"/>
          <w:noProof/>
          <w:lang w:val="en-GB" w:eastAsia="zh-CN" w:bidi="ar-SA"/>
        </w:rPr>
        <w:lastRenderedPageBreak/>
        <mc:AlternateContent>
          <mc:Choice Requires="wps">
            <w:drawing>
              <wp:anchor distT="0" distB="0" distL="114300" distR="114300" simplePos="0" relativeHeight="251644928" behindDoc="1" locked="0" layoutInCell="0" allowOverlap="1" wp14:anchorId="68C2086C" wp14:editId="76CA0B72">
                <wp:simplePos x="0" y="0"/>
                <wp:positionH relativeFrom="page">
                  <wp:posOffset>20955</wp:posOffset>
                </wp:positionH>
                <wp:positionV relativeFrom="page">
                  <wp:posOffset>914400</wp:posOffset>
                </wp:positionV>
                <wp:extent cx="6756400" cy="684530"/>
                <wp:effectExtent l="0" t="0" r="6350" b="1270"/>
                <wp:wrapNone/>
                <wp:docPr id="114"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684530"/>
                        </a:xfrm>
                        <a:prstGeom prst="rect">
                          <a:avLst/>
                        </a:prstGeom>
                        <a:solidFill>
                          <a:srgbClr val="F08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1.65pt;margin-top:1in;width:532pt;height:53.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" o:allowincell="f" fillcolor="#f08200" stroked="f">
                <v:path arrowok="t"/>
                <w10:wrap anchorx="page" anchory="page"/>
              </v:rect>
            </w:pict>
          </mc:Fallback>
        </mc:AlternateContent>
      </w:r>
    </w:p>
    <w:p w:rsidR="00A26750" w:rsidRPr="005155E1" w:rsidRDefault="008A0212" w:rsidP="005155E1">
      <w:pPr>
        <w:pStyle w:val="Heading1"/>
        <w:kinsoku w:val="0"/>
        <w:overflowPunct w:val="0"/>
        <w:spacing w:before="34"/>
        <w:ind w:left="0"/>
        <w:rPr>
          <w:rFonts w:asciiTheme="majorBidi" w:hAnsiTheme="majorBidi" w:cstheme="majorBidi"/>
          <w:b w:val="0"/>
          <w:bCs w:val="0"/>
          <w:color w:val="000000"/>
        </w:rPr>
      </w:pPr>
      <w:r>
        <w:rPr>
          <w:rFonts w:asciiTheme="majorBidi" w:hAnsiTheme="majorBidi" w:cstheme="majorBidi"/>
          <w:color w:val="FFFFFF"/>
        </w:rPr>
        <w:t>A l’attention des</w:t>
      </w:r>
      <w:r w:rsidR="00EA1455" w:rsidRPr="005155E1">
        <w:rPr>
          <w:rFonts w:asciiTheme="majorBidi" w:hAnsiTheme="majorBidi" w:cstheme="majorBidi"/>
          <w:color w:val="FFFFFF"/>
        </w:rPr>
        <w:t xml:space="preserve"> pays recevant le VPI</w:t>
      </w: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spacing w:before="10"/>
        <w:rPr>
          <w:rFonts w:asciiTheme="majorBidi" w:hAnsiTheme="majorBidi" w:cstheme="majorBidi"/>
        </w:rPr>
      </w:pPr>
    </w:p>
    <w:p w:rsidR="00A26750" w:rsidRPr="005155E1" w:rsidRDefault="00EA1455" w:rsidP="005155E1">
      <w:pPr>
        <w:pStyle w:val="Heading2"/>
        <w:autoSpaceDE/>
        <w:autoSpaceDN/>
        <w:adjustRightInd/>
        <w:ind w:left="0"/>
        <w:rPr>
          <w:rFonts w:asciiTheme="majorBidi" w:eastAsia="Arial" w:hAnsiTheme="majorBidi" w:cstheme="majorBidi"/>
          <w:color w:val="054DBC"/>
          <w:sz w:val="32"/>
          <w:szCs w:val="32"/>
          <w:lang w:bidi="ar-SA"/>
        </w:rPr>
      </w:pPr>
      <w:r w:rsidRPr="005155E1">
        <w:rPr>
          <w:rFonts w:asciiTheme="majorBidi" w:eastAsia="Arial" w:hAnsiTheme="majorBidi" w:cstheme="majorBidi"/>
          <w:color w:val="054DBC"/>
          <w:sz w:val="32"/>
          <w:szCs w:val="32"/>
          <w:lang w:bidi="ar-SA"/>
        </w:rPr>
        <w:t>Acceptation par l</w:t>
      </w:r>
      <w:r w:rsidR="00C95DE8" w:rsidRPr="005155E1">
        <w:rPr>
          <w:rFonts w:asciiTheme="majorBidi" w:eastAsia="Arial" w:hAnsiTheme="majorBidi" w:cstheme="majorBidi"/>
          <w:color w:val="054DBC"/>
          <w:sz w:val="32"/>
          <w:szCs w:val="32"/>
          <w:lang w:bidi="ar-SA"/>
        </w:rPr>
        <w:t>’</w:t>
      </w:r>
      <w:r w:rsidRPr="005155E1">
        <w:rPr>
          <w:rFonts w:asciiTheme="majorBidi" w:eastAsia="Arial" w:hAnsiTheme="majorBidi" w:cstheme="majorBidi"/>
          <w:color w:val="054DBC"/>
          <w:sz w:val="32"/>
          <w:szCs w:val="32"/>
          <w:lang w:bidi="ar-SA"/>
        </w:rPr>
        <w:t>OMS de la demande de VPI</w:t>
      </w:r>
    </w:p>
    <w:p w:rsidR="00A26750" w:rsidRPr="005155E1" w:rsidRDefault="00A26750" w:rsidP="005155E1">
      <w:pPr>
        <w:kinsoku w:val="0"/>
        <w:overflowPunct w:val="0"/>
        <w:spacing w:before="10"/>
        <w:rPr>
          <w:rFonts w:asciiTheme="majorBidi" w:hAnsiTheme="majorBidi" w:cstheme="majorBidi"/>
        </w:rPr>
      </w:pPr>
    </w:p>
    <w:p w:rsidR="00A26750" w:rsidRPr="005155E1" w:rsidRDefault="0003217A" w:rsidP="00395906">
      <w:pPr>
        <w:pStyle w:val="BodyText"/>
        <w:autoSpaceDE/>
        <w:autoSpaceDN/>
        <w:adjustRightInd/>
        <w:ind w:left="0"/>
        <w:jc w:val="both"/>
        <w:rPr>
          <w:rFonts w:asciiTheme="majorBidi" w:hAnsiTheme="majorBidi" w:cstheme="majorBidi"/>
          <w:lang w:bidi="ar-SA"/>
        </w:rPr>
      </w:pPr>
      <w:r w:rsidRPr="005155E1">
        <w:rPr>
          <w:rFonts w:asciiTheme="majorBidi" w:hAnsiTheme="majorBidi" w:cstheme="majorBidi"/>
          <w:lang w:bidi="ar-SA"/>
        </w:rPr>
        <w:t>La dose complète de VPI (0,5 ml) pour l</w:t>
      </w:r>
      <w:r w:rsidR="00C95DE8" w:rsidRPr="005155E1">
        <w:rPr>
          <w:rFonts w:asciiTheme="majorBidi" w:hAnsiTheme="majorBidi" w:cstheme="majorBidi"/>
          <w:lang w:bidi="ar-SA"/>
        </w:rPr>
        <w:t>’</w:t>
      </w:r>
      <w:r w:rsidRPr="005155E1">
        <w:rPr>
          <w:rFonts w:asciiTheme="majorBidi" w:hAnsiTheme="majorBidi" w:cstheme="majorBidi"/>
          <w:lang w:bidi="ar-SA"/>
        </w:rPr>
        <w:t>administration sous-cutanée et intramusculaire est homologu</w:t>
      </w:r>
      <w:r w:rsidR="00655BB7" w:rsidRPr="005155E1">
        <w:rPr>
          <w:rFonts w:asciiTheme="majorBidi" w:hAnsiTheme="majorBidi" w:cstheme="majorBidi"/>
          <w:lang w:bidi="ar-SA"/>
        </w:rPr>
        <w:t>ée</w:t>
      </w:r>
      <w:r w:rsidRPr="005155E1">
        <w:rPr>
          <w:rFonts w:asciiTheme="majorBidi" w:hAnsiTheme="majorBidi" w:cstheme="majorBidi"/>
          <w:lang w:bidi="ar-SA"/>
        </w:rPr>
        <w:t xml:space="preserve"> par une autorité nationale de réglementation rigoureuse dans le pays producteur, a été présélectionnée par l</w:t>
      </w:r>
      <w:r w:rsidR="00C95DE8" w:rsidRPr="005155E1">
        <w:rPr>
          <w:rFonts w:asciiTheme="majorBidi" w:hAnsiTheme="majorBidi" w:cstheme="majorBidi"/>
          <w:lang w:bidi="ar-SA"/>
        </w:rPr>
        <w:t>’</w:t>
      </w:r>
      <w:r w:rsidRPr="005155E1">
        <w:rPr>
          <w:rFonts w:asciiTheme="majorBidi" w:hAnsiTheme="majorBidi" w:cstheme="majorBidi"/>
          <w:lang w:bidi="ar-SA"/>
        </w:rPr>
        <w:t>OMS pu</w:t>
      </w:r>
      <w:r w:rsidR="00655BB7" w:rsidRPr="005155E1">
        <w:rPr>
          <w:rFonts w:asciiTheme="majorBidi" w:hAnsiTheme="majorBidi" w:cstheme="majorBidi"/>
          <w:lang w:bidi="ar-SA"/>
        </w:rPr>
        <w:t>is approuvée par l</w:t>
      </w:r>
      <w:r w:rsidR="00C95DE8" w:rsidRPr="005155E1">
        <w:rPr>
          <w:rFonts w:asciiTheme="majorBidi" w:hAnsiTheme="majorBidi" w:cstheme="majorBidi"/>
          <w:lang w:bidi="ar-SA"/>
        </w:rPr>
        <w:t>’</w:t>
      </w:r>
      <w:r w:rsidR="00655BB7" w:rsidRPr="005155E1">
        <w:rPr>
          <w:rFonts w:asciiTheme="majorBidi" w:hAnsiTheme="majorBidi" w:cstheme="majorBidi"/>
          <w:lang w:bidi="ar-SA"/>
        </w:rPr>
        <w:t xml:space="preserve">autorité réglementaire dans votre pays. </w:t>
      </w:r>
      <w:r w:rsidR="00320E0E" w:rsidRPr="005155E1">
        <w:rPr>
          <w:rFonts w:asciiTheme="majorBidi" w:hAnsiTheme="majorBidi" w:cstheme="majorBidi"/>
          <w:lang w:bidi="ar-SA"/>
        </w:rPr>
        <w:t xml:space="preserve">Afin de </w:t>
      </w:r>
      <w:r w:rsidR="00655BB7" w:rsidRPr="005155E1">
        <w:rPr>
          <w:rFonts w:asciiTheme="majorBidi" w:hAnsiTheme="majorBidi" w:cstheme="majorBidi"/>
          <w:lang w:bidi="ar-SA"/>
        </w:rPr>
        <w:t xml:space="preserve">faire face à la pénurie mondiale de VPI, le Groupe </w:t>
      </w:r>
      <w:r w:rsidR="00655BB7" w:rsidRPr="005155E1">
        <w:rPr>
          <w:rFonts w:asciiTheme="majorBidi" w:hAnsiTheme="majorBidi" w:cstheme="majorBidi"/>
        </w:rPr>
        <w:t>stratégique consultatif d</w:t>
      </w:r>
      <w:r w:rsidR="00C95DE8" w:rsidRPr="005155E1">
        <w:rPr>
          <w:rFonts w:asciiTheme="majorBidi" w:hAnsiTheme="majorBidi" w:cstheme="majorBidi"/>
        </w:rPr>
        <w:t>’</w:t>
      </w:r>
      <w:r w:rsidR="00655BB7" w:rsidRPr="005155E1">
        <w:rPr>
          <w:rFonts w:asciiTheme="majorBidi" w:hAnsiTheme="majorBidi" w:cstheme="majorBidi"/>
        </w:rPr>
        <w:t>experts sur la vaccination a approuvé la note de synthèse de l</w:t>
      </w:r>
      <w:r w:rsidR="00C95DE8" w:rsidRPr="005155E1">
        <w:rPr>
          <w:rFonts w:asciiTheme="majorBidi" w:hAnsiTheme="majorBidi" w:cstheme="majorBidi"/>
        </w:rPr>
        <w:t>’</w:t>
      </w:r>
      <w:r w:rsidR="00655BB7" w:rsidRPr="005155E1">
        <w:rPr>
          <w:rFonts w:asciiTheme="majorBidi" w:hAnsiTheme="majorBidi" w:cstheme="majorBidi"/>
        </w:rPr>
        <w:t xml:space="preserve">OMS publiée en mars </w:t>
      </w:r>
      <w:r w:rsidR="00A26750" w:rsidRPr="005155E1">
        <w:rPr>
          <w:rFonts w:asciiTheme="majorBidi" w:hAnsiTheme="majorBidi" w:cstheme="majorBidi"/>
          <w:lang w:bidi="ar-SA"/>
        </w:rPr>
        <w:t>2016</w:t>
      </w:r>
      <w:r w:rsidR="00395906">
        <w:rPr>
          <w:rStyle w:val="FootnoteReference"/>
          <w:rFonts w:asciiTheme="majorBidi" w:hAnsiTheme="majorBidi" w:cstheme="majorBidi"/>
          <w:lang w:bidi="ar-SA"/>
        </w:rPr>
        <w:footnoteReference w:id="2"/>
      </w:r>
      <w:r w:rsidR="00655BB7" w:rsidRPr="005155E1">
        <w:rPr>
          <w:rFonts w:asciiTheme="majorBidi" w:hAnsiTheme="majorBidi" w:cstheme="majorBidi"/>
          <w:lang w:bidi="ar-SA"/>
        </w:rPr>
        <w:t xml:space="preserve"> rec</w:t>
      </w:r>
      <w:r w:rsidR="00F35AF0" w:rsidRPr="005155E1">
        <w:rPr>
          <w:rFonts w:asciiTheme="majorBidi" w:hAnsiTheme="majorBidi" w:cstheme="majorBidi"/>
          <w:lang w:bidi="ar-SA"/>
        </w:rPr>
        <w:t>o</w:t>
      </w:r>
      <w:r w:rsidR="00655BB7" w:rsidRPr="005155E1">
        <w:rPr>
          <w:rFonts w:asciiTheme="majorBidi" w:hAnsiTheme="majorBidi" w:cstheme="majorBidi"/>
          <w:lang w:bidi="ar-SA"/>
        </w:rPr>
        <w:t xml:space="preserve">nnaissant </w:t>
      </w:r>
      <w:r w:rsidR="00F35AF0" w:rsidRPr="005155E1">
        <w:rPr>
          <w:rFonts w:asciiTheme="majorBidi" w:hAnsiTheme="majorBidi" w:cstheme="majorBidi"/>
          <w:lang w:bidi="ar-SA"/>
        </w:rPr>
        <w:t>la validité d</w:t>
      </w:r>
      <w:r w:rsidR="00C95DE8" w:rsidRPr="005155E1">
        <w:rPr>
          <w:rFonts w:asciiTheme="majorBidi" w:hAnsiTheme="majorBidi" w:cstheme="majorBidi"/>
          <w:lang w:bidi="ar-SA"/>
        </w:rPr>
        <w:t>’</w:t>
      </w:r>
      <w:r w:rsidR="00F35AF0" w:rsidRPr="005155E1">
        <w:rPr>
          <w:rFonts w:asciiTheme="majorBidi" w:hAnsiTheme="majorBidi" w:cstheme="majorBidi"/>
          <w:lang w:bidi="ar-SA"/>
        </w:rPr>
        <w:t xml:space="preserve">une dose fractionnée de VPI pour une flambée. </w:t>
      </w:r>
      <w:r w:rsidR="00E829C9" w:rsidRPr="005155E1">
        <w:rPr>
          <w:rFonts w:asciiTheme="majorBidi" w:hAnsiTheme="majorBidi" w:cstheme="majorBidi"/>
          <w:lang w:bidi="ar-SA"/>
        </w:rPr>
        <w:t>Actuellement, l</w:t>
      </w:r>
      <w:r w:rsidR="00C95DE8" w:rsidRPr="005155E1">
        <w:rPr>
          <w:rFonts w:asciiTheme="majorBidi" w:hAnsiTheme="majorBidi" w:cstheme="majorBidi"/>
          <w:lang w:bidi="ar-SA"/>
        </w:rPr>
        <w:t>’</w:t>
      </w:r>
      <w:r w:rsidR="00F35AF0" w:rsidRPr="005155E1">
        <w:rPr>
          <w:rFonts w:asciiTheme="majorBidi" w:hAnsiTheme="majorBidi" w:cstheme="majorBidi"/>
          <w:lang w:bidi="ar-SA"/>
        </w:rPr>
        <w:t>approbation par l</w:t>
      </w:r>
      <w:r w:rsidR="00C95DE8" w:rsidRPr="005155E1">
        <w:rPr>
          <w:rFonts w:asciiTheme="majorBidi" w:hAnsiTheme="majorBidi" w:cstheme="majorBidi"/>
          <w:lang w:bidi="ar-SA"/>
        </w:rPr>
        <w:t>’</w:t>
      </w:r>
      <w:r w:rsidR="00F35AF0" w:rsidRPr="005155E1">
        <w:rPr>
          <w:rFonts w:asciiTheme="majorBidi" w:hAnsiTheme="majorBidi" w:cstheme="majorBidi"/>
          <w:lang w:bidi="ar-SA"/>
        </w:rPr>
        <w:t>autorité réglementaire du VPI dans votre pa</w:t>
      </w:r>
      <w:r w:rsidR="00320E0E" w:rsidRPr="005155E1">
        <w:rPr>
          <w:rFonts w:asciiTheme="majorBidi" w:hAnsiTheme="majorBidi" w:cstheme="majorBidi"/>
          <w:lang w:bidi="ar-SA"/>
        </w:rPr>
        <w:t>y</w:t>
      </w:r>
      <w:r w:rsidR="00F35AF0" w:rsidRPr="005155E1">
        <w:rPr>
          <w:rFonts w:asciiTheme="majorBidi" w:hAnsiTheme="majorBidi" w:cstheme="majorBidi"/>
          <w:lang w:bidi="ar-SA"/>
        </w:rPr>
        <w:t>s ne comprend pas l</w:t>
      </w:r>
      <w:r w:rsidR="00C95DE8" w:rsidRPr="005155E1">
        <w:rPr>
          <w:rFonts w:asciiTheme="majorBidi" w:hAnsiTheme="majorBidi" w:cstheme="majorBidi"/>
          <w:lang w:bidi="ar-SA"/>
        </w:rPr>
        <w:t>’</w:t>
      </w:r>
      <w:r w:rsidR="00F35AF0" w:rsidRPr="005155E1">
        <w:rPr>
          <w:rFonts w:asciiTheme="majorBidi" w:hAnsiTheme="majorBidi" w:cstheme="majorBidi"/>
          <w:lang w:bidi="ar-SA"/>
        </w:rPr>
        <w:t>administration intradermique d</w:t>
      </w:r>
      <w:r w:rsidR="00C95DE8" w:rsidRPr="005155E1">
        <w:rPr>
          <w:rFonts w:asciiTheme="majorBidi" w:hAnsiTheme="majorBidi" w:cstheme="majorBidi"/>
          <w:lang w:bidi="ar-SA"/>
        </w:rPr>
        <w:t>’</w:t>
      </w:r>
      <w:r w:rsidR="00F35AF0" w:rsidRPr="005155E1">
        <w:rPr>
          <w:rFonts w:asciiTheme="majorBidi" w:hAnsiTheme="majorBidi" w:cstheme="majorBidi"/>
          <w:lang w:bidi="ar-SA"/>
        </w:rPr>
        <w:t xml:space="preserve">une </w:t>
      </w:r>
      <w:r w:rsidR="00320E0E" w:rsidRPr="005155E1">
        <w:rPr>
          <w:rFonts w:asciiTheme="majorBidi" w:hAnsiTheme="majorBidi" w:cstheme="majorBidi"/>
          <w:lang w:bidi="ar-SA"/>
        </w:rPr>
        <w:t xml:space="preserve">seule </w:t>
      </w:r>
      <w:r w:rsidR="00F35AF0" w:rsidRPr="005155E1">
        <w:rPr>
          <w:rFonts w:asciiTheme="majorBidi" w:hAnsiTheme="majorBidi" w:cstheme="majorBidi"/>
          <w:lang w:bidi="ar-SA"/>
        </w:rPr>
        <w:t xml:space="preserve">dose fractionnée de 0,1 ml de VPI. </w:t>
      </w:r>
      <w:r w:rsidR="00E829C9" w:rsidRPr="005155E1">
        <w:rPr>
          <w:rFonts w:asciiTheme="majorBidi" w:hAnsiTheme="majorBidi" w:cstheme="majorBidi"/>
          <w:lang w:bidi="ar-SA"/>
        </w:rPr>
        <w:t>C</w:t>
      </w:r>
      <w:r w:rsidR="00C95DE8" w:rsidRPr="005155E1">
        <w:rPr>
          <w:rFonts w:asciiTheme="majorBidi" w:hAnsiTheme="majorBidi" w:cstheme="majorBidi"/>
          <w:lang w:bidi="ar-SA"/>
        </w:rPr>
        <w:t>’</w:t>
      </w:r>
      <w:r w:rsidR="00E829C9" w:rsidRPr="005155E1">
        <w:rPr>
          <w:rFonts w:asciiTheme="majorBidi" w:hAnsiTheme="majorBidi" w:cstheme="majorBidi"/>
          <w:lang w:bidi="ar-SA"/>
        </w:rPr>
        <w:t xml:space="preserve">est pourquoi, </w:t>
      </w:r>
      <w:r w:rsidR="00F35AF0" w:rsidRPr="005155E1">
        <w:rPr>
          <w:rFonts w:asciiTheme="majorBidi" w:hAnsiTheme="majorBidi" w:cstheme="majorBidi"/>
          <w:lang w:bidi="ar-SA"/>
        </w:rPr>
        <w:t xml:space="preserve">avant de pouvoir répondre à la demande de </w:t>
      </w:r>
      <w:r w:rsidR="00E829C9" w:rsidRPr="005155E1">
        <w:rPr>
          <w:rFonts w:asciiTheme="majorBidi" w:hAnsiTheme="majorBidi" w:cstheme="majorBidi"/>
          <w:lang w:bidi="ar-SA"/>
        </w:rPr>
        <w:t xml:space="preserve">ces produits gratuits formulée par </w:t>
      </w:r>
      <w:r w:rsidR="00F35AF0" w:rsidRPr="005155E1">
        <w:rPr>
          <w:rFonts w:asciiTheme="majorBidi" w:hAnsiTheme="majorBidi" w:cstheme="majorBidi"/>
          <w:lang w:bidi="ar-SA"/>
        </w:rPr>
        <w:t>votre gouvernement, l</w:t>
      </w:r>
      <w:r w:rsidR="00C95DE8" w:rsidRPr="005155E1">
        <w:rPr>
          <w:rFonts w:asciiTheme="majorBidi" w:hAnsiTheme="majorBidi" w:cstheme="majorBidi"/>
          <w:lang w:bidi="ar-SA"/>
        </w:rPr>
        <w:t>’</w:t>
      </w:r>
      <w:r w:rsidR="00F35AF0" w:rsidRPr="005155E1">
        <w:rPr>
          <w:rFonts w:asciiTheme="majorBidi" w:hAnsiTheme="majorBidi" w:cstheme="majorBidi"/>
          <w:lang w:bidi="ar-SA"/>
        </w:rPr>
        <w:t>OMS et l</w:t>
      </w:r>
      <w:r w:rsidR="00C95DE8" w:rsidRPr="005155E1">
        <w:rPr>
          <w:rFonts w:asciiTheme="majorBidi" w:hAnsiTheme="majorBidi" w:cstheme="majorBidi"/>
          <w:lang w:bidi="ar-SA"/>
        </w:rPr>
        <w:t>’</w:t>
      </w:r>
      <w:r w:rsidR="00F35AF0" w:rsidRPr="005155E1">
        <w:rPr>
          <w:rFonts w:asciiTheme="majorBidi" w:hAnsiTheme="majorBidi" w:cstheme="majorBidi"/>
          <w:lang w:bidi="ar-SA"/>
        </w:rPr>
        <w:t xml:space="preserve">UNICEF doivent </w:t>
      </w:r>
      <w:r w:rsidR="007574E9" w:rsidRPr="005155E1">
        <w:rPr>
          <w:rFonts w:asciiTheme="majorBidi" w:hAnsiTheme="majorBidi" w:cstheme="majorBidi"/>
          <w:lang w:bidi="ar-SA"/>
        </w:rPr>
        <w:t xml:space="preserve">lui </w:t>
      </w:r>
      <w:r w:rsidR="00F35AF0" w:rsidRPr="005155E1">
        <w:rPr>
          <w:rFonts w:asciiTheme="majorBidi" w:hAnsiTheme="majorBidi" w:cstheme="majorBidi"/>
          <w:lang w:bidi="ar-SA"/>
        </w:rPr>
        <w:t xml:space="preserve">demander </w:t>
      </w:r>
      <w:r w:rsidR="00E829C9" w:rsidRPr="005155E1">
        <w:rPr>
          <w:rFonts w:asciiTheme="majorBidi" w:hAnsiTheme="majorBidi" w:cstheme="majorBidi"/>
          <w:lang w:bidi="ar-SA"/>
        </w:rPr>
        <w:t>d</w:t>
      </w:r>
      <w:r w:rsidR="00C95DE8" w:rsidRPr="005155E1">
        <w:rPr>
          <w:rFonts w:asciiTheme="majorBidi" w:hAnsiTheme="majorBidi" w:cstheme="majorBidi"/>
          <w:lang w:bidi="ar-SA"/>
        </w:rPr>
        <w:t>’</w:t>
      </w:r>
      <w:r w:rsidR="00E829C9" w:rsidRPr="005155E1">
        <w:rPr>
          <w:rFonts w:asciiTheme="majorBidi" w:hAnsiTheme="majorBidi" w:cstheme="majorBidi"/>
          <w:lang w:bidi="ar-SA"/>
        </w:rPr>
        <w:t xml:space="preserve">accepter les </w:t>
      </w:r>
      <w:r w:rsidR="00F35AF0" w:rsidRPr="005155E1">
        <w:rPr>
          <w:rFonts w:asciiTheme="majorBidi" w:hAnsiTheme="majorBidi" w:cstheme="majorBidi"/>
          <w:lang w:bidi="ar-SA"/>
        </w:rPr>
        <w:t xml:space="preserve">conditions générales. </w:t>
      </w:r>
      <w:r w:rsidR="00E829C9" w:rsidRPr="005155E1">
        <w:rPr>
          <w:rFonts w:asciiTheme="majorBidi" w:hAnsiTheme="majorBidi" w:cstheme="majorBidi"/>
          <w:lang w:bidi="ar-SA"/>
        </w:rPr>
        <w:t>L</w:t>
      </w:r>
      <w:r w:rsidR="00C95DE8" w:rsidRPr="005155E1">
        <w:rPr>
          <w:rFonts w:asciiTheme="majorBidi" w:hAnsiTheme="majorBidi" w:cstheme="majorBidi"/>
          <w:lang w:bidi="ar-SA"/>
        </w:rPr>
        <w:t>’</w:t>
      </w:r>
      <w:r w:rsidR="00395906">
        <w:rPr>
          <w:rFonts w:asciiTheme="majorBidi" w:hAnsiTheme="majorBidi" w:cstheme="majorBidi"/>
          <w:lang w:bidi="ar-SA"/>
        </w:rPr>
        <w:t>a</w:t>
      </w:r>
      <w:r w:rsidR="00E829C9" w:rsidRPr="005155E1">
        <w:rPr>
          <w:rFonts w:asciiTheme="majorBidi" w:hAnsiTheme="majorBidi" w:cstheme="majorBidi"/>
          <w:lang w:bidi="ar-SA"/>
        </w:rPr>
        <w:t xml:space="preserve">nnexe A comprend un </w:t>
      </w:r>
      <w:r w:rsidR="00F35AF0" w:rsidRPr="005155E1">
        <w:rPr>
          <w:rFonts w:asciiTheme="majorBidi" w:hAnsiTheme="majorBidi" w:cstheme="majorBidi"/>
          <w:lang w:bidi="ar-SA"/>
        </w:rPr>
        <w:t>modèle de lettre d</w:t>
      </w:r>
      <w:r w:rsidR="00C95DE8" w:rsidRPr="005155E1">
        <w:rPr>
          <w:rFonts w:asciiTheme="majorBidi" w:hAnsiTheme="majorBidi" w:cstheme="majorBidi"/>
          <w:lang w:bidi="ar-SA"/>
        </w:rPr>
        <w:t>’</w:t>
      </w:r>
      <w:r w:rsidR="00F35AF0" w:rsidRPr="005155E1">
        <w:rPr>
          <w:rFonts w:asciiTheme="majorBidi" w:hAnsiTheme="majorBidi" w:cstheme="majorBidi"/>
          <w:lang w:bidi="ar-SA"/>
        </w:rPr>
        <w:t xml:space="preserve">acceptation </w:t>
      </w:r>
      <w:r w:rsidR="00E829C9" w:rsidRPr="005155E1">
        <w:rPr>
          <w:rFonts w:asciiTheme="majorBidi" w:hAnsiTheme="majorBidi" w:cstheme="majorBidi"/>
          <w:lang w:bidi="ar-SA"/>
        </w:rPr>
        <w:t xml:space="preserve">qui peut être </w:t>
      </w:r>
      <w:r w:rsidR="00F35AF0" w:rsidRPr="005155E1">
        <w:rPr>
          <w:rFonts w:asciiTheme="majorBidi" w:hAnsiTheme="majorBidi" w:cstheme="majorBidi"/>
          <w:lang w:bidi="ar-SA"/>
        </w:rPr>
        <w:t>copié avec l</w:t>
      </w:r>
      <w:r w:rsidR="00C95DE8" w:rsidRPr="005155E1">
        <w:rPr>
          <w:rFonts w:asciiTheme="majorBidi" w:hAnsiTheme="majorBidi" w:cstheme="majorBidi"/>
          <w:lang w:bidi="ar-SA"/>
        </w:rPr>
        <w:t>’</w:t>
      </w:r>
      <w:r w:rsidR="00F35AF0" w:rsidRPr="005155E1">
        <w:rPr>
          <w:rFonts w:asciiTheme="majorBidi" w:hAnsiTheme="majorBidi" w:cstheme="majorBidi"/>
          <w:lang w:bidi="ar-SA"/>
        </w:rPr>
        <w:t xml:space="preserve">en-tête du Ministère de la santé et signé par une personne désignée au sein du Ministère. </w:t>
      </w:r>
    </w:p>
    <w:p w:rsidR="00A26750" w:rsidRPr="005155E1" w:rsidRDefault="00A26750" w:rsidP="005155E1">
      <w:pPr>
        <w:kinsoku w:val="0"/>
        <w:overflowPunct w:val="0"/>
        <w:rPr>
          <w:rFonts w:asciiTheme="majorBidi" w:hAnsiTheme="majorBidi" w:cstheme="majorBidi"/>
          <w:sz w:val="20"/>
          <w:szCs w:val="20"/>
        </w:rPr>
      </w:pPr>
    </w:p>
    <w:p w:rsidR="00F35AF0" w:rsidRPr="005155E1" w:rsidRDefault="00F35AF0" w:rsidP="005155E1">
      <w:pPr>
        <w:pStyle w:val="Heading2"/>
        <w:ind w:left="0"/>
        <w:rPr>
          <w:rFonts w:asciiTheme="majorBidi" w:hAnsiTheme="majorBidi" w:cstheme="majorBidi"/>
          <w:color w:val="054DBC"/>
          <w:sz w:val="32"/>
          <w:szCs w:val="32"/>
        </w:rPr>
      </w:pPr>
      <w:r w:rsidRPr="005155E1">
        <w:rPr>
          <w:rFonts w:asciiTheme="majorBidi" w:hAnsiTheme="majorBidi" w:cstheme="majorBidi"/>
          <w:color w:val="054DBC"/>
          <w:sz w:val="32"/>
          <w:szCs w:val="32"/>
        </w:rPr>
        <w:t>Dérogation pour les prescriptions spéciales en matière de documents d</w:t>
      </w:r>
      <w:r w:rsidR="00C95DE8" w:rsidRPr="005155E1">
        <w:rPr>
          <w:rFonts w:asciiTheme="majorBidi" w:hAnsiTheme="majorBidi" w:cstheme="majorBidi"/>
          <w:color w:val="054DBC"/>
          <w:sz w:val="32"/>
          <w:szCs w:val="32"/>
        </w:rPr>
        <w:t>’</w:t>
      </w:r>
      <w:r w:rsidRPr="005155E1">
        <w:rPr>
          <w:rFonts w:asciiTheme="majorBidi" w:hAnsiTheme="majorBidi" w:cstheme="majorBidi"/>
          <w:color w:val="054DBC"/>
          <w:sz w:val="32"/>
          <w:szCs w:val="32"/>
        </w:rPr>
        <w:t>ex</w:t>
      </w:r>
      <w:r w:rsidR="00395906">
        <w:rPr>
          <w:rFonts w:asciiTheme="majorBidi" w:hAnsiTheme="majorBidi" w:cstheme="majorBidi"/>
          <w:color w:val="054DBC"/>
          <w:sz w:val="32"/>
          <w:szCs w:val="32"/>
        </w:rPr>
        <w:t xml:space="preserve">pédition spéciaux et/ou de </w:t>
      </w:r>
      <w:r w:rsidR="008A0212">
        <w:rPr>
          <w:rFonts w:asciiTheme="majorBidi" w:hAnsiTheme="majorBidi" w:cstheme="majorBidi"/>
          <w:color w:val="054DBC"/>
          <w:sz w:val="32"/>
          <w:szCs w:val="32"/>
        </w:rPr>
        <w:t xml:space="preserve">pré </w:t>
      </w:r>
      <w:r w:rsidR="008A0212" w:rsidRPr="005155E1">
        <w:rPr>
          <w:rFonts w:asciiTheme="majorBidi" w:hAnsiTheme="majorBidi" w:cstheme="majorBidi"/>
          <w:color w:val="054DBC"/>
          <w:sz w:val="32"/>
          <w:szCs w:val="32"/>
        </w:rPr>
        <w:t>inspection</w:t>
      </w:r>
      <w:r w:rsidRPr="005155E1">
        <w:rPr>
          <w:rFonts w:asciiTheme="majorBidi" w:hAnsiTheme="majorBidi" w:cstheme="majorBidi"/>
          <w:color w:val="054DBC"/>
          <w:sz w:val="32"/>
          <w:szCs w:val="32"/>
        </w:rPr>
        <w:t xml:space="preserve"> </w:t>
      </w:r>
    </w:p>
    <w:p w:rsidR="00A26750" w:rsidRPr="005155E1" w:rsidRDefault="00A26750" w:rsidP="005155E1">
      <w:pPr>
        <w:kinsoku w:val="0"/>
        <w:overflowPunct w:val="0"/>
        <w:rPr>
          <w:rFonts w:asciiTheme="majorBidi" w:hAnsiTheme="majorBidi" w:cstheme="majorBidi"/>
          <w:sz w:val="20"/>
          <w:szCs w:val="20"/>
        </w:rPr>
      </w:pPr>
    </w:p>
    <w:p w:rsidR="00F35AF0" w:rsidRPr="005155E1" w:rsidRDefault="00F35AF0" w:rsidP="005155E1">
      <w:pPr>
        <w:pStyle w:val="BodyText"/>
        <w:autoSpaceDE/>
        <w:autoSpaceDN/>
        <w:adjustRightInd/>
        <w:ind w:left="0"/>
        <w:jc w:val="both"/>
        <w:rPr>
          <w:rFonts w:asciiTheme="majorBidi" w:hAnsiTheme="majorBidi" w:cstheme="majorBidi"/>
        </w:rPr>
      </w:pPr>
      <w:r w:rsidRPr="005155E1">
        <w:rPr>
          <w:rFonts w:asciiTheme="majorBidi" w:hAnsiTheme="majorBidi" w:cstheme="majorBidi"/>
        </w:rPr>
        <w:t>Afin de respecter les délais de livraison au pays, le fournisseur inclura uniquement la liste standard de documents requis pour l</w:t>
      </w:r>
      <w:r w:rsidR="00C95DE8" w:rsidRPr="005155E1">
        <w:rPr>
          <w:rFonts w:asciiTheme="majorBidi" w:hAnsiTheme="majorBidi" w:cstheme="majorBidi"/>
        </w:rPr>
        <w:t>’</w:t>
      </w:r>
      <w:r w:rsidRPr="005155E1">
        <w:rPr>
          <w:rFonts w:asciiTheme="majorBidi" w:hAnsiTheme="majorBidi" w:cstheme="majorBidi"/>
        </w:rPr>
        <w:t>expédition internationale de vaccins : liste de colisage, facture d</w:t>
      </w:r>
      <w:r w:rsidR="00C95DE8" w:rsidRPr="005155E1">
        <w:rPr>
          <w:rFonts w:asciiTheme="majorBidi" w:hAnsiTheme="majorBidi" w:cstheme="majorBidi"/>
        </w:rPr>
        <w:t>’</w:t>
      </w:r>
      <w:r w:rsidRPr="005155E1">
        <w:rPr>
          <w:rFonts w:asciiTheme="majorBidi" w:hAnsiTheme="majorBidi" w:cstheme="majorBidi"/>
        </w:rPr>
        <w:t>expédition et certificat standard de mise en circulation des lots fourni par l</w:t>
      </w:r>
      <w:r w:rsidR="00C95DE8" w:rsidRPr="005155E1">
        <w:rPr>
          <w:rFonts w:asciiTheme="majorBidi" w:hAnsiTheme="majorBidi" w:cstheme="majorBidi"/>
        </w:rPr>
        <w:t>’</w:t>
      </w:r>
      <w:r w:rsidRPr="005155E1">
        <w:rPr>
          <w:rFonts w:asciiTheme="majorBidi" w:hAnsiTheme="majorBidi" w:cstheme="majorBidi"/>
        </w:rPr>
        <w:t>autorité nationale de réglementation du pays producteur. Il est demandé aux pays d</w:t>
      </w:r>
      <w:r w:rsidR="00C95DE8" w:rsidRPr="005155E1">
        <w:rPr>
          <w:rFonts w:asciiTheme="majorBidi" w:hAnsiTheme="majorBidi" w:cstheme="majorBidi"/>
        </w:rPr>
        <w:t>’</w:t>
      </w:r>
      <w:r w:rsidRPr="005155E1">
        <w:rPr>
          <w:rFonts w:asciiTheme="majorBidi" w:hAnsiTheme="majorBidi" w:cstheme="majorBidi"/>
        </w:rPr>
        <w:t xml:space="preserve">accorder une dérogation pour les prescriptions spéciales en matière de documents non standard (comme les </w:t>
      </w:r>
      <w:r w:rsidR="00320E0E" w:rsidRPr="005155E1">
        <w:rPr>
          <w:rFonts w:asciiTheme="majorBidi" w:hAnsiTheme="majorBidi" w:cstheme="majorBidi"/>
        </w:rPr>
        <w:t xml:space="preserve">originaux des </w:t>
      </w:r>
      <w:r w:rsidRPr="005155E1">
        <w:rPr>
          <w:rFonts w:asciiTheme="majorBidi" w:hAnsiTheme="majorBidi" w:cstheme="majorBidi"/>
        </w:rPr>
        <w:t>certificats d</w:t>
      </w:r>
      <w:r w:rsidR="00C95DE8" w:rsidRPr="005155E1">
        <w:rPr>
          <w:rFonts w:asciiTheme="majorBidi" w:hAnsiTheme="majorBidi" w:cstheme="majorBidi"/>
        </w:rPr>
        <w:t>’</w:t>
      </w:r>
      <w:r w:rsidRPr="005155E1">
        <w:rPr>
          <w:rFonts w:asciiTheme="majorBidi" w:hAnsiTheme="majorBidi" w:cstheme="majorBidi"/>
        </w:rPr>
        <w:t xml:space="preserve">origine, la loi consulaire et les timbres de couleurs spécifiques) et de </w:t>
      </w:r>
      <w:r w:rsidR="00395906">
        <w:rPr>
          <w:rFonts w:asciiTheme="majorBidi" w:hAnsiTheme="majorBidi" w:cstheme="majorBidi"/>
        </w:rPr>
        <w:t>préinscription</w:t>
      </w:r>
      <w:r w:rsidRPr="005155E1">
        <w:rPr>
          <w:rFonts w:asciiTheme="majorBidi" w:hAnsiTheme="majorBidi" w:cstheme="majorBidi"/>
        </w:rPr>
        <w:t>. Si un pays continue d</w:t>
      </w:r>
      <w:r w:rsidR="00C95DE8" w:rsidRPr="005155E1">
        <w:rPr>
          <w:rFonts w:asciiTheme="majorBidi" w:hAnsiTheme="majorBidi" w:cstheme="majorBidi"/>
        </w:rPr>
        <w:t>’</w:t>
      </w:r>
      <w:r w:rsidRPr="005155E1">
        <w:rPr>
          <w:rFonts w:asciiTheme="majorBidi" w:hAnsiTheme="majorBidi" w:cstheme="majorBidi"/>
        </w:rPr>
        <w:t>exiger de la documentation supplémentaire non standard (</w:t>
      </w:r>
      <w:r w:rsidR="00320E0E" w:rsidRPr="005155E1">
        <w:rPr>
          <w:rFonts w:asciiTheme="majorBidi" w:hAnsiTheme="majorBidi" w:cstheme="majorBidi"/>
        </w:rPr>
        <w:t xml:space="preserve">sous réserve que </w:t>
      </w:r>
      <w:r w:rsidRPr="005155E1">
        <w:rPr>
          <w:rFonts w:asciiTheme="majorBidi" w:hAnsiTheme="majorBidi" w:cstheme="majorBidi"/>
        </w:rPr>
        <w:t xml:space="preserve">le fabricant </w:t>
      </w:r>
      <w:r w:rsidR="00320E0E" w:rsidRPr="005155E1">
        <w:rPr>
          <w:rFonts w:asciiTheme="majorBidi" w:hAnsiTheme="majorBidi" w:cstheme="majorBidi"/>
        </w:rPr>
        <w:t xml:space="preserve">puisse et veuille la </w:t>
      </w:r>
      <w:r w:rsidR="00395906">
        <w:rPr>
          <w:rFonts w:asciiTheme="majorBidi" w:hAnsiTheme="majorBidi" w:cstheme="majorBidi"/>
        </w:rPr>
        <w:t xml:space="preserve">fournir) ou une </w:t>
      </w:r>
      <w:proofErr w:type="spellStart"/>
      <w:r w:rsidR="00395906">
        <w:rPr>
          <w:rFonts w:asciiTheme="majorBidi" w:hAnsiTheme="majorBidi" w:cstheme="majorBidi"/>
        </w:rPr>
        <w:t>pré</w:t>
      </w:r>
      <w:r w:rsidRPr="005155E1">
        <w:rPr>
          <w:rFonts w:asciiTheme="majorBidi" w:hAnsiTheme="majorBidi" w:cstheme="majorBidi"/>
        </w:rPr>
        <w:t>inspection</w:t>
      </w:r>
      <w:proofErr w:type="spellEnd"/>
      <w:r w:rsidRPr="005155E1">
        <w:rPr>
          <w:rFonts w:asciiTheme="majorBidi" w:hAnsiTheme="majorBidi" w:cstheme="majorBidi"/>
        </w:rPr>
        <w:t xml:space="preserve">, il accepte la responsabilité de tout retard </w:t>
      </w:r>
      <w:r w:rsidR="00320E0E" w:rsidRPr="005155E1">
        <w:rPr>
          <w:rFonts w:asciiTheme="majorBidi" w:hAnsiTheme="majorBidi" w:cstheme="majorBidi"/>
        </w:rPr>
        <w:t xml:space="preserve">éventuel </w:t>
      </w:r>
      <w:r w:rsidRPr="005155E1">
        <w:rPr>
          <w:rFonts w:asciiTheme="majorBidi" w:hAnsiTheme="majorBidi" w:cstheme="majorBidi"/>
        </w:rPr>
        <w:t>dans la livraison du vaccin</w:t>
      </w:r>
      <w:r w:rsidR="00320E0E" w:rsidRPr="005155E1">
        <w:rPr>
          <w:rFonts w:asciiTheme="majorBidi" w:hAnsiTheme="majorBidi" w:cstheme="majorBidi"/>
        </w:rPr>
        <w:t>.</w:t>
      </w:r>
    </w:p>
    <w:p w:rsidR="00A26750" w:rsidRPr="005155E1" w:rsidRDefault="00A26750" w:rsidP="005155E1">
      <w:pPr>
        <w:pStyle w:val="BodyText"/>
        <w:autoSpaceDE/>
        <w:autoSpaceDN/>
        <w:adjustRightInd/>
        <w:ind w:left="0"/>
        <w:jc w:val="both"/>
        <w:rPr>
          <w:rFonts w:asciiTheme="majorBidi" w:hAnsiTheme="majorBidi" w:cstheme="majorBidi"/>
          <w:lang w:bidi="ar-SA"/>
        </w:rPr>
      </w:pPr>
    </w:p>
    <w:p w:rsidR="00A26750" w:rsidRPr="005155E1" w:rsidRDefault="00A26750" w:rsidP="005155E1">
      <w:pPr>
        <w:kinsoku w:val="0"/>
        <w:overflowPunct w:val="0"/>
        <w:spacing w:before="10"/>
        <w:rPr>
          <w:rFonts w:asciiTheme="majorBidi" w:hAnsiTheme="majorBidi" w:cstheme="majorBidi"/>
        </w:rPr>
      </w:pPr>
    </w:p>
    <w:p w:rsidR="00A26750" w:rsidRPr="005155E1" w:rsidRDefault="00F35AF0" w:rsidP="005155E1">
      <w:pPr>
        <w:pStyle w:val="Heading2"/>
        <w:autoSpaceDE/>
        <w:autoSpaceDN/>
        <w:adjustRightInd/>
        <w:ind w:left="0"/>
        <w:rPr>
          <w:rFonts w:asciiTheme="majorBidi" w:eastAsia="Arial" w:hAnsiTheme="majorBidi" w:cstheme="majorBidi"/>
          <w:color w:val="054DBC"/>
          <w:sz w:val="32"/>
          <w:szCs w:val="32"/>
          <w:lang w:bidi="ar-SA"/>
        </w:rPr>
      </w:pPr>
      <w:r w:rsidRPr="005155E1">
        <w:rPr>
          <w:rFonts w:asciiTheme="majorBidi" w:eastAsia="Arial" w:hAnsiTheme="majorBidi" w:cstheme="majorBidi"/>
          <w:color w:val="054DBC"/>
          <w:sz w:val="32"/>
          <w:szCs w:val="32"/>
          <w:lang w:bidi="ar-SA"/>
        </w:rPr>
        <w:t>I</w:t>
      </w:r>
      <w:r w:rsidR="00A26750" w:rsidRPr="005155E1">
        <w:rPr>
          <w:rFonts w:asciiTheme="majorBidi" w:eastAsia="Arial" w:hAnsiTheme="majorBidi" w:cstheme="majorBidi"/>
          <w:color w:val="054DBC"/>
          <w:sz w:val="32"/>
          <w:szCs w:val="32"/>
          <w:lang w:bidi="ar-SA"/>
        </w:rPr>
        <w:t xml:space="preserve">nspection </w:t>
      </w:r>
      <w:r w:rsidRPr="005155E1">
        <w:rPr>
          <w:rFonts w:asciiTheme="majorBidi" w:eastAsia="Arial" w:hAnsiTheme="majorBidi" w:cstheme="majorBidi"/>
          <w:color w:val="054DBC"/>
          <w:sz w:val="32"/>
          <w:szCs w:val="32"/>
          <w:lang w:bidi="ar-SA"/>
        </w:rPr>
        <w:t>physique de la cargaison après livraison</w:t>
      </w:r>
    </w:p>
    <w:p w:rsidR="00A26750" w:rsidRPr="005155E1" w:rsidRDefault="00A26750" w:rsidP="005155E1">
      <w:pPr>
        <w:kinsoku w:val="0"/>
        <w:overflowPunct w:val="0"/>
        <w:spacing w:before="10"/>
        <w:rPr>
          <w:rFonts w:asciiTheme="majorBidi" w:hAnsiTheme="majorBidi" w:cstheme="majorBidi"/>
        </w:rPr>
      </w:pPr>
    </w:p>
    <w:p w:rsidR="00F61C05" w:rsidRDefault="00F35AF0" w:rsidP="00F61C05">
      <w:pPr>
        <w:pStyle w:val="BodyText"/>
        <w:autoSpaceDE/>
        <w:autoSpaceDN/>
        <w:adjustRightInd/>
        <w:ind w:left="0"/>
        <w:jc w:val="both"/>
        <w:rPr>
          <w:rFonts w:asciiTheme="majorBidi" w:hAnsiTheme="majorBidi" w:cstheme="majorBidi"/>
        </w:rPr>
      </w:pPr>
      <w:r w:rsidRPr="005155E1">
        <w:rPr>
          <w:rFonts w:asciiTheme="majorBidi" w:hAnsiTheme="majorBidi" w:cstheme="majorBidi"/>
        </w:rPr>
        <w:t>Le destinataire mentionné dans le présent formulaire de demande et/ou son représentant désigné doivent procéder à l</w:t>
      </w:r>
      <w:r w:rsidR="00C95DE8" w:rsidRPr="005155E1">
        <w:rPr>
          <w:rFonts w:asciiTheme="majorBidi" w:hAnsiTheme="majorBidi" w:cstheme="majorBidi"/>
        </w:rPr>
        <w:t>’</w:t>
      </w:r>
      <w:r w:rsidRPr="005155E1">
        <w:rPr>
          <w:rFonts w:asciiTheme="majorBidi" w:hAnsiTheme="majorBidi" w:cstheme="majorBidi"/>
        </w:rPr>
        <w:t xml:space="preserve">inspection physique et </w:t>
      </w:r>
      <w:r w:rsidR="00395906">
        <w:rPr>
          <w:rFonts w:asciiTheme="majorBidi" w:hAnsiTheme="majorBidi" w:cstheme="majorBidi"/>
        </w:rPr>
        <w:t xml:space="preserve">à </w:t>
      </w:r>
      <w:r w:rsidRPr="005155E1">
        <w:rPr>
          <w:rFonts w:asciiTheme="majorBidi" w:hAnsiTheme="majorBidi" w:cstheme="majorBidi"/>
        </w:rPr>
        <w:t>la vérification de la cargaison de VPI à l</w:t>
      </w:r>
      <w:r w:rsidR="00C95DE8" w:rsidRPr="005155E1">
        <w:rPr>
          <w:rFonts w:asciiTheme="majorBidi" w:hAnsiTheme="majorBidi" w:cstheme="majorBidi"/>
        </w:rPr>
        <w:t>’</w:t>
      </w:r>
      <w:r w:rsidRPr="005155E1">
        <w:rPr>
          <w:rFonts w:asciiTheme="majorBidi" w:hAnsiTheme="majorBidi" w:cstheme="majorBidi"/>
        </w:rPr>
        <w:t>aide du rapport de réception des vaccins (RRV) accompagnant la cargaison. Ce rapport doit être renvoyé dans les 24 heures suivant la livraison afin de garantir une action rapide si la cargaison n</w:t>
      </w:r>
      <w:r w:rsidR="00C95DE8" w:rsidRPr="005155E1">
        <w:rPr>
          <w:rFonts w:asciiTheme="majorBidi" w:hAnsiTheme="majorBidi" w:cstheme="majorBidi"/>
        </w:rPr>
        <w:t>’</w:t>
      </w:r>
      <w:r w:rsidRPr="005155E1">
        <w:rPr>
          <w:rFonts w:asciiTheme="majorBidi" w:hAnsiTheme="majorBidi" w:cstheme="majorBidi"/>
        </w:rPr>
        <w:t>est pas conforme aux exigences. Si le destinataire, en consultation avec le bureau de pays de l</w:t>
      </w:r>
      <w:r w:rsidR="00C95DE8" w:rsidRPr="005155E1">
        <w:rPr>
          <w:rFonts w:asciiTheme="majorBidi" w:hAnsiTheme="majorBidi" w:cstheme="majorBidi"/>
        </w:rPr>
        <w:t>’</w:t>
      </w:r>
      <w:r w:rsidRPr="005155E1">
        <w:rPr>
          <w:rFonts w:asciiTheme="majorBidi" w:hAnsiTheme="majorBidi" w:cstheme="majorBidi"/>
        </w:rPr>
        <w:t xml:space="preserve">OMS, estime de façon raisonnable que, selon les éléments </w:t>
      </w:r>
      <w:r w:rsidR="00E829C9" w:rsidRPr="005155E1">
        <w:rPr>
          <w:rFonts w:asciiTheme="majorBidi" w:hAnsiTheme="majorBidi" w:cstheme="majorBidi"/>
        </w:rPr>
        <w:t>mentionnés</w:t>
      </w:r>
      <w:r w:rsidRPr="005155E1">
        <w:rPr>
          <w:rFonts w:asciiTheme="majorBidi" w:hAnsiTheme="majorBidi" w:cstheme="majorBidi"/>
        </w:rPr>
        <w:t xml:space="preserve"> dans le RRV, tout ou </w:t>
      </w:r>
      <w:r w:rsidR="00395906">
        <w:rPr>
          <w:rFonts w:asciiTheme="majorBidi" w:hAnsiTheme="majorBidi" w:cstheme="majorBidi"/>
        </w:rPr>
        <w:t xml:space="preserve">une </w:t>
      </w:r>
      <w:r w:rsidRPr="005155E1">
        <w:rPr>
          <w:rFonts w:asciiTheme="majorBidi" w:hAnsiTheme="majorBidi" w:cstheme="majorBidi"/>
        </w:rPr>
        <w:t>partie de la cargaison de vaccin n</w:t>
      </w:r>
      <w:r w:rsidR="00C95DE8" w:rsidRPr="005155E1">
        <w:rPr>
          <w:rFonts w:asciiTheme="majorBidi" w:hAnsiTheme="majorBidi" w:cstheme="majorBidi"/>
        </w:rPr>
        <w:t>’</w:t>
      </w:r>
      <w:r w:rsidRPr="005155E1">
        <w:rPr>
          <w:rFonts w:asciiTheme="majorBidi" w:hAnsiTheme="majorBidi" w:cstheme="majorBidi"/>
        </w:rPr>
        <w:t>est pas conforme aux exigences, il doit en informer immédiatement l</w:t>
      </w:r>
      <w:r w:rsidR="00C95DE8" w:rsidRPr="005155E1">
        <w:rPr>
          <w:rFonts w:asciiTheme="majorBidi" w:hAnsiTheme="majorBidi" w:cstheme="majorBidi"/>
        </w:rPr>
        <w:t>’</w:t>
      </w:r>
      <w:r w:rsidRPr="005155E1">
        <w:rPr>
          <w:rFonts w:asciiTheme="majorBidi" w:hAnsiTheme="majorBidi" w:cstheme="majorBidi"/>
        </w:rPr>
        <w:t>OMS et l</w:t>
      </w:r>
      <w:r w:rsidR="00C95DE8" w:rsidRPr="005155E1">
        <w:rPr>
          <w:rFonts w:asciiTheme="majorBidi" w:hAnsiTheme="majorBidi" w:cstheme="majorBidi"/>
        </w:rPr>
        <w:t>’</w:t>
      </w:r>
      <w:r w:rsidRPr="005155E1">
        <w:rPr>
          <w:rFonts w:asciiTheme="majorBidi" w:hAnsiTheme="majorBidi" w:cstheme="majorBidi"/>
        </w:rPr>
        <w:t xml:space="preserve">UNICEF et retourner le RRV. </w:t>
      </w:r>
    </w:p>
    <w:p w:rsidR="00A26750" w:rsidRPr="005155E1" w:rsidRDefault="00A26750" w:rsidP="00F61C05">
      <w:pPr>
        <w:kinsoku w:val="0"/>
        <w:overflowPunct w:val="0"/>
        <w:spacing w:before="72"/>
        <w:rPr>
          <w:rFonts w:asciiTheme="majorBidi" w:hAnsiTheme="majorBidi" w:cstheme="majorBidi"/>
          <w:color w:val="000000"/>
          <w:sz w:val="18"/>
          <w:szCs w:val="18"/>
        </w:rPr>
        <w:sectPr w:rsidR="00A26750" w:rsidRPr="005155E1" w:rsidSect="00060F3F">
          <w:pgSz w:w="11906" w:h="16840"/>
          <w:pgMar w:top="1440" w:right="1440" w:bottom="1440" w:left="1276" w:header="0" w:footer="500" w:gutter="0"/>
          <w:cols w:space="720" w:equalWidth="0">
            <w:col w:w="9330"/>
          </w:cols>
          <w:noEndnote/>
          <w:docGrid w:linePitch="326"/>
        </w:sectPr>
      </w:pPr>
    </w:p>
    <w:p w:rsidR="00A26750" w:rsidRPr="005155E1" w:rsidRDefault="00F35AF0" w:rsidP="005155E1">
      <w:pPr>
        <w:pStyle w:val="Heading2"/>
        <w:autoSpaceDE/>
        <w:autoSpaceDN/>
        <w:adjustRightInd/>
        <w:ind w:left="0"/>
        <w:rPr>
          <w:rFonts w:asciiTheme="majorBidi" w:hAnsiTheme="majorBidi" w:cstheme="majorBidi"/>
          <w:b w:val="0"/>
          <w:bCs w:val="0"/>
          <w:color w:val="000000"/>
        </w:rPr>
      </w:pPr>
      <w:r w:rsidRPr="005155E1">
        <w:rPr>
          <w:rFonts w:asciiTheme="majorBidi" w:hAnsiTheme="majorBidi" w:cstheme="majorBidi"/>
          <w:color w:val="054DBC"/>
        </w:rPr>
        <w:lastRenderedPageBreak/>
        <w:t>Comment remplir le formulaire de demande</w:t>
      </w:r>
    </w:p>
    <w:p w:rsidR="00A26750" w:rsidRPr="005155E1" w:rsidRDefault="00A26750" w:rsidP="005155E1">
      <w:pPr>
        <w:kinsoku w:val="0"/>
        <w:overflowPunct w:val="0"/>
        <w:spacing w:before="17"/>
        <w:rPr>
          <w:rFonts w:asciiTheme="majorBidi" w:hAnsiTheme="majorBidi" w:cstheme="majorBidi"/>
          <w:sz w:val="26"/>
          <w:szCs w:val="26"/>
        </w:rPr>
      </w:pPr>
    </w:p>
    <w:p w:rsidR="00A26750" w:rsidRPr="005155E1" w:rsidRDefault="00F35AF0" w:rsidP="005155E1">
      <w:pPr>
        <w:pStyle w:val="Heading3"/>
        <w:kinsoku w:val="0"/>
        <w:overflowPunct w:val="0"/>
        <w:ind w:left="0"/>
        <w:jc w:val="both"/>
        <w:rPr>
          <w:rFonts w:asciiTheme="majorBidi" w:hAnsiTheme="majorBidi" w:cstheme="majorBidi"/>
          <w:b w:val="0"/>
          <w:bCs w:val="0"/>
          <w:color w:val="000000"/>
        </w:rPr>
      </w:pPr>
      <w:r w:rsidRPr="005155E1">
        <w:rPr>
          <w:rFonts w:asciiTheme="majorBidi" w:hAnsiTheme="majorBidi" w:cstheme="majorBidi"/>
          <w:color w:val="054DBC"/>
        </w:rPr>
        <w:t xml:space="preserve">Besoins en VPI </w:t>
      </w:r>
    </w:p>
    <w:p w:rsidR="00A26750" w:rsidRPr="005155E1" w:rsidRDefault="00A26750" w:rsidP="005155E1">
      <w:pPr>
        <w:kinsoku w:val="0"/>
        <w:overflowPunct w:val="0"/>
        <w:spacing w:before="8"/>
        <w:rPr>
          <w:rFonts w:asciiTheme="majorBidi" w:hAnsiTheme="majorBidi" w:cstheme="majorBidi"/>
          <w:sz w:val="16"/>
          <w:szCs w:val="16"/>
        </w:rPr>
      </w:pPr>
    </w:p>
    <w:p w:rsidR="00A26750" w:rsidRPr="005155E1" w:rsidRDefault="00F35AF0" w:rsidP="005155E1">
      <w:pPr>
        <w:pStyle w:val="BodyText"/>
        <w:autoSpaceDE/>
        <w:autoSpaceDN/>
        <w:adjustRightInd/>
        <w:ind w:left="0"/>
        <w:jc w:val="both"/>
        <w:rPr>
          <w:rFonts w:asciiTheme="majorBidi" w:hAnsiTheme="majorBidi" w:cstheme="majorBidi"/>
          <w:lang w:bidi="ar-SA"/>
        </w:rPr>
      </w:pPr>
      <w:r w:rsidRPr="005155E1">
        <w:rPr>
          <w:rFonts w:asciiTheme="majorBidi" w:hAnsiTheme="majorBidi" w:cstheme="majorBidi"/>
          <w:lang w:bidi="ar-SA"/>
        </w:rPr>
        <w:t>Veuillez détailler</w:t>
      </w:r>
      <w:r w:rsidR="00E829C9" w:rsidRPr="005155E1">
        <w:rPr>
          <w:rFonts w:asciiTheme="majorBidi" w:hAnsiTheme="majorBidi" w:cstheme="majorBidi"/>
          <w:lang w:bidi="ar-SA"/>
        </w:rPr>
        <w:t xml:space="preserve"> dans le </w:t>
      </w:r>
      <w:r w:rsidRPr="005155E1">
        <w:rPr>
          <w:rFonts w:asciiTheme="majorBidi" w:hAnsiTheme="majorBidi" w:cstheme="majorBidi"/>
          <w:lang w:bidi="ar-SA"/>
        </w:rPr>
        <w:t xml:space="preserve">formulaire de demande les zones à couvrir et la population cible estimée. La population cible totale doit être multipliée par un facteur de perte (1,18) pour obtenir la quantité réelle de VPI nécessaire. Cette quantité </w:t>
      </w:r>
      <w:r w:rsidR="00543007" w:rsidRPr="005155E1">
        <w:rPr>
          <w:rFonts w:asciiTheme="majorBidi" w:hAnsiTheme="majorBidi" w:cstheme="majorBidi"/>
          <w:lang w:bidi="ar-SA"/>
        </w:rPr>
        <w:t xml:space="preserve">étant </w:t>
      </w:r>
      <w:r w:rsidRPr="005155E1">
        <w:rPr>
          <w:rFonts w:asciiTheme="majorBidi" w:hAnsiTheme="majorBidi" w:cstheme="majorBidi"/>
          <w:lang w:bidi="ar-SA"/>
        </w:rPr>
        <w:t>exprimée en doses complètes (0,5 ml)</w:t>
      </w:r>
      <w:r w:rsidR="00543007" w:rsidRPr="005155E1">
        <w:rPr>
          <w:rFonts w:asciiTheme="majorBidi" w:hAnsiTheme="majorBidi" w:cstheme="majorBidi"/>
          <w:lang w:bidi="ar-SA"/>
        </w:rPr>
        <w:t>, la Division des approvisionnements de l</w:t>
      </w:r>
      <w:r w:rsidR="00C95DE8" w:rsidRPr="005155E1">
        <w:rPr>
          <w:rFonts w:asciiTheme="majorBidi" w:hAnsiTheme="majorBidi" w:cstheme="majorBidi"/>
          <w:lang w:bidi="ar-SA"/>
        </w:rPr>
        <w:t>’</w:t>
      </w:r>
      <w:r w:rsidR="00543007" w:rsidRPr="005155E1">
        <w:rPr>
          <w:rFonts w:asciiTheme="majorBidi" w:hAnsiTheme="majorBidi" w:cstheme="majorBidi"/>
          <w:lang w:bidi="ar-SA"/>
        </w:rPr>
        <w:t xml:space="preserve">UNICEF procédera à la conversion en doses </w:t>
      </w:r>
      <w:r w:rsidRPr="005155E1">
        <w:rPr>
          <w:rFonts w:asciiTheme="majorBidi" w:hAnsiTheme="majorBidi" w:cstheme="majorBidi"/>
          <w:lang w:bidi="ar-SA"/>
        </w:rPr>
        <w:t>fractionnées.</w:t>
      </w:r>
    </w:p>
    <w:p w:rsidR="00A26750" w:rsidRPr="005155E1" w:rsidRDefault="00A26750" w:rsidP="005155E1">
      <w:pPr>
        <w:pStyle w:val="BodyText"/>
        <w:autoSpaceDE/>
        <w:autoSpaceDN/>
        <w:adjustRightInd/>
        <w:ind w:left="0"/>
        <w:jc w:val="both"/>
        <w:rPr>
          <w:rFonts w:asciiTheme="majorBidi" w:hAnsiTheme="majorBidi" w:cstheme="majorBidi"/>
          <w:lang w:bidi="ar-SA"/>
        </w:rPr>
      </w:pPr>
    </w:p>
    <w:p w:rsidR="00B0312B" w:rsidRDefault="00B0312B" w:rsidP="005155E1">
      <w:pPr>
        <w:pStyle w:val="Heading3"/>
        <w:kinsoku w:val="0"/>
        <w:overflowPunct w:val="0"/>
        <w:ind w:left="0"/>
        <w:jc w:val="both"/>
        <w:rPr>
          <w:rFonts w:asciiTheme="majorBidi" w:hAnsiTheme="majorBidi" w:cstheme="majorBidi"/>
          <w:color w:val="054DBC"/>
        </w:rPr>
      </w:pPr>
    </w:p>
    <w:p w:rsidR="00A26750" w:rsidRPr="005155E1" w:rsidRDefault="00A26750" w:rsidP="005155E1">
      <w:pPr>
        <w:pStyle w:val="Heading3"/>
        <w:kinsoku w:val="0"/>
        <w:overflowPunct w:val="0"/>
        <w:ind w:left="0"/>
        <w:jc w:val="both"/>
        <w:rPr>
          <w:rFonts w:asciiTheme="majorBidi" w:hAnsiTheme="majorBidi" w:cstheme="majorBidi"/>
          <w:b w:val="0"/>
          <w:bCs w:val="0"/>
          <w:color w:val="000000"/>
        </w:rPr>
      </w:pPr>
      <w:r w:rsidRPr="005155E1">
        <w:rPr>
          <w:rFonts w:asciiTheme="majorBidi" w:hAnsiTheme="majorBidi" w:cstheme="majorBidi"/>
          <w:color w:val="054DBC"/>
        </w:rPr>
        <w:t>S</w:t>
      </w:r>
      <w:r w:rsidR="00F35AF0" w:rsidRPr="005155E1">
        <w:rPr>
          <w:rFonts w:asciiTheme="majorBidi" w:hAnsiTheme="majorBidi" w:cstheme="majorBidi"/>
          <w:color w:val="054DBC"/>
        </w:rPr>
        <w:t>eringues</w:t>
      </w:r>
    </w:p>
    <w:p w:rsidR="00A26750" w:rsidRPr="005155E1" w:rsidRDefault="00A26750" w:rsidP="005155E1">
      <w:pPr>
        <w:kinsoku w:val="0"/>
        <w:overflowPunct w:val="0"/>
        <w:spacing w:before="8"/>
        <w:rPr>
          <w:rFonts w:asciiTheme="majorBidi" w:hAnsiTheme="majorBidi" w:cstheme="majorBidi"/>
          <w:sz w:val="16"/>
          <w:szCs w:val="16"/>
        </w:rPr>
      </w:pPr>
    </w:p>
    <w:p w:rsidR="001E04F8" w:rsidRPr="005155E1" w:rsidRDefault="00F35AF0" w:rsidP="005155E1">
      <w:pPr>
        <w:pStyle w:val="BodyText"/>
        <w:autoSpaceDE/>
        <w:autoSpaceDN/>
        <w:adjustRightInd/>
        <w:ind w:left="0"/>
        <w:jc w:val="both"/>
        <w:rPr>
          <w:rFonts w:asciiTheme="majorBidi" w:hAnsiTheme="majorBidi" w:cstheme="majorBidi"/>
          <w:lang w:bidi="ar-SA"/>
        </w:rPr>
      </w:pPr>
      <w:r w:rsidRPr="005155E1">
        <w:rPr>
          <w:rFonts w:asciiTheme="majorBidi" w:hAnsiTheme="majorBidi" w:cstheme="majorBidi"/>
          <w:lang w:bidi="ar-SA"/>
        </w:rPr>
        <w:t xml:space="preserve">Les seringues doivent être </w:t>
      </w:r>
      <w:r w:rsidRPr="005155E1">
        <w:rPr>
          <w:rFonts w:asciiTheme="majorBidi" w:hAnsiTheme="majorBidi" w:cstheme="majorBidi"/>
          <w:b/>
          <w:lang w:bidi="ar-SA"/>
        </w:rPr>
        <w:t>spécifiques pour l</w:t>
      </w:r>
      <w:r w:rsidR="00C95DE8" w:rsidRPr="005155E1">
        <w:rPr>
          <w:rFonts w:asciiTheme="majorBidi" w:hAnsiTheme="majorBidi" w:cstheme="majorBidi"/>
          <w:b/>
          <w:lang w:bidi="ar-SA"/>
        </w:rPr>
        <w:t>’</w:t>
      </w:r>
      <w:r w:rsidRPr="005155E1">
        <w:rPr>
          <w:rFonts w:asciiTheme="majorBidi" w:hAnsiTheme="majorBidi" w:cstheme="majorBidi"/>
          <w:b/>
          <w:lang w:bidi="ar-SA"/>
        </w:rPr>
        <w:t>injection intradermique du vaccin avec un cylindre gradué pour une dose de 0,1 ml</w:t>
      </w:r>
      <w:r w:rsidRPr="005155E1">
        <w:rPr>
          <w:rFonts w:asciiTheme="majorBidi" w:hAnsiTheme="majorBidi" w:cstheme="majorBidi"/>
          <w:lang w:bidi="ar-SA"/>
        </w:rPr>
        <w:t>.</w:t>
      </w:r>
      <w:r w:rsidR="00A26750" w:rsidRPr="005155E1">
        <w:rPr>
          <w:rFonts w:asciiTheme="majorBidi" w:hAnsiTheme="majorBidi" w:cstheme="majorBidi"/>
          <w:lang w:bidi="ar-SA"/>
        </w:rPr>
        <w:t xml:space="preserve"> </w:t>
      </w:r>
      <w:r w:rsidR="00543007" w:rsidRPr="005155E1">
        <w:rPr>
          <w:rFonts w:asciiTheme="majorBidi" w:hAnsiTheme="majorBidi" w:cstheme="majorBidi"/>
          <w:lang w:bidi="ar-SA"/>
        </w:rPr>
        <w:t>À</w:t>
      </w:r>
      <w:r w:rsidR="001E04F8" w:rsidRPr="005155E1">
        <w:rPr>
          <w:rFonts w:asciiTheme="majorBidi" w:hAnsiTheme="majorBidi" w:cstheme="majorBidi"/>
          <w:lang w:bidi="ar-SA"/>
        </w:rPr>
        <w:t xml:space="preserve"> noter que les seringues habituelles pour le BCG ne peuvent être utilisées car le cylindre est gradué uniquement pour 0,05 ml. Seules les seringues autobloquantes pour BC</w:t>
      </w:r>
      <w:r w:rsidR="009600F6">
        <w:rPr>
          <w:rFonts w:asciiTheme="majorBidi" w:hAnsiTheme="majorBidi" w:cstheme="majorBidi"/>
          <w:lang w:bidi="ar-SA"/>
        </w:rPr>
        <w:t>G graduées pour une dose de 0,1 </w:t>
      </w:r>
      <w:r w:rsidR="001E04F8" w:rsidRPr="005155E1">
        <w:rPr>
          <w:rFonts w:asciiTheme="majorBidi" w:hAnsiTheme="majorBidi" w:cstheme="majorBidi"/>
          <w:lang w:bidi="ar-SA"/>
        </w:rPr>
        <w:t xml:space="preserve">ml (utilisées dans la campagne pour le VPI en Inde en 2016) </w:t>
      </w:r>
      <w:r w:rsidR="00543007" w:rsidRPr="005155E1">
        <w:rPr>
          <w:rFonts w:asciiTheme="majorBidi" w:hAnsiTheme="majorBidi" w:cstheme="majorBidi"/>
          <w:lang w:bidi="ar-SA"/>
        </w:rPr>
        <w:t xml:space="preserve">sont compatibles. </w:t>
      </w:r>
      <w:r w:rsidR="001E04F8" w:rsidRPr="005155E1">
        <w:rPr>
          <w:rFonts w:asciiTheme="majorBidi" w:hAnsiTheme="majorBidi" w:cstheme="majorBidi"/>
          <w:lang w:bidi="ar-SA"/>
        </w:rPr>
        <w:t xml:space="preserve">Il est essentiel de connaître dès que possible le nombre de seringues autobloquantes nécessaire pour les AVS car leur </w:t>
      </w:r>
      <w:r w:rsidR="00E829C9" w:rsidRPr="005155E1">
        <w:rPr>
          <w:rFonts w:asciiTheme="majorBidi" w:hAnsiTheme="majorBidi" w:cstheme="majorBidi"/>
          <w:lang w:bidi="ar-SA"/>
        </w:rPr>
        <w:t xml:space="preserve">expédition </w:t>
      </w:r>
      <w:r w:rsidR="001E04F8" w:rsidRPr="005155E1">
        <w:rPr>
          <w:rFonts w:asciiTheme="majorBidi" w:hAnsiTheme="majorBidi" w:cstheme="majorBidi"/>
          <w:lang w:bidi="ar-SA"/>
        </w:rPr>
        <w:t xml:space="preserve">ajoutera considérablement à la complexité logistique de la campagne. </w:t>
      </w:r>
    </w:p>
    <w:p w:rsidR="00A26750" w:rsidRPr="005155E1" w:rsidRDefault="00A26750" w:rsidP="005155E1">
      <w:pPr>
        <w:pStyle w:val="BodyText"/>
        <w:autoSpaceDE/>
        <w:autoSpaceDN/>
        <w:adjustRightInd/>
        <w:ind w:left="0"/>
        <w:jc w:val="both"/>
        <w:rPr>
          <w:rFonts w:asciiTheme="majorBidi" w:hAnsiTheme="majorBidi" w:cstheme="majorBidi"/>
          <w:lang w:bidi="ar-SA"/>
        </w:rPr>
      </w:pPr>
    </w:p>
    <w:p w:rsidR="00A26750" w:rsidRPr="005155E1" w:rsidRDefault="00A26750" w:rsidP="005155E1">
      <w:pPr>
        <w:kinsoku w:val="0"/>
        <w:overflowPunct w:val="0"/>
        <w:spacing w:before="8"/>
        <w:rPr>
          <w:rFonts w:asciiTheme="majorBidi" w:hAnsiTheme="majorBidi" w:cstheme="majorBidi"/>
          <w:sz w:val="26"/>
          <w:szCs w:val="26"/>
        </w:rPr>
      </w:pPr>
    </w:p>
    <w:p w:rsidR="00A26750" w:rsidRPr="005155E1" w:rsidRDefault="009600F6" w:rsidP="005155E1">
      <w:pPr>
        <w:pStyle w:val="Heading3"/>
        <w:kinsoku w:val="0"/>
        <w:overflowPunct w:val="0"/>
        <w:ind w:left="0"/>
        <w:jc w:val="both"/>
        <w:rPr>
          <w:rFonts w:asciiTheme="majorBidi" w:hAnsiTheme="majorBidi" w:cstheme="majorBidi"/>
          <w:b w:val="0"/>
          <w:bCs w:val="0"/>
          <w:color w:val="000000"/>
        </w:rPr>
      </w:pPr>
      <w:r>
        <w:rPr>
          <w:rFonts w:asciiTheme="majorBidi" w:hAnsiTheme="majorBidi" w:cstheme="majorBidi"/>
          <w:color w:val="054DBC"/>
        </w:rPr>
        <w:t>Boî</w:t>
      </w:r>
      <w:r w:rsidR="001E04F8" w:rsidRPr="005155E1">
        <w:rPr>
          <w:rFonts w:asciiTheme="majorBidi" w:hAnsiTheme="majorBidi" w:cstheme="majorBidi"/>
          <w:color w:val="054DBC"/>
        </w:rPr>
        <w:t>tes de sécurité </w:t>
      </w:r>
      <w:r w:rsidR="00A26750" w:rsidRPr="005155E1">
        <w:rPr>
          <w:rFonts w:asciiTheme="majorBidi" w:hAnsiTheme="majorBidi" w:cstheme="majorBidi"/>
          <w:color w:val="054DBC"/>
        </w:rPr>
        <w:t>:</w:t>
      </w:r>
    </w:p>
    <w:p w:rsidR="00A26750" w:rsidRPr="005155E1" w:rsidRDefault="00A26750" w:rsidP="005155E1">
      <w:pPr>
        <w:kinsoku w:val="0"/>
        <w:overflowPunct w:val="0"/>
        <w:spacing w:before="8"/>
        <w:rPr>
          <w:rFonts w:asciiTheme="majorBidi" w:hAnsiTheme="majorBidi" w:cstheme="majorBidi"/>
          <w:sz w:val="16"/>
          <w:szCs w:val="16"/>
        </w:rPr>
      </w:pPr>
    </w:p>
    <w:p w:rsidR="00A26750" w:rsidRPr="005155E1" w:rsidRDefault="001E04F8" w:rsidP="00706259">
      <w:pPr>
        <w:pStyle w:val="BodyText"/>
        <w:autoSpaceDE/>
        <w:autoSpaceDN/>
        <w:adjustRightInd/>
        <w:ind w:left="0"/>
        <w:jc w:val="both"/>
        <w:rPr>
          <w:rFonts w:asciiTheme="majorBidi" w:hAnsiTheme="majorBidi" w:cstheme="majorBidi"/>
          <w:lang w:bidi="ar-SA"/>
        </w:rPr>
      </w:pPr>
      <w:r w:rsidRPr="005155E1">
        <w:rPr>
          <w:rFonts w:asciiTheme="majorBidi" w:hAnsiTheme="majorBidi" w:cstheme="majorBidi"/>
          <w:lang w:bidi="ar-SA"/>
        </w:rPr>
        <w:t>Le nombre de boîtes de sécurité nécessaires doit figurer dans la demande. Il pe</w:t>
      </w:r>
      <w:r w:rsidR="00B2712B">
        <w:rPr>
          <w:rFonts w:asciiTheme="majorBidi" w:hAnsiTheme="majorBidi" w:cstheme="majorBidi"/>
          <w:lang w:bidi="ar-SA"/>
        </w:rPr>
        <w:t>ut être calculé en divisant par </w:t>
      </w:r>
      <w:r w:rsidRPr="005155E1">
        <w:rPr>
          <w:rFonts w:asciiTheme="majorBidi" w:hAnsiTheme="majorBidi" w:cstheme="majorBidi"/>
          <w:lang w:bidi="ar-SA"/>
        </w:rPr>
        <w:t>100 le nombre d</w:t>
      </w:r>
      <w:r w:rsidR="009600F6">
        <w:rPr>
          <w:rFonts w:asciiTheme="majorBidi" w:hAnsiTheme="majorBidi" w:cstheme="majorBidi"/>
          <w:lang w:bidi="ar-SA"/>
        </w:rPr>
        <w:t>e seringues nécessaires (par exemple</w:t>
      </w:r>
      <w:r w:rsidRPr="005155E1">
        <w:rPr>
          <w:rFonts w:asciiTheme="majorBidi" w:hAnsiTheme="majorBidi" w:cstheme="majorBidi"/>
          <w:lang w:bidi="ar-SA"/>
        </w:rPr>
        <w:t xml:space="preserve"> 10 000</w:t>
      </w:r>
      <w:r w:rsidR="00706259">
        <w:rPr>
          <w:rFonts w:asciiTheme="majorBidi" w:hAnsiTheme="majorBidi" w:cstheme="majorBidi"/>
          <w:lang w:val="fr-CH" w:bidi="ar-SA"/>
        </w:rPr>
        <w:t> </w:t>
      </w:r>
      <w:r w:rsidR="009600F6">
        <w:rPr>
          <w:rFonts w:asciiTheme="majorBidi" w:hAnsiTheme="majorBidi" w:cstheme="majorBidi"/>
          <w:lang w:bidi="ar-SA"/>
        </w:rPr>
        <w:t>seringues</w:t>
      </w:r>
      <w:r w:rsidR="00706259">
        <w:rPr>
          <w:rFonts w:asciiTheme="majorBidi" w:hAnsiTheme="majorBidi" w:cstheme="majorBidi"/>
          <w:lang w:bidi="ar-SA"/>
        </w:rPr>
        <w:t xml:space="preserve"> / </w:t>
      </w:r>
      <w:r w:rsidR="00B2712B">
        <w:rPr>
          <w:rFonts w:asciiTheme="majorBidi" w:hAnsiTheme="majorBidi" w:cstheme="majorBidi"/>
          <w:lang w:bidi="ar-SA"/>
        </w:rPr>
        <w:br/>
      </w:r>
      <w:r w:rsidR="00706259">
        <w:rPr>
          <w:rFonts w:asciiTheme="majorBidi" w:hAnsiTheme="majorBidi" w:cstheme="majorBidi"/>
          <w:lang w:bidi="ar-SA"/>
        </w:rPr>
        <w:t>100 = 100 </w:t>
      </w:r>
      <w:r w:rsidRPr="005155E1">
        <w:rPr>
          <w:rFonts w:asciiTheme="majorBidi" w:hAnsiTheme="majorBidi" w:cstheme="majorBidi"/>
          <w:lang w:bidi="ar-SA"/>
        </w:rPr>
        <w:t>boîtes de sécurité).</w:t>
      </w:r>
    </w:p>
    <w:p w:rsidR="00A26750" w:rsidRPr="005155E1" w:rsidRDefault="00A26750" w:rsidP="005155E1">
      <w:pPr>
        <w:pStyle w:val="BodyText"/>
        <w:kinsoku w:val="0"/>
        <w:overflowPunct w:val="0"/>
        <w:ind w:left="0"/>
        <w:jc w:val="both"/>
        <w:rPr>
          <w:rFonts w:asciiTheme="majorBidi" w:hAnsiTheme="majorBidi" w:cstheme="majorBidi"/>
        </w:rPr>
        <w:sectPr w:rsidR="00A26750" w:rsidRPr="005155E1" w:rsidSect="009B662A">
          <w:footerReference w:type="default" r:id="rId14"/>
          <w:pgSz w:w="11906" w:h="16840"/>
          <w:pgMar w:top="1560" w:right="1340" w:bottom="700" w:left="1300" w:header="0" w:footer="500" w:gutter="0"/>
          <w:cols w:space="720" w:equalWidth="0">
            <w:col w:w="9266"/>
          </w:cols>
          <w:noEndnote/>
          <w:docGrid w:linePitch="326"/>
        </w:sectPr>
      </w:pPr>
    </w:p>
    <w:p w:rsidR="00A26750" w:rsidRPr="005155E1" w:rsidRDefault="001047CC" w:rsidP="005155E1">
      <w:pPr>
        <w:pStyle w:val="Heading1"/>
        <w:kinsoku w:val="0"/>
        <w:overflowPunct w:val="0"/>
        <w:ind w:left="0"/>
        <w:rPr>
          <w:rFonts w:asciiTheme="majorBidi" w:hAnsiTheme="majorBidi" w:cstheme="majorBidi"/>
          <w:b w:val="0"/>
          <w:bCs w:val="0"/>
          <w:color w:val="000000"/>
        </w:rPr>
      </w:pPr>
      <w:r w:rsidRPr="005155E1">
        <w:rPr>
          <w:rFonts w:asciiTheme="majorBidi" w:hAnsiTheme="majorBidi" w:cstheme="majorBidi"/>
          <w:noProof/>
          <w:lang w:val="en-GB" w:eastAsia="zh-CN" w:bidi="ar-SA"/>
        </w:rPr>
        <w:lastRenderedPageBreak/>
        <mc:AlternateContent>
          <mc:Choice Requires="wps">
            <w:drawing>
              <wp:anchor distT="0" distB="0" distL="114300" distR="114300" simplePos="0" relativeHeight="251646976" behindDoc="1" locked="0" layoutInCell="0" allowOverlap="1" wp14:anchorId="6F2F56DA" wp14:editId="0623D03A">
                <wp:simplePos x="0" y="0"/>
                <wp:positionH relativeFrom="page">
                  <wp:posOffset>0</wp:posOffset>
                </wp:positionH>
                <wp:positionV relativeFrom="page">
                  <wp:posOffset>935665</wp:posOffset>
                </wp:positionV>
                <wp:extent cx="5975498" cy="531628"/>
                <wp:effectExtent l="0" t="0" r="6350" b="1905"/>
                <wp:wrapNone/>
                <wp:docPr id="11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5498" cy="531628"/>
                        </a:xfrm>
                        <a:prstGeom prst="rect">
                          <a:avLst/>
                        </a:prstGeom>
                        <a:solidFill>
                          <a:srgbClr val="F08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0;margin-top:73.65pt;width:470.5pt;height:41.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" o:allowincell="f" fillcolor="#f08200" stroked="f">
                <v:path arrowok="t"/>
                <w10:wrap anchorx="page" anchory="page"/>
              </v:rect>
            </w:pict>
          </mc:Fallback>
        </mc:AlternateContent>
      </w:r>
      <w:r w:rsidR="001E04F8" w:rsidRPr="005155E1">
        <w:rPr>
          <w:rFonts w:asciiTheme="majorBidi" w:hAnsiTheme="majorBidi" w:cstheme="majorBidi"/>
          <w:color w:val="FFFFFF"/>
        </w:rPr>
        <w:t>Informations générales</w:t>
      </w:r>
      <w:r w:rsidR="00A26750" w:rsidRPr="005155E1">
        <w:rPr>
          <w:rFonts w:asciiTheme="majorBidi" w:hAnsiTheme="majorBidi" w:cstheme="majorBidi"/>
          <w:color w:val="FFFFFF"/>
        </w:rPr>
        <w:t xml:space="preserve"> </w:t>
      </w:r>
    </w:p>
    <w:p w:rsidR="00A26750" w:rsidRPr="005155E1" w:rsidRDefault="00A26750" w:rsidP="005155E1">
      <w:pPr>
        <w:kinsoku w:val="0"/>
        <w:overflowPunct w:val="0"/>
        <w:rPr>
          <w:rFonts w:asciiTheme="majorBidi" w:hAnsiTheme="majorBidi" w:cstheme="majorBidi"/>
          <w:sz w:val="20"/>
          <w:szCs w:val="20"/>
        </w:rPr>
      </w:pPr>
    </w:p>
    <w:tbl>
      <w:tblPr>
        <w:tblW w:w="10494" w:type="dxa"/>
        <w:tblInd w:w="-162" w:type="dxa"/>
        <w:tblLayout w:type="fixed"/>
        <w:tblCellMar>
          <w:left w:w="0" w:type="dxa"/>
          <w:right w:w="0" w:type="dxa"/>
        </w:tblCellMar>
        <w:tblLook w:val="01E0" w:firstRow="1" w:lastRow="1" w:firstColumn="1" w:lastColumn="1" w:noHBand="0" w:noVBand="0"/>
      </w:tblPr>
      <w:tblGrid>
        <w:gridCol w:w="2819"/>
        <w:gridCol w:w="464"/>
        <w:gridCol w:w="437"/>
        <w:gridCol w:w="114"/>
        <w:gridCol w:w="1235"/>
        <w:gridCol w:w="116"/>
        <w:gridCol w:w="4218"/>
        <w:gridCol w:w="1091"/>
      </w:tblGrid>
      <w:tr w:rsidR="00BA414B" w:rsidRPr="00F646FE" w:rsidTr="00BA414B">
        <w:trPr>
          <w:gridAfter w:val="1"/>
          <w:wAfter w:w="1091" w:type="dxa"/>
          <w:trHeight w:val="415"/>
        </w:trPr>
        <w:tc>
          <w:tcPr>
            <w:tcW w:w="3283" w:type="dxa"/>
            <w:gridSpan w:val="2"/>
            <w:tcBorders>
              <w:right w:val="single" w:sz="8" w:space="0" w:color="054DBC"/>
            </w:tcBorders>
          </w:tcPr>
          <w:p w:rsidR="00BA414B" w:rsidRPr="00BA414B" w:rsidRDefault="00BA414B" w:rsidP="00144FC4">
            <w:pPr>
              <w:ind w:left="117"/>
              <w:rPr>
                <w:rFonts w:eastAsia="Arial" w:cs="Times New Roman"/>
                <w:sz w:val="22"/>
                <w:szCs w:val="22"/>
              </w:rPr>
            </w:pPr>
            <w:r w:rsidRPr="00BA414B">
              <w:rPr>
                <w:rFonts w:eastAsia="Arial" w:cs="Times New Roman"/>
                <w:sz w:val="22"/>
                <w:szCs w:val="22"/>
              </w:rPr>
              <w:t>Date de la demande étape 2:</w:t>
            </w:r>
          </w:p>
        </w:tc>
        <w:tc>
          <w:tcPr>
            <w:tcW w:w="6120" w:type="dxa"/>
            <w:gridSpan w:val="5"/>
            <w:tcBorders>
              <w:top w:val="single" w:sz="8" w:space="0" w:color="054DBC"/>
              <w:left w:val="single" w:sz="8" w:space="0" w:color="054DBC"/>
              <w:bottom w:val="single" w:sz="8" w:space="0" w:color="054DBC"/>
              <w:right w:val="single" w:sz="8" w:space="0" w:color="054DBC"/>
            </w:tcBorders>
          </w:tcPr>
          <w:p w:rsidR="00BA414B" w:rsidRPr="00BA414B" w:rsidRDefault="00BA414B" w:rsidP="00144FC4">
            <w:pPr>
              <w:rPr>
                <w:rFonts w:cs="Times New Roman"/>
                <w:sz w:val="22"/>
                <w:szCs w:val="22"/>
              </w:rPr>
            </w:pPr>
          </w:p>
        </w:tc>
      </w:tr>
      <w:tr w:rsidR="00BA414B" w:rsidRPr="00F646FE" w:rsidTr="00BA414B">
        <w:trPr>
          <w:gridAfter w:val="1"/>
          <w:wAfter w:w="1091" w:type="dxa"/>
          <w:trHeight w:val="411"/>
        </w:trPr>
        <w:tc>
          <w:tcPr>
            <w:tcW w:w="3283" w:type="dxa"/>
            <w:gridSpan w:val="2"/>
            <w:tcBorders>
              <w:right w:val="single" w:sz="8" w:space="0" w:color="054DBC"/>
            </w:tcBorders>
          </w:tcPr>
          <w:p w:rsidR="00BA414B" w:rsidRPr="00BA414B" w:rsidRDefault="00BA414B" w:rsidP="00144FC4">
            <w:pPr>
              <w:ind w:left="117"/>
              <w:rPr>
                <w:rFonts w:eastAsia="Arial" w:cs="Times New Roman"/>
                <w:sz w:val="22"/>
                <w:szCs w:val="22"/>
              </w:rPr>
            </w:pPr>
            <w:r w:rsidRPr="00BA414B">
              <w:rPr>
                <w:rFonts w:eastAsia="Arial" w:cs="Times New Roman"/>
                <w:sz w:val="22"/>
                <w:szCs w:val="22"/>
              </w:rPr>
              <w:t>Pays:</w:t>
            </w:r>
          </w:p>
        </w:tc>
        <w:tc>
          <w:tcPr>
            <w:tcW w:w="6120" w:type="dxa"/>
            <w:gridSpan w:val="5"/>
            <w:tcBorders>
              <w:top w:val="single" w:sz="8" w:space="0" w:color="054DBC"/>
              <w:left w:val="single" w:sz="8" w:space="0" w:color="054DBC"/>
              <w:bottom w:val="single" w:sz="8" w:space="0" w:color="054DBC"/>
              <w:right w:val="single" w:sz="8" w:space="0" w:color="054DBC"/>
            </w:tcBorders>
          </w:tcPr>
          <w:p w:rsidR="00BA414B" w:rsidRPr="00BA414B" w:rsidRDefault="00BA414B" w:rsidP="00144FC4">
            <w:pPr>
              <w:rPr>
                <w:rFonts w:cs="Times New Roman"/>
                <w:sz w:val="22"/>
                <w:szCs w:val="22"/>
              </w:rPr>
            </w:pPr>
          </w:p>
        </w:tc>
      </w:tr>
      <w:tr w:rsidR="00BA414B" w:rsidRPr="00F646FE" w:rsidTr="00144FC4">
        <w:trPr>
          <w:gridAfter w:val="1"/>
          <w:wAfter w:w="1091" w:type="dxa"/>
          <w:trHeight w:val="139"/>
        </w:trPr>
        <w:tc>
          <w:tcPr>
            <w:tcW w:w="3283" w:type="dxa"/>
            <w:gridSpan w:val="2"/>
            <w:tcBorders>
              <w:right w:val="single" w:sz="8" w:space="0" w:color="054DBC"/>
            </w:tcBorders>
          </w:tcPr>
          <w:p w:rsidR="00BA414B" w:rsidRPr="00BA414B" w:rsidRDefault="00BA414B" w:rsidP="00144FC4">
            <w:pPr>
              <w:ind w:left="117"/>
              <w:rPr>
                <w:rFonts w:eastAsia="Arial" w:cs="Times New Roman"/>
                <w:sz w:val="22"/>
                <w:szCs w:val="22"/>
              </w:rPr>
            </w:pPr>
            <w:r w:rsidRPr="00BA414B">
              <w:rPr>
                <w:rFonts w:cs="Times New Roman"/>
                <w:sz w:val="22"/>
                <w:szCs w:val="22"/>
              </w:rPr>
              <w:t>Région/État touché(s) par la flambée </w:t>
            </w:r>
          </w:p>
        </w:tc>
        <w:tc>
          <w:tcPr>
            <w:tcW w:w="6120" w:type="dxa"/>
            <w:gridSpan w:val="5"/>
            <w:tcBorders>
              <w:top w:val="single" w:sz="8" w:space="0" w:color="054DBC"/>
              <w:left w:val="single" w:sz="8" w:space="0" w:color="054DBC"/>
              <w:bottom w:val="single" w:sz="8" w:space="0" w:color="054DBC"/>
              <w:right w:val="single" w:sz="8" w:space="0" w:color="054DBC"/>
            </w:tcBorders>
          </w:tcPr>
          <w:p w:rsidR="00BA414B" w:rsidRPr="00BA414B" w:rsidRDefault="00BA414B" w:rsidP="00144FC4">
            <w:pPr>
              <w:rPr>
                <w:rFonts w:cs="Times New Roman"/>
                <w:sz w:val="22"/>
                <w:szCs w:val="22"/>
              </w:rPr>
            </w:pPr>
          </w:p>
        </w:tc>
      </w:tr>
      <w:tr w:rsidR="00BA414B" w:rsidRPr="00F646FE" w:rsidTr="00144FC4">
        <w:trPr>
          <w:gridAfter w:val="1"/>
          <w:wAfter w:w="1091" w:type="dxa"/>
          <w:trHeight w:val="183"/>
        </w:trPr>
        <w:tc>
          <w:tcPr>
            <w:tcW w:w="9403" w:type="dxa"/>
            <w:gridSpan w:val="7"/>
            <w:tcBorders>
              <w:bottom w:val="single" w:sz="8" w:space="0" w:color="054DBC"/>
            </w:tcBorders>
          </w:tcPr>
          <w:p w:rsidR="00BA414B" w:rsidRPr="00BA414B" w:rsidRDefault="00BA414B" w:rsidP="00144FC4">
            <w:pPr>
              <w:spacing w:before="240"/>
              <w:rPr>
                <w:rFonts w:cs="Times New Roman"/>
                <w:sz w:val="22"/>
                <w:szCs w:val="22"/>
              </w:rPr>
            </w:pPr>
            <w:r w:rsidRPr="00BA414B">
              <w:rPr>
                <w:rFonts w:cs="Times New Roman"/>
                <w:sz w:val="22"/>
                <w:szCs w:val="22"/>
              </w:rPr>
              <w:t>Zones touchées par la flambée (villes/districts) </w:t>
            </w:r>
          </w:p>
        </w:tc>
      </w:tr>
      <w:tr w:rsidR="00BA414B" w:rsidRPr="00F646FE" w:rsidTr="00144FC4">
        <w:trPr>
          <w:gridAfter w:val="1"/>
          <w:wAfter w:w="1091" w:type="dxa"/>
          <w:trHeight w:val="512"/>
        </w:trPr>
        <w:tc>
          <w:tcPr>
            <w:tcW w:w="9403" w:type="dxa"/>
            <w:gridSpan w:val="7"/>
            <w:tcBorders>
              <w:top w:val="single" w:sz="8" w:space="0" w:color="054DBC"/>
              <w:left w:val="single" w:sz="8" w:space="0" w:color="054DBC"/>
              <w:bottom w:val="single" w:sz="8" w:space="0" w:color="054DBC"/>
              <w:right w:val="single" w:sz="8" w:space="0" w:color="054DBC"/>
            </w:tcBorders>
          </w:tcPr>
          <w:p w:rsidR="00BA414B" w:rsidRPr="00BA414B" w:rsidRDefault="00BA414B" w:rsidP="00144FC4">
            <w:pPr>
              <w:ind w:left="-401"/>
              <w:rPr>
                <w:rFonts w:cs="Times New Roman"/>
              </w:rPr>
            </w:pPr>
          </w:p>
        </w:tc>
      </w:tr>
      <w:tr w:rsidR="00BA414B" w:rsidRPr="00F646FE" w:rsidTr="00144FC4">
        <w:trPr>
          <w:gridAfter w:val="1"/>
          <w:wAfter w:w="1091" w:type="dxa"/>
          <w:trHeight w:val="77"/>
        </w:trPr>
        <w:tc>
          <w:tcPr>
            <w:tcW w:w="3283" w:type="dxa"/>
            <w:gridSpan w:val="2"/>
            <w:tcBorders>
              <w:top w:val="single" w:sz="8" w:space="0" w:color="054DBC"/>
            </w:tcBorders>
          </w:tcPr>
          <w:p w:rsidR="00BA414B" w:rsidRPr="00BA414B" w:rsidRDefault="00BA414B" w:rsidP="00144FC4">
            <w:pPr>
              <w:pStyle w:val="TableParagraph"/>
              <w:ind w:left="108"/>
              <w:rPr>
                <w:rFonts w:eastAsia="Arial" w:cs="Times New Roman"/>
              </w:rPr>
            </w:pPr>
          </w:p>
        </w:tc>
        <w:tc>
          <w:tcPr>
            <w:tcW w:w="6120" w:type="dxa"/>
            <w:gridSpan w:val="5"/>
            <w:tcBorders>
              <w:top w:val="single" w:sz="8" w:space="0" w:color="054DBC"/>
              <w:bottom w:val="single" w:sz="8" w:space="0" w:color="0047BB"/>
            </w:tcBorders>
          </w:tcPr>
          <w:p w:rsidR="00BA414B" w:rsidRPr="00BA414B" w:rsidRDefault="00BA414B" w:rsidP="00144FC4">
            <w:pPr>
              <w:rPr>
                <w:rFonts w:cs="Times New Roman"/>
              </w:rPr>
            </w:pPr>
          </w:p>
        </w:tc>
      </w:tr>
      <w:tr w:rsidR="00BA414B" w:rsidRPr="00F646FE" w:rsidTr="00144FC4">
        <w:trPr>
          <w:gridAfter w:val="1"/>
          <w:wAfter w:w="1091" w:type="dxa"/>
          <w:trHeight w:val="138"/>
        </w:trPr>
        <w:tc>
          <w:tcPr>
            <w:tcW w:w="3283" w:type="dxa"/>
            <w:gridSpan w:val="2"/>
            <w:tcBorders>
              <w:right w:val="single" w:sz="8" w:space="0" w:color="0047BB"/>
            </w:tcBorders>
          </w:tcPr>
          <w:p w:rsidR="00BA414B" w:rsidRPr="00BA414B" w:rsidRDefault="00BA414B" w:rsidP="00144FC4">
            <w:pPr>
              <w:pStyle w:val="TableParagraph"/>
              <w:ind w:left="108"/>
              <w:rPr>
                <w:rFonts w:eastAsia="Arial" w:cs="Times New Roman"/>
              </w:rPr>
            </w:pPr>
            <w:r w:rsidRPr="00BA414B">
              <w:rPr>
                <w:rFonts w:cs="Times New Roman"/>
                <w:sz w:val="22"/>
                <w:szCs w:val="22"/>
              </w:rPr>
              <w:t>Zone étendue avec sous-population à haut risque (région/état) </w:t>
            </w:r>
          </w:p>
        </w:tc>
        <w:tc>
          <w:tcPr>
            <w:tcW w:w="6120" w:type="dxa"/>
            <w:gridSpan w:val="5"/>
            <w:tcBorders>
              <w:top w:val="single" w:sz="8" w:space="0" w:color="0047BB"/>
              <w:left w:val="single" w:sz="8" w:space="0" w:color="0047BB"/>
              <w:bottom w:val="single" w:sz="8" w:space="0" w:color="0047BB"/>
              <w:right w:val="single" w:sz="8" w:space="0" w:color="0047BB"/>
            </w:tcBorders>
            <w:shd w:val="clear" w:color="auto" w:fill="auto"/>
          </w:tcPr>
          <w:p w:rsidR="00BA414B" w:rsidRPr="00BA414B" w:rsidRDefault="00BA414B" w:rsidP="00144FC4">
            <w:pPr>
              <w:rPr>
                <w:rFonts w:cs="Times New Roman"/>
              </w:rPr>
            </w:pPr>
          </w:p>
        </w:tc>
      </w:tr>
      <w:tr w:rsidR="00BA414B" w:rsidRPr="00F646FE" w:rsidTr="00144FC4">
        <w:trPr>
          <w:gridAfter w:val="1"/>
          <w:wAfter w:w="1091" w:type="dxa"/>
          <w:trHeight w:val="17"/>
        </w:trPr>
        <w:tc>
          <w:tcPr>
            <w:tcW w:w="3283" w:type="dxa"/>
            <w:gridSpan w:val="2"/>
          </w:tcPr>
          <w:p w:rsidR="00BA414B" w:rsidRPr="00BA414B" w:rsidRDefault="00BA414B" w:rsidP="00144FC4">
            <w:pPr>
              <w:pStyle w:val="TableParagraph"/>
              <w:ind w:left="108"/>
              <w:rPr>
                <w:rFonts w:eastAsia="Arial" w:cs="Times New Roman"/>
              </w:rPr>
            </w:pPr>
          </w:p>
        </w:tc>
        <w:tc>
          <w:tcPr>
            <w:tcW w:w="6120" w:type="dxa"/>
            <w:gridSpan w:val="5"/>
            <w:tcBorders>
              <w:top w:val="single" w:sz="8" w:space="0" w:color="0047BB"/>
              <w:bottom w:val="single" w:sz="8" w:space="0" w:color="0047BB"/>
            </w:tcBorders>
          </w:tcPr>
          <w:p w:rsidR="00BA414B" w:rsidRPr="00BA414B" w:rsidRDefault="00BA414B" w:rsidP="00144FC4">
            <w:pPr>
              <w:rPr>
                <w:rFonts w:cs="Times New Roman"/>
              </w:rPr>
            </w:pPr>
          </w:p>
        </w:tc>
      </w:tr>
      <w:tr w:rsidR="00BA414B" w:rsidRPr="00F646FE" w:rsidTr="00144FC4">
        <w:trPr>
          <w:gridAfter w:val="1"/>
          <w:wAfter w:w="1091" w:type="dxa"/>
          <w:trHeight w:val="138"/>
        </w:trPr>
        <w:tc>
          <w:tcPr>
            <w:tcW w:w="3283" w:type="dxa"/>
            <w:gridSpan w:val="2"/>
            <w:tcBorders>
              <w:right w:val="single" w:sz="8" w:space="0" w:color="0047BB"/>
            </w:tcBorders>
          </w:tcPr>
          <w:p w:rsidR="00BA414B" w:rsidRPr="00BA414B" w:rsidRDefault="00BA414B" w:rsidP="00144FC4">
            <w:pPr>
              <w:pStyle w:val="TableParagraph"/>
              <w:ind w:left="108"/>
              <w:rPr>
                <w:rFonts w:eastAsia="Arial" w:cs="Times New Roman"/>
              </w:rPr>
            </w:pPr>
            <w:r w:rsidRPr="00BA414B">
              <w:rPr>
                <w:rFonts w:cs="Times New Roman"/>
                <w:sz w:val="22"/>
                <w:szCs w:val="22"/>
              </w:rPr>
              <w:t>Zone étendue avec sous-population à haut risque (villes/districts) </w:t>
            </w:r>
          </w:p>
        </w:tc>
        <w:tc>
          <w:tcPr>
            <w:tcW w:w="6120" w:type="dxa"/>
            <w:gridSpan w:val="5"/>
            <w:tcBorders>
              <w:top w:val="single" w:sz="8" w:space="0" w:color="0047BB"/>
              <w:left w:val="single" w:sz="8" w:space="0" w:color="0047BB"/>
              <w:bottom w:val="single" w:sz="8" w:space="0" w:color="0047BB"/>
              <w:right w:val="single" w:sz="8" w:space="0" w:color="0047BB"/>
            </w:tcBorders>
          </w:tcPr>
          <w:p w:rsidR="00BA414B" w:rsidRPr="00BA414B" w:rsidRDefault="00BA414B" w:rsidP="00144FC4">
            <w:pPr>
              <w:rPr>
                <w:rFonts w:cs="Times New Roman"/>
              </w:rPr>
            </w:pPr>
          </w:p>
        </w:tc>
      </w:tr>
      <w:tr w:rsidR="00BA414B" w:rsidRPr="00F646FE" w:rsidTr="00144FC4">
        <w:trPr>
          <w:gridAfter w:val="1"/>
          <w:wAfter w:w="1091" w:type="dxa"/>
          <w:trHeight w:val="82"/>
        </w:trPr>
        <w:tc>
          <w:tcPr>
            <w:tcW w:w="3283" w:type="dxa"/>
            <w:gridSpan w:val="2"/>
          </w:tcPr>
          <w:p w:rsidR="00BA414B" w:rsidRPr="00BA414B" w:rsidRDefault="00BA414B" w:rsidP="00144FC4">
            <w:pPr>
              <w:pStyle w:val="TableParagraph"/>
              <w:ind w:left="108"/>
              <w:rPr>
                <w:rFonts w:eastAsia="Arial" w:cs="Times New Roman"/>
              </w:rPr>
            </w:pPr>
          </w:p>
        </w:tc>
        <w:tc>
          <w:tcPr>
            <w:tcW w:w="6120" w:type="dxa"/>
            <w:gridSpan w:val="5"/>
            <w:tcBorders>
              <w:top w:val="single" w:sz="8" w:space="0" w:color="0047BB"/>
              <w:bottom w:val="single" w:sz="8" w:space="0" w:color="054DBC"/>
            </w:tcBorders>
          </w:tcPr>
          <w:p w:rsidR="00BA414B" w:rsidRPr="00BA414B" w:rsidRDefault="00BA414B" w:rsidP="00144FC4">
            <w:pPr>
              <w:rPr>
                <w:rFonts w:cs="Times New Roman"/>
              </w:rPr>
            </w:pPr>
          </w:p>
        </w:tc>
      </w:tr>
      <w:tr w:rsidR="00BA414B" w:rsidRPr="00F646FE" w:rsidTr="00144FC4">
        <w:trPr>
          <w:gridAfter w:val="1"/>
          <w:wAfter w:w="1091" w:type="dxa"/>
          <w:trHeight w:val="156"/>
        </w:trPr>
        <w:tc>
          <w:tcPr>
            <w:tcW w:w="3283" w:type="dxa"/>
            <w:gridSpan w:val="2"/>
            <w:tcBorders>
              <w:right w:val="single" w:sz="8" w:space="0" w:color="054DBC"/>
            </w:tcBorders>
          </w:tcPr>
          <w:p w:rsidR="00BA414B" w:rsidRPr="00BA414B" w:rsidRDefault="00BA414B" w:rsidP="00144FC4">
            <w:pPr>
              <w:pStyle w:val="TableParagraph"/>
              <w:ind w:left="108"/>
              <w:rPr>
                <w:rFonts w:eastAsia="Arial" w:cs="Times New Roman"/>
              </w:rPr>
            </w:pPr>
            <w:r w:rsidRPr="00BA414B">
              <w:rPr>
                <w:rFonts w:cs="Times New Roman"/>
                <w:sz w:val="22"/>
                <w:szCs w:val="22"/>
              </w:rPr>
              <w:t>Ministère/Département demandeur :</w:t>
            </w:r>
          </w:p>
        </w:tc>
        <w:tc>
          <w:tcPr>
            <w:tcW w:w="6120" w:type="dxa"/>
            <w:gridSpan w:val="5"/>
            <w:tcBorders>
              <w:top w:val="single" w:sz="8" w:space="0" w:color="054DBC"/>
              <w:left w:val="single" w:sz="8" w:space="0" w:color="054DBC"/>
              <w:bottom w:val="single" w:sz="8" w:space="0" w:color="054DBC"/>
              <w:right w:val="single" w:sz="8" w:space="0" w:color="054DBC"/>
            </w:tcBorders>
          </w:tcPr>
          <w:p w:rsidR="00BA414B" w:rsidRPr="00BA414B" w:rsidRDefault="00BA414B" w:rsidP="00144FC4">
            <w:pPr>
              <w:rPr>
                <w:rFonts w:cs="Times New Roman"/>
              </w:rPr>
            </w:pPr>
          </w:p>
        </w:tc>
      </w:tr>
      <w:tr w:rsidR="00BA414B" w:rsidRPr="00F646FE" w:rsidTr="00144FC4">
        <w:trPr>
          <w:gridAfter w:val="1"/>
          <w:wAfter w:w="1091" w:type="dxa"/>
          <w:trHeight w:val="91"/>
        </w:trPr>
        <w:tc>
          <w:tcPr>
            <w:tcW w:w="9403" w:type="dxa"/>
            <w:gridSpan w:val="7"/>
          </w:tcPr>
          <w:p w:rsidR="00BA414B" w:rsidRPr="00BA414B" w:rsidRDefault="00BA414B" w:rsidP="00144FC4">
            <w:pPr>
              <w:rPr>
                <w:rFonts w:eastAsia="Arial" w:cs="Times New Roman"/>
              </w:rPr>
            </w:pPr>
          </w:p>
        </w:tc>
      </w:tr>
      <w:tr w:rsidR="00BA414B" w:rsidRPr="00F646FE" w:rsidTr="00144FC4">
        <w:trPr>
          <w:gridAfter w:val="1"/>
          <w:wAfter w:w="1091" w:type="dxa"/>
          <w:trHeight w:val="183"/>
        </w:trPr>
        <w:tc>
          <w:tcPr>
            <w:tcW w:w="9403" w:type="dxa"/>
            <w:gridSpan w:val="7"/>
          </w:tcPr>
          <w:p w:rsidR="00BA414B" w:rsidRPr="00BA414B" w:rsidRDefault="00BA414B" w:rsidP="00144FC4">
            <w:pPr>
              <w:kinsoku w:val="0"/>
              <w:overflowPunct w:val="0"/>
              <w:rPr>
                <w:rFonts w:cs="Times New Roman"/>
                <w:sz w:val="22"/>
                <w:szCs w:val="22"/>
              </w:rPr>
            </w:pPr>
            <w:r w:rsidRPr="00BA414B">
              <w:rPr>
                <w:rFonts w:eastAsia="Arial" w:cs="Times New Roman"/>
                <w:sz w:val="22"/>
                <w:szCs w:val="22"/>
              </w:rPr>
              <w:t>Coordonnées de la personne à contacter au sein du Ministère/Département demandeur (nom, téléphone, courriel) </w:t>
            </w:r>
            <w:r w:rsidRPr="00BA414B">
              <w:rPr>
                <w:rFonts w:cs="Times New Roman"/>
                <w:sz w:val="22"/>
                <w:szCs w:val="22"/>
              </w:rPr>
              <w:t>:</w:t>
            </w:r>
          </w:p>
        </w:tc>
      </w:tr>
      <w:tr w:rsidR="00BA414B" w:rsidRPr="00F646FE" w:rsidTr="00144FC4">
        <w:trPr>
          <w:gridAfter w:val="1"/>
          <w:wAfter w:w="1091" w:type="dxa"/>
          <w:trHeight w:val="134"/>
        </w:trPr>
        <w:tc>
          <w:tcPr>
            <w:tcW w:w="2819" w:type="dxa"/>
            <w:tcBorders>
              <w:top w:val="single" w:sz="8" w:space="0" w:color="054DBC"/>
              <w:left w:val="single" w:sz="8" w:space="0" w:color="054DBC"/>
              <w:bottom w:val="single" w:sz="8" w:space="0" w:color="054DBC"/>
              <w:right w:val="single" w:sz="8" w:space="0" w:color="054DBC"/>
            </w:tcBorders>
          </w:tcPr>
          <w:p w:rsidR="00BA414B" w:rsidRDefault="00BA414B" w:rsidP="00144FC4">
            <w:pPr>
              <w:pStyle w:val="TableParagraph"/>
              <w:ind w:left="108"/>
              <w:rPr>
                <w:rFonts w:ascii="Arial" w:eastAsia="Arial" w:hAnsi="Arial" w:cs="Arial"/>
              </w:rPr>
            </w:pPr>
          </w:p>
        </w:tc>
        <w:tc>
          <w:tcPr>
            <w:tcW w:w="464" w:type="dxa"/>
            <w:tcBorders>
              <w:left w:val="single" w:sz="8" w:space="0" w:color="054DBC"/>
              <w:right w:val="single" w:sz="8" w:space="0" w:color="054DBC"/>
            </w:tcBorders>
          </w:tcPr>
          <w:p w:rsidR="00BA414B" w:rsidRDefault="00BA414B" w:rsidP="00144FC4">
            <w:pPr>
              <w:pStyle w:val="TableParagraph"/>
              <w:ind w:left="108"/>
              <w:rPr>
                <w:rFonts w:ascii="Arial" w:eastAsia="Arial" w:hAnsi="Arial" w:cs="Arial"/>
              </w:rPr>
            </w:pPr>
          </w:p>
        </w:tc>
        <w:tc>
          <w:tcPr>
            <w:tcW w:w="1786" w:type="dxa"/>
            <w:gridSpan w:val="3"/>
            <w:tcBorders>
              <w:top w:val="single" w:sz="8" w:space="0" w:color="054DBC"/>
              <w:left w:val="single" w:sz="8" w:space="0" w:color="054DBC"/>
              <w:bottom w:val="single" w:sz="8" w:space="0" w:color="054DBC"/>
              <w:right w:val="single" w:sz="8" w:space="0" w:color="054DBC"/>
            </w:tcBorders>
          </w:tcPr>
          <w:p w:rsidR="00BA414B" w:rsidRPr="00F646FE" w:rsidRDefault="00BA414B" w:rsidP="00144FC4"/>
        </w:tc>
        <w:tc>
          <w:tcPr>
            <w:tcW w:w="116" w:type="dxa"/>
            <w:tcBorders>
              <w:left w:val="single" w:sz="8" w:space="0" w:color="054DBC"/>
              <w:right w:val="single" w:sz="8" w:space="0" w:color="054DBC"/>
            </w:tcBorders>
          </w:tcPr>
          <w:p w:rsidR="00BA414B" w:rsidRPr="00F646FE" w:rsidRDefault="00BA414B" w:rsidP="00144FC4"/>
        </w:tc>
        <w:tc>
          <w:tcPr>
            <w:tcW w:w="4218" w:type="dxa"/>
            <w:tcBorders>
              <w:top w:val="single" w:sz="8" w:space="0" w:color="054DBC"/>
              <w:left w:val="single" w:sz="8" w:space="0" w:color="054DBC"/>
              <w:bottom w:val="single" w:sz="8" w:space="0" w:color="054DBC"/>
              <w:right w:val="single" w:sz="8" w:space="0" w:color="054DBC"/>
            </w:tcBorders>
          </w:tcPr>
          <w:p w:rsidR="00BA414B" w:rsidRPr="00F646FE" w:rsidRDefault="00BA414B" w:rsidP="00144FC4"/>
        </w:tc>
      </w:tr>
      <w:tr w:rsidR="00BA414B" w:rsidRPr="00F646FE" w:rsidTr="00144FC4">
        <w:trPr>
          <w:gridAfter w:val="1"/>
          <w:wAfter w:w="1091" w:type="dxa"/>
          <w:trHeight w:val="46"/>
        </w:trPr>
        <w:tc>
          <w:tcPr>
            <w:tcW w:w="3283" w:type="dxa"/>
            <w:gridSpan w:val="2"/>
          </w:tcPr>
          <w:p w:rsidR="00BA414B" w:rsidRPr="000F0A25" w:rsidRDefault="00BA414B" w:rsidP="00144FC4">
            <w:pPr>
              <w:pStyle w:val="TableParagraph"/>
              <w:rPr>
                <w:rFonts w:ascii="Arial" w:eastAsia="Arial" w:hAnsi="Arial" w:cs="Arial"/>
                <w:sz w:val="14"/>
                <w:szCs w:val="14"/>
              </w:rPr>
            </w:pPr>
            <w:r>
              <w:rPr>
                <w:rFonts w:ascii="Arial" w:eastAsia="Arial" w:hAnsi="Arial" w:cs="Arial"/>
                <w:color w:val="7F7F7F"/>
                <w:sz w:val="14"/>
                <w:szCs w:val="14"/>
              </w:rPr>
              <w:t>NOM</w:t>
            </w:r>
          </w:p>
        </w:tc>
        <w:tc>
          <w:tcPr>
            <w:tcW w:w="1902" w:type="dxa"/>
            <w:gridSpan w:val="4"/>
          </w:tcPr>
          <w:p w:rsidR="00BA414B" w:rsidRPr="000F0A25" w:rsidRDefault="00BA414B" w:rsidP="00144FC4">
            <w:pPr>
              <w:rPr>
                <w:rFonts w:ascii="Arial" w:hAnsi="Arial" w:cs="Arial"/>
                <w:sz w:val="14"/>
                <w:szCs w:val="14"/>
              </w:rPr>
            </w:pPr>
            <w:r>
              <w:rPr>
                <w:rFonts w:ascii="Arial" w:hAnsi="Arial" w:cs="Arial"/>
                <w:color w:val="7F7F7F"/>
                <w:sz w:val="14"/>
                <w:szCs w:val="14"/>
              </w:rPr>
              <w:t>TELEPHONE</w:t>
            </w:r>
          </w:p>
        </w:tc>
        <w:tc>
          <w:tcPr>
            <w:tcW w:w="4218" w:type="dxa"/>
          </w:tcPr>
          <w:p w:rsidR="00BA414B" w:rsidRPr="000F0A25" w:rsidRDefault="00BA414B" w:rsidP="00144FC4">
            <w:pPr>
              <w:rPr>
                <w:rFonts w:ascii="Arial" w:hAnsi="Arial" w:cs="Arial"/>
                <w:sz w:val="14"/>
                <w:szCs w:val="14"/>
              </w:rPr>
            </w:pPr>
            <w:r>
              <w:rPr>
                <w:rFonts w:ascii="Arial" w:hAnsi="Arial" w:cs="Arial"/>
                <w:color w:val="7F7F7F"/>
                <w:sz w:val="14"/>
                <w:szCs w:val="14"/>
              </w:rPr>
              <w:t>COURRIEL</w:t>
            </w:r>
          </w:p>
        </w:tc>
      </w:tr>
      <w:tr w:rsidR="00BA414B" w:rsidRPr="00F646FE" w:rsidTr="00144FC4">
        <w:trPr>
          <w:gridAfter w:val="1"/>
          <w:wAfter w:w="1091" w:type="dxa"/>
          <w:trHeight w:val="140"/>
        </w:trPr>
        <w:tc>
          <w:tcPr>
            <w:tcW w:w="9403" w:type="dxa"/>
            <w:gridSpan w:val="7"/>
          </w:tcPr>
          <w:p w:rsidR="00BA414B" w:rsidRPr="00F646FE" w:rsidRDefault="00BA414B" w:rsidP="00144FC4">
            <w:pPr>
              <w:spacing w:before="240"/>
            </w:pPr>
            <w:r w:rsidRPr="00367033">
              <w:rPr>
                <w:rFonts w:eastAsia="Arial" w:cs="Times New Roman"/>
                <w:sz w:val="22"/>
                <w:szCs w:val="22"/>
              </w:rPr>
              <w:t>Nom et fonction de la personne qui remplit le formulaire</w:t>
            </w:r>
            <w:r w:rsidRPr="00367033">
              <w:rPr>
                <w:rFonts w:eastAsia="Arial" w:cs="Times New Roman"/>
              </w:rPr>
              <w:t> </w:t>
            </w:r>
          </w:p>
        </w:tc>
      </w:tr>
      <w:tr w:rsidR="00BA414B" w:rsidRPr="00F646FE" w:rsidTr="00144FC4">
        <w:trPr>
          <w:gridAfter w:val="1"/>
          <w:wAfter w:w="1091" w:type="dxa"/>
          <w:trHeight w:val="135"/>
        </w:trPr>
        <w:tc>
          <w:tcPr>
            <w:tcW w:w="3720" w:type="dxa"/>
            <w:gridSpan w:val="3"/>
            <w:tcBorders>
              <w:top w:val="single" w:sz="8" w:space="0" w:color="054DBC"/>
              <w:left w:val="single" w:sz="8" w:space="0" w:color="054DBC"/>
              <w:bottom w:val="single" w:sz="8" w:space="0" w:color="054DBC"/>
              <w:right w:val="single" w:sz="8" w:space="0" w:color="054DBC"/>
            </w:tcBorders>
          </w:tcPr>
          <w:p w:rsidR="00BA414B" w:rsidRDefault="00BA414B" w:rsidP="00144FC4">
            <w:pPr>
              <w:pStyle w:val="TableParagraph"/>
              <w:tabs>
                <w:tab w:val="left" w:pos="3024"/>
              </w:tabs>
              <w:ind w:left="108"/>
              <w:rPr>
                <w:rFonts w:ascii="Arial" w:eastAsia="Arial" w:hAnsi="Arial" w:cs="Arial"/>
              </w:rPr>
            </w:pPr>
            <w:r>
              <w:rPr>
                <w:rFonts w:ascii="Arial" w:eastAsia="Arial" w:hAnsi="Arial" w:cs="Arial"/>
              </w:rPr>
              <w:tab/>
            </w:r>
          </w:p>
        </w:tc>
        <w:tc>
          <w:tcPr>
            <w:tcW w:w="114" w:type="dxa"/>
            <w:tcBorders>
              <w:left w:val="single" w:sz="8" w:space="0" w:color="054DBC"/>
              <w:right w:val="single" w:sz="8" w:space="0" w:color="054DBC"/>
            </w:tcBorders>
          </w:tcPr>
          <w:p w:rsidR="00BA414B" w:rsidRDefault="00BA414B" w:rsidP="00144FC4">
            <w:pPr>
              <w:pStyle w:val="TableParagraph"/>
              <w:tabs>
                <w:tab w:val="left" w:pos="3024"/>
              </w:tabs>
              <w:ind w:left="108"/>
              <w:rPr>
                <w:rFonts w:ascii="Arial" w:eastAsia="Arial" w:hAnsi="Arial" w:cs="Arial"/>
              </w:rPr>
            </w:pPr>
          </w:p>
        </w:tc>
        <w:tc>
          <w:tcPr>
            <w:tcW w:w="5569" w:type="dxa"/>
            <w:gridSpan w:val="3"/>
            <w:tcBorders>
              <w:top w:val="single" w:sz="8" w:space="0" w:color="054DBC"/>
              <w:left w:val="single" w:sz="8" w:space="0" w:color="054DBC"/>
              <w:bottom w:val="single" w:sz="8" w:space="0" w:color="054DBC"/>
              <w:right w:val="single" w:sz="8" w:space="0" w:color="054DBC"/>
            </w:tcBorders>
          </w:tcPr>
          <w:p w:rsidR="00BA414B" w:rsidRPr="00F646FE" w:rsidRDefault="00BA414B" w:rsidP="00144FC4"/>
        </w:tc>
      </w:tr>
      <w:tr w:rsidR="00BA414B" w:rsidRPr="00F646FE" w:rsidTr="00144FC4">
        <w:trPr>
          <w:trHeight w:val="100"/>
        </w:trPr>
        <w:tc>
          <w:tcPr>
            <w:tcW w:w="3834" w:type="dxa"/>
            <w:gridSpan w:val="4"/>
          </w:tcPr>
          <w:p w:rsidR="00BA414B" w:rsidRPr="000F0A25" w:rsidRDefault="00BA414B" w:rsidP="00144FC4">
            <w:pPr>
              <w:pStyle w:val="TableParagraph"/>
              <w:rPr>
                <w:rFonts w:ascii="Arial" w:eastAsia="Arial" w:hAnsi="Arial" w:cs="Arial"/>
                <w:sz w:val="14"/>
                <w:szCs w:val="14"/>
              </w:rPr>
            </w:pPr>
            <w:r>
              <w:rPr>
                <w:rFonts w:ascii="Arial" w:eastAsia="Arial" w:hAnsi="Arial" w:cs="Arial"/>
                <w:color w:val="7F7F7F"/>
                <w:sz w:val="14"/>
                <w:szCs w:val="14"/>
              </w:rPr>
              <w:t>NOM</w:t>
            </w:r>
          </w:p>
        </w:tc>
        <w:tc>
          <w:tcPr>
            <w:tcW w:w="5569" w:type="dxa"/>
            <w:gridSpan w:val="3"/>
          </w:tcPr>
          <w:p w:rsidR="00BA414B" w:rsidRPr="000F0A25" w:rsidRDefault="00BA414B" w:rsidP="00144FC4">
            <w:pPr>
              <w:rPr>
                <w:rFonts w:ascii="Arial" w:hAnsi="Arial" w:cs="Arial"/>
                <w:sz w:val="14"/>
                <w:szCs w:val="14"/>
              </w:rPr>
            </w:pPr>
            <w:r>
              <w:rPr>
                <w:rFonts w:ascii="Arial" w:hAnsi="Arial" w:cs="Arial"/>
                <w:color w:val="7F7F7F"/>
                <w:sz w:val="14"/>
                <w:szCs w:val="14"/>
              </w:rPr>
              <w:t>FONCTION</w:t>
            </w:r>
          </w:p>
        </w:tc>
        <w:tc>
          <w:tcPr>
            <w:tcW w:w="1091" w:type="dxa"/>
          </w:tcPr>
          <w:p w:rsidR="00BA414B" w:rsidRPr="00F646FE" w:rsidRDefault="00BA414B" w:rsidP="00144FC4"/>
        </w:tc>
      </w:tr>
    </w:tbl>
    <w:p w:rsidR="00A26750" w:rsidRPr="005155E1" w:rsidRDefault="00A26750" w:rsidP="005155E1">
      <w:pPr>
        <w:kinsoku w:val="0"/>
        <w:overflowPunct w:val="0"/>
        <w:rPr>
          <w:rFonts w:asciiTheme="majorBidi" w:hAnsiTheme="majorBidi" w:cstheme="majorBidi"/>
          <w:sz w:val="22"/>
          <w:szCs w:val="22"/>
        </w:rPr>
      </w:pPr>
      <w:r w:rsidRPr="005155E1">
        <w:rPr>
          <w:rFonts w:asciiTheme="majorBidi" w:hAnsiTheme="majorBidi" w:cstheme="majorBidi"/>
          <w:b/>
          <w:bCs/>
          <w:sz w:val="22"/>
          <w:szCs w:val="22"/>
        </w:rPr>
        <w:t xml:space="preserve">Signature </w:t>
      </w:r>
      <w:r w:rsidR="001E04F8" w:rsidRPr="005155E1">
        <w:rPr>
          <w:rFonts w:asciiTheme="majorBidi" w:hAnsiTheme="majorBidi" w:cstheme="majorBidi"/>
          <w:b/>
          <w:bCs/>
          <w:sz w:val="22"/>
          <w:szCs w:val="22"/>
        </w:rPr>
        <w:t>de la personne qui remplit ce formulaire </w:t>
      </w:r>
      <w:r w:rsidRPr="005155E1">
        <w:rPr>
          <w:rFonts w:asciiTheme="majorBidi" w:hAnsiTheme="majorBidi" w:cstheme="majorBidi"/>
          <w:b/>
          <w:bCs/>
          <w:sz w:val="22"/>
          <w:szCs w:val="22"/>
        </w:rPr>
        <w:t>:</w:t>
      </w:r>
    </w:p>
    <w:p w:rsidR="00A26750" w:rsidRPr="005155E1" w:rsidRDefault="00140B11" w:rsidP="005155E1">
      <w:pPr>
        <w:kinsoku w:val="0"/>
        <w:overflowPunct w:val="0"/>
        <w:spacing w:before="7"/>
        <w:rPr>
          <w:rFonts w:asciiTheme="majorBidi" w:hAnsiTheme="majorBidi" w:cstheme="majorBidi"/>
          <w:sz w:val="12"/>
          <w:szCs w:val="12"/>
        </w:rPr>
      </w:pPr>
      <w:r w:rsidRPr="005155E1">
        <w:rPr>
          <w:rFonts w:asciiTheme="majorBidi" w:hAnsiTheme="majorBidi" w:cstheme="majorBidi"/>
          <w:noProof/>
          <w:lang w:val="en-GB" w:eastAsia="zh-CN" w:bidi="ar-SA"/>
        </w:rPr>
        <mc:AlternateContent>
          <mc:Choice Requires="wps">
            <w:drawing>
              <wp:anchor distT="0" distB="0" distL="114300" distR="114300" simplePos="0" relativeHeight="251654144" behindDoc="1" locked="0" layoutInCell="0" allowOverlap="1" wp14:anchorId="3B70990F" wp14:editId="69ACB661">
                <wp:simplePos x="0" y="0"/>
                <wp:positionH relativeFrom="page">
                  <wp:posOffset>1028065</wp:posOffset>
                </wp:positionH>
                <wp:positionV relativeFrom="paragraph">
                  <wp:posOffset>33655</wp:posOffset>
                </wp:positionV>
                <wp:extent cx="5558155" cy="449580"/>
                <wp:effectExtent l="0" t="0" r="0" b="0"/>
                <wp:wrapNone/>
                <wp:docPr id="9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8155" cy="449580"/>
                        </a:xfrm>
                        <a:prstGeom prst="rect">
                          <a:avLst/>
                        </a:prstGeom>
                        <a:noFill/>
                        <a:ln w="25400">
                          <a:solidFill>
                            <a:srgbClr val="054D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80.95pt;margin-top:2.65pt;width:437.65pt;height:35.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" o:allowincell="f" filled="f" strokecolor="#054dbc" strokeweight="2pt">
                <v:path arrowok="t"/>
                <w10:wrap anchorx="page"/>
              </v:rect>
            </w:pict>
          </mc:Fallback>
        </mc:AlternateContent>
      </w: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tbl>
      <w:tblPr>
        <w:tblW w:w="9072" w:type="dxa"/>
        <w:jc w:val="center"/>
        <w:tblLayout w:type="fixed"/>
        <w:tblCellMar>
          <w:left w:w="0" w:type="dxa"/>
          <w:right w:w="0" w:type="dxa"/>
        </w:tblCellMar>
        <w:tblLook w:val="0000" w:firstRow="0" w:lastRow="0" w:firstColumn="0" w:lastColumn="0" w:noHBand="0" w:noVBand="0"/>
      </w:tblPr>
      <w:tblGrid>
        <w:gridCol w:w="3055"/>
        <w:gridCol w:w="3056"/>
        <w:gridCol w:w="2961"/>
      </w:tblGrid>
      <w:tr w:rsidR="001E04F8" w:rsidRPr="005155E1" w:rsidTr="00BA2C01">
        <w:trPr>
          <w:trHeight w:hRule="exact" w:val="493"/>
          <w:jc w:val="center"/>
        </w:trPr>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spacing w:before="13"/>
              <w:rPr>
                <w:rFonts w:asciiTheme="majorBidi" w:eastAsia="Arial" w:hAnsiTheme="majorBidi" w:cstheme="majorBidi"/>
                <w:sz w:val="22"/>
                <w:szCs w:val="22"/>
              </w:rPr>
            </w:pPr>
            <w:r w:rsidRPr="005155E1">
              <w:rPr>
                <w:rFonts w:asciiTheme="majorBidi" w:eastAsia="Arial" w:hAnsiTheme="majorBidi" w:cstheme="majorBidi"/>
                <w:sz w:val="22"/>
                <w:szCs w:val="22"/>
              </w:rPr>
              <w:t xml:space="preserve">Destinataire dans le pays </w:t>
            </w:r>
          </w:p>
        </w:tc>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kinsoku w:val="0"/>
              <w:overflowPunct w:val="0"/>
              <w:spacing w:before="13"/>
              <w:rPr>
                <w:rFonts w:asciiTheme="majorBidi" w:hAnsiTheme="majorBidi" w:cstheme="majorBidi"/>
              </w:rPr>
            </w:pPr>
          </w:p>
        </w:tc>
        <w:tc>
          <w:tcPr>
            <w:tcW w:w="2929"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rPr>
                <w:rFonts w:asciiTheme="majorBidi" w:hAnsiTheme="majorBidi" w:cstheme="majorBidi"/>
              </w:rPr>
            </w:pPr>
          </w:p>
        </w:tc>
      </w:tr>
      <w:tr w:rsidR="001E04F8" w:rsidRPr="005155E1" w:rsidTr="00BA2C01">
        <w:trPr>
          <w:trHeight w:hRule="exact" w:val="415"/>
          <w:jc w:val="center"/>
        </w:trPr>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spacing w:before="13"/>
              <w:rPr>
                <w:rFonts w:asciiTheme="majorBidi" w:eastAsia="Arial" w:hAnsiTheme="majorBidi" w:cstheme="majorBidi"/>
                <w:sz w:val="22"/>
                <w:szCs w:val="22"/>
              </w:rPr>
            </w:pPr>
            <w:r w:rsidRPr="005155E1">
              <w:rPr>
                <w:rFonts w:asciiTheme="majorBidi" w:eastAsia="Arial" w:hAnsiTheme="majorBidi" w:cstheme="majorBidi"/>
                <w:sz w:val="22"/>
                <w:szCs w:val="22"/>
              </w:rPr>
              <w:t>Organisation destinataire *</w:t>
            </w:r>
          </w:p>
        </w:tc>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kinsoku w:val="0"/>
              <w:overflowPunct w:val="0"/>
              <w:spacing w:before="13"/>
              <w:rPr>
                <w:rFonts w:asciiTheme="majorBidi" w:hAnsiTheme="majorBidi" w:cstheme="majorBidi"/>
              </w:rPr>
            </w:pPr>
          </w:p>
        </w:tc>
        <w:tc>
          <w:tcPr>
            <w:tcW w:w="2929"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rPr>
                <w:rFonts w:asciiTheme="majorBidi" w:hAnsiTheme="majorBidi" w:cstheme="majorBidi"/>
              </w:rPr>
            </w:pPr>
          </w:p>
        </w:tc>
      </w:tr>
      <w:tr w:rsidR="001E04F8" w:rsidRPr="005155E1" w:rsidTr="00BA2C01">
        <w:trPr>
          <w:trHeight w:hRule="exact" w:val="420"/>
          <w:jc w:val="center"/>
        </w:trPr>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spacing w:before="13"/>
              <w:rPr>
                <w:rFonts w:asciiTheme="majorBidi" w:eastAsia="Arial" w:hAnsiTheme="majorBidi" w:cstheme="majorBidi"/>
                <w:sz w:val="22"/>
                <w:szCs w:val="22"/>
              </w:rPr>
            </w:pPr>
            <w:r w:rsidRPr="005155E1">
              <w:rPr>
                <w:rFonts w:asciiTheme="majorBidi" w:eastAsia="Arial" w:hAnsiTheme="majorBidi" w:cstheme="majorBidi"/>
                <w:sz w:val="22"/>
                <w:szCs w:val="22"/>
              </w:rPr>
              <w:t xml:space="preserve">Nom de la personne à contacter </w:t>
            </w:r>
          </w:p>
        </w:tc>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kinsoku w:val="0"/>
              <w:overflowPunct w:val="0"/>
              <w:spacing w:before="13"/>
              <w:rPr>
                <w:rFonts w:asciiTheme="majorBidi" w:hAnsiTheme="majorBidi" w:cstheme="majorBidi"/>
              </w:rPr>
            </w:pPr>
          </w:p>
        </w:tc>
        <w:tc>
          <w:tcPr>
            <w:tcW w:w="2929"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rPr>
                <w:rFonts w:asciiTheme="majorBidi" w:hAnsiTheme="majorBidi" w:cstheme="majorBidi"/>
              </w:rPr>
            </w:pPr>
          </w:p>
        </w:tc>
      </w:tr>
      <w:tr w:rsidR="001E04F8" w:rsidRPr="005155E1" w:rsidTr="00BA2C01">
        <w:trPr>
          <w:trHeight w:hRule="exact" w:val="426"/>
          <w:jc w:val="center"/>
        </w:trPr>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spacing w:before="13"/>
              <w:rPr>
                <w:rFonts w:asciiTheme="majorBidi" w:eastAsia="Arial" w:hAnsiTheme="majorBidi" w:cstheme="majorBidi"/>
                <w:sz w:val="22"/>
                <w:szCs w:val="22"/>
              </w:rPr>
            </w:pPr>
            <w:r w:rsidRPr="005155E1">
              <w:rPr>
                <w:rFonts w:asciiTheme="majorBidi" w:eastAsia="Arial" w:hAnsiTheme="majorBidi" w:cstheme="majorBidi"/>
                <w:sz w:val="22"/>
                <w:szCs w:val="22"/>
              </w:rPr>
              <w:t>Téléphone</w:t>
            </w:r>
          </w:p>
        </w:tc>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kinsoku w:val="0"/>
              <w:overflowPunct w:val="0"/>
              <w:spacing w:before="13"/>
              <w:rPr>
                <w:rFonts w:asciiTheme="majorBidi" w:hAnsiTheme="majorBidi" w:cstheme="majorBidi"/>
              </w:rPr>
            </w:pPr>
          </w:p>
        </w:tc>
        <w:tc>
          <w:tcPr>
            <w:tcW w:w="2929"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rPr>
                <w:rFonts w:asciiTheme="majorBidi" w:hAnsiTheme="majorBidi" w:cstheme="majorBidi"/>
              </w:rPr>
            </w:pPr>
          </w:p>
        </w:tc>
      </w:tr>
      <w:tr w:rsidR="001E04F8" w:rsidRPr="005155E1" w:rsidTr="00BA2C01">
        <w:trPr>
          <w:trHeight w:hRule="exact" w:val="433"/>
          <w:jc w:val="center"/>
        </w:trPr>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spacing w:before="13"/>
              <w:rPr>
                <w:rFonts w:asciiTheme="majorBidi" w:eastAsia="Arial" w:hAnsiTheme="majorBidi" w:cstheme="majorBidi"/>
                <w:sz w:val="22"/>
                <w:szCs w:val="22"/>
              </w:rPr>
            </w:pPr>
            <w:r w:rsidRPr="005155E1">
              <w:rPr>
                <w:rFonts w:asciiTheme="majorBidi" w:eastAsia="Arial" w:hAnsiTheme="majorBidi" w:cstheme="majorBidi"/>
                <w:sz w:val="22"/>
                <w:szCs w:val="22"/>
              </w:rPr>
              <w:t>Télécopie</w:t>
            </w:r>
          </w:p>
        </w:tc>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kinsoku w:val="0"/>
              <w:overflowPunct w:val="0"/>
              <w:spacing w:before="13"/>
              <w:rPr>
                <w:rFonts w:asciiTheme="majorBidi" w:hAnsiTheme="majorBidi" w:cstheme="majorBidi"/>
              </w:rPr>
            </w:pPr>
          </w:p>
        </w:tc>
        <w:tc>
          <w:tcPr>
            <w:tcW w:w="2929"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rPr>
                <w:rFonts w:asciiTheme="majorBidi" w:hAnsiTheme="majorBidi" w:cstheme="majorBidi"/>
              </w:rPr>
            </w:pPr>
          </w:p>
        </w:tc>
      </w:tr>
      <w:tr w:rsidR="001E04F8" w:rsidRPr="005155E1" w:rsidTr="00BA2C01">
        <w:trPr>
          <w:trHeight w:hRule="exact" w:val="425"/>
          <w:jc w:val="center"/>
        </w:trPr>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spacing w:before="13"/>
              <w:rPr>
                <w:rFonts w:asciiTheme="majorBidi" w:eastAsia="Arial" w:hAnsiTheme="majorBidi" w:cstheme="majorBidi"/>
                <w:sz w:val="22"/>
                <w:szCs w:val="22"/>
              </w:rPr>
            </w:pPr>
            <w:r w:rsidRPr="005155E1">
              <w:rPr>
                <w:rFonts w:asciiTheme="majorBidi" w:eastAsia="Arial" w:hAnsiTheme="majorBidi" w:cstheme="majorBidi"/>
                <w:sz w:val="22"/>
                <w:szCs w:val="22"/>
              </w:rPr>
              <w:t>Courriel</w:t>
            </w:r>
          </w:p>
        </w:tc>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kinsoku w:val="0"/>
              <w:overflowPunct w:val="0"/>
              <w:spacing w:before="13"/>
              <w:rPr>
                <w:rFonts w:asciiTheme="majorBidi" w:hAnsiTheme="majorBidi" w:cstheme="majorBidi"/>
              </w:rPr>
            </w:pPr>
          </w:p>
        </w:tc>
        <w:tc>
          <w:tcPr>
            <w:tcW w:w="2929"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rPr>
                <w:rFonts w:asciiTheme="majorBidi" w:hAnsiTheme="majorBidi" w:cstheme="majorBidi"/>
              </w:rPr>
            </w:pPr>
          </w:p>
        </w:tc>
      </w:tr>
      <w:tr w:rsidR="001E04F8" w:rsidRPr="005155E1" w:rsidTr="00BA2C01">
        <w:trPr>
          <w:trHeight w:hRule="exact" w:val="430"/>
          <w:jc w:val="center"/>
        </w:trPr>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spacing w:before="13"/>
              <w:rPr>
                <w:rFonts w:asciiTheme="majorBidi" w:eastAsia="Arial" w:hAnsiTheme="majorBidi" w:cstheme="majorBidi"/>
                <w:sz w:val="22"/>
                <w:szCs w:val="22"/>
              </w:rPr>
            </w:pPr>
            <w:r w:rsidRPr="005155E1">
              <w:rPr>
                <w:rFonts w:asciiTheme="majorBidi" w:eastAsia="Arial" w:hAnsiTheme="majorBidi" w:cstheme="majorBidi"/>
                <w:sz w:val="22"/>
                <w:szCs w:val="22"/>
              </w:rPr>
              <w:t>Adresse</w:t>
            </w:r>
          </w:p>
        </w:tc>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kinsoku w:val="0"/>
              <w:overflowPunct w:val="0"/>
              <w:spacing w:before="13"/>
              <w:rPr>
                <w:rFonts w:asciiTheme="majorBidi" w:hAnsiTheme="majorBidi" w:cstheme="majorBidi"/>
              </w:rPr>
            </w:pPr>
          </w:p>
        </w:tc>
        <w:tc>
          <w:tcPr>
            <w:tcW w:w="2929"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rPr>
                <w:rFonts w:asciiTheme="majorBidi" w:hAnsiTheme="majorBidi" w:cstheme="majorBidi"/>
              </w:rPr>
            </w:pPr>
          </w:p>
        </w:tc>
      </w:tr>
      <w:tr w:rsidR="001E04F8" w:rsidRPr="005155E1" w:rsidTr="00BA2C01">
        <w:trPr>
          <w:trHeight w:hRule="exact" w:val="423"/>
          <w:jc w:val="center"/>
        </w:trPr>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spacing w:before="13"/>
              <w:rPr>
                <w:rFonts w:asciiTheme="majorBidi" w:eastAsia="Arial" w:hAnsiTheme="majorBidi" w:cstheme="majorBidi"/>
                <w:sz w:val="22"/>
                <w:szCs w:val="22"/>
              </w:rPr>
            </w:pPr>
            <w:r w:rsidRPr="005155E1">
              <w:rPr>
                <w:rFonts w:asciiTheme="majorBidi" w:eastAsia="Arial" w:hAnsiTheme="majorBidi" w:cstheme="majorBidi"/>
                <w:sz w:val="22"/>
                <w:szCs w:val="22"/>
              </w:rPr>
              <w:t>Boîte postale</w:t>
            </w:r>
          </w:p>
        </w:tc>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kinsoku w:val="0"/>
              <w:overflowPunct w:val="0"/>
              <w:spacing w:before="13"/>
              <w:rPr>
                <w:rFonts w:asciiTheme="majorBidi" w:hAnsiTheme="majorBidi" w:cstheme="majorBidi"/>
              </w:rPr>
            </w:pPr>
          </w:p>
        </w:tc>
        <w:tc>
          <w:tcPr>
            <w:tcW w:w="2929"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rPr>
                <w:rFonts w:asciiTheme="majorBidi" w:hAnsiTheme="majorBidi" w:cstheme="majorBidi"/>
              </w:rPr>
            </w:pPr>
          </w:p>
        </w:tc>
      </w:tr>
      <w:tr w:rsidR="001E04F8" w:rsidRPr="005155E1" w:rsidTr="00BA2C01">
        <w:trPr>
          <w:trHeight w:hRule="exact" w:val="429"/>
          <w:jc w:val="center"/>
        </w:trPr>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spacing w:before="13"/>
              <w:rPr>
                <w:rFonts w:asciiTheme="majorBidi" w:eastAsia="Arial" w:hAnsiTheme="majorBidi" w:cstheme="majorBidi"/>
                <w:sz w:val="22"/>
                <w:szCs w:val="22"/>
              </w:rPr>
            </w:pPr>
            <w:r w:rsidRPr="005155E1">
              <w:rPr>
                <w:rFonts w:asciiTheme="majorBidi" w:eastAsia="Arial" w:hAnsiTheme="majorBidi" w:cstheme="majorBidi"/>
                <w:sz w:val="22"/>
                <w:szCs w:val="22"/>
              </w:rPr>
              <w:t>Ville</w:t>
            </w:r>
          </w:p>
        </w:tc>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kinsoku w:val="0"/>
              <w:overflowPunct w:val="0"/>
              <w:spacing w:before="13"/>
              <w:rPr>
                <w:rFonts w:asciiTheme="majorBidi" w:hAnsiTheme="majorBidi" w:cstheme="majorBidi"/>
              </w:rPr>
            </w:pPr>
          </w:p>
        </w:tc>
        <w:tc>
          <w:tcPr>
            <w:tcW w:w="2929"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rPr>
                <w:rFonts w:asciiTheme="majorBidi" w:hAnsiTheme="majorBidi" w:cstheme="majorBidi"/>
              </w:rPr>
            </w:pPr>
          </w:p>
        </w:tc>
      </w:tr>
      <w:tr w:rsidR="001E04F8" w:rsidRPr="005155E1" w:rsidTr="00BA2C01">
        <w:trPr>
          <w:trHeight w:hRule="exact" w:val="421"/>
          <w:jc w:val="center"/>
        </w:trPr>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spacing w:before="13"/>
              <w:rPr>
                <w:rFonts w:asciiTheme="majorBidi" w:eastAsia="Arial" w:hAnsiTheme="majorBidi" w:cstheme="majorBidi"/>
                <w:sz w:val="22"/>
                <w:szCs w:val="22"/>
              </w:rPr>
            </w:pPr>
            <w:r w:rsidRPr="005155E1">
              <w:rPr>
                <w:rFonts w:asciiTheme="majorBidi" w:eastAsia="Arial" w:hAnsiTheme="majorBidi" w:cstheme="majorBidi"/>
                <w:sz w:val="22"/>
                <w:szCs w:val="22"/>
              </w:rPr>
              <w:t>Pays</w:t>
            </w:r>
          </w:p>
        </w:tc>
        <w:tc>
          <w:tcPr>
            <w:tcW w:w="3023"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pStyle w:val="TableParagraph"/>
              <w:kinsoku w:val="0"/>
              <w:overflowPunct w:val="0"/>
              <w:spacing w:before="13"/>
              <w:rPr>
                <w:rFonts w:asciiTheme="majorBidi" w:hAnsiTheme="majorBidi" w:cstheme="majorBidi"/>
              </w:rPr>
            </w:pPr>
          </w:p>
        </w:tc>
        <w:tc>
          <w:tcPr>
            <w:tcW w:w="2929" w:type="dxa"/>
            <w:tcBorders>
              <w:top w:val="single" w:sz="4" w:space="0" w:color="054DBC"/>
              <w:left w:val="single" w:sz="4" w:space="0" w:color="054DBC"/>
              <w:bottom w:val="single" w:sz="4" w:space="0" w:color="054DBC"/>
              <w:right w:val="single" w:sz="4" w:space="0" w:color="054DBC"/>
            </w:tcBorders>
          </w:tcPr>
          <w:p w:rsidR="001E04F8" w:rsidRPr="005155E1" w:rsidRDefault="001E04F8" w:rsidP="005155E1">
            <w:pPr>
              <w:rPr>
                <w:rFonts w:asciiTheme="majorBidi" w:hAnsiTheme="majorBidi" w:cstheme="majorBidi"/>
              </w:rPr>
            </w:pPr>
          </w:p>
        </w:tc>
      </w:tr>
    </w:tbl>
    <w:p w:rsidR="00A26750" w:rsidRPr="005155E1" w:rsidRDefault="00A26750" w:rsidP="005155E1">
      <w:pPr>
        <w:kinsoku w:val="0"/>
        <w:overflowPunct w:val="0"/>
        <w:spacing w:before="1"/>
        <w:rPr>
          <w:rFonts w:asciiTheme="majorBidi" w:hAnsiTheme="majorBidi" w:cstheme="majorBidi"/>
          <w:sz w:val="13"/>
          <w:szCs w:val="13"/>
        </w:rPr>
      </w:pPr>
    </w:p>
    <w:p w:rsidR="00A26750" w:rsidRPr="005155E1" w:rsidRDefault="00A26750" w:rsidP="009600F6">
      <w:pPr>
        <w:kinsoku w:val="0"/>
        <w:overflowPunct w:val="0"/>
        <w:rPr>
          <w:rFonts w:asciiTheme="majorBidi" w:hAnsiTheme="majorBidi" w:cstheme="majorBidi"/>
          <w:sz w:val="17"/>
          <w:szCs w:val="17"/>
        </w:rPr>
      </w:pPr>
      <w:r w:rsidRPr="005155E1">
        <w:rPr>
          <w:rFonts w:asciiTheme="majorBidi" w:hAnsiTheme="majorBidi" w:cstheme="majorBidi"/>
          <w:sz w:val="17"/>
          <w:szCs w:val="17"/>
        </w:rPr>
        <w:t xml:space="preserve">* </w:t>
      </w:r>
      <w:r w:rsidR="001E04F8" w:rsidRPr="005155E1">
        <w:rPr>
          <w:rFonts w:asciiTheme="majorBidi" w:eastAsia="Arial" w:hAnsiTheme="majorBidi" w:cstheme="majorBidi"/>
          <w:sz w:val="17"/>
          <w:szCs w:val="17"/>
        </w:rPr>
        <w:t>Le gouvernement sera chargé de l</w:t>
      </w:r>
      <w:r w:rsidR="00C95DE8" w:rsidRPr="005155E1">
        <w:rPr>
          <w:rFonts w:asciiTheme="majorBidi" w:eastAsia="Arial" w:hAnsiTheme="majorBidi" w:cstheme="majorBidi"/>
          <w:sz w:val="17"/>
          <w:szCs w:val="17"/>
        </w:rPr>
        <w:t>’</w:t>
      </w:r>
      <w:r w:rsidR="001E04F8" w:rsidRPr="005155E1">
        <w:rPr>
          <w:rFonts w:asciiTheme="majorBidi" w:eastAsia="Arial" w:hAnsiTheme="majorBidi" w:cstheme="majorBidi"/>
          <w:sz w:val="17"/>
          <w:szCs w:val="17"/>
        </w:rPr>
        <w:t xml:space="preserve">importation </w:t>
      </w:r>
      <w:r w:rsidR="00543007" w:rsidRPr="005155E1">
        <w:rPr>
          <w:rFonts w:asciiTheme="majorBidi" w:eastAsia="Arial" w:hAnsiTheme="majorBidi" w:cstheme="majorBidi"/>
          <w:sz w:val="17"/>
          <w:szCs w:val="17"/>
        </w:rPr>
        <w:t xml:space="preserve">et du dédouanement </w:t>
      </w:r>
      <w:r w:rsidR="001E04F8" w:rsidRPr="005155E1">
        <w:rPr>
          <w:rFonts w:asciiTheme="majorBidi" w:eastAsia="Arial" w:hAnsiTheme="majorBidi" w:cstheme="majorBidi"/>
          <w:sz w:val="17"/>
          <w:szCs w:val="17"/>
        </w:rPr>
        <w:t>rapide</w:t>
      </w:r>
      <w:r w:rsidR="00543007" w:rsidRPr="005155E1">
        <w:rPr>
          <w:rFonts w:asciiTheme="majorBidi" w:eastAsia="Arial" w:hAnsiTheme="majorBidi" w:cstheme="majorBidi"/>
          <w:sz w:val="17"/>
          <w:szCs w:val="17"/>
        </w:rPr>
        <w:t xml:space="preserve">s </w:t>
      </w:r>
      <w:r w:rsidR="001E04F8" w:rsidRPr="005155E1">
        <w:rPr>
          <w:rFonts w:asciiTheme="majorBidi" w:eastAsia="Arial" w:hAnsiTheme="majorBidi" w:cstheme="majorBidi"/>
          <w:sz w:val="17"/>
          <w:szCs w:val="17"/>
        </w:rPr>
        <w:t>du vaccin dans le pays, sauf si l</w:t>
      </w:r>
      <w:r w:rsidR="00C95DE8" w:rsidRPr="005155E1">
        <w:rPr>
          <w:rFonts w:asciiTheme="majorBidi" w:eastAsia="Arial" w:hAnsiTheme="majorBidi" w:cstheme="majorBidi"/>
          <w:sz w:val="17"/>
          <w:szCs w:val="17"/>
        </w:rPr>
        <w:t>’</w:t>
      </w:r>
      <w:r w:rsidR="001E04F8" w:rsidRPr="005155E1">
        <w:rPr>
          <w:rFonts w:asciiTheme="majorBidi" w:eastAsia="Arial" w:hAnsiTheme="majorBidi" w:cstheme="majorBidi"/>
          <w:sz w:val="17"/>
          <w:szCs w:val="17"/>
        </w:rPr>
        <w:t>UNICEF est exceptionnellement désignée dans le bon de commande comme le destinataire à des fins de dédouanement</w:t>
      </w:r>
      <w:r w:rsidRPr="005155E1">
        <w:rPr>
          <w:rFonts w:asciiTheme="majorBidi" w:hAnsiTheme="majorBidi" w:cstheme="majorBidi"/>
          <w:sz w:val="17"/>
          <w:szCs w:val="17"/>
        </w:rPr>
        <w:t>.</w:t>
      </w:r>
    </w:p>
    <w:p w:rsidR="00A26750" w:rsidRPr="005155E1" w:rsidRDefault="00A26750" w:rsidP="005155E1">
      <w:pPr>
        <w:kinsoku w:val="0"/>
        <w:overflowPunct w:val="0"/>
        <w:ind w:hanging="121"/>
        <w:rPr>
          <w:rFonts w:asciiTheme="majorBidi" w:hAnsiTheme="majorBidi" w:cstheme="majorBidi"/>
          <w:sz w:val="17"/>
          <w:szCs w:val="17"/>
        </w:rPr>
        <w:sectPr w:rsidR="00A26750" w:rsidRPr="005155E1">
          <w:pgSz w:w="11906" w:h="16840"/>
          <w:pgMar w:top="1540" w:right="1320" w:bottom="700" w:left="1300" w:header="0" w:footer="500" w:gutter="0"/>
          <w:cols w:space="720" w:equalWidth="0">
            <w:col w:w="9286"/>
          </w:cols>
          <w:noEndnote/>
        </w:sectPr>
      </w:pPr>
    </w:p>
    <w:p w:rsidR="00514675" w:rsidRPr="00BA414B" w:rsidRDefault="00140B11" w:rsidP="005442D7">
      <w:pPr>
        <w:kinsoku w:val="0"/>
        <w:overflowPunct w:val="0"/>
        <w:spacing w:before="18"/>
        <w:rPr>
          <w:rFonts w:asciiTheme="majorBidi" w:hAnsiTheme="majorBidi" w:cstheme="majorBidi"/>
          <w:b/>
          <w:bCs/>
          <w:color w:val="FFFFFF"/>
          <w:sz w:val="36"/>
          <w:szCs w:val="36"/>
        </w:rPr>
      </w:pPr>
      <w:r w:rsidRPr="005155E1">
        <w:rPr>
          <w:rFonts w:asciiTheme="majorBidi" w:hAnsiTheme="majorBidi" w:cstheme="majorBidi"/>
          <w:noProof/>
          <w:sz w:val="52"/>
          <w:szCs w:val="52"/>
          <w:lang w:val="en-GB" w:eastAsia="zh-CN" w:bidi="ar-SA"/>
        </w:rPr>
        <w:lastRenderedPageBreak/>
        <mc:AlternateContent>
          <mc:Choice Requires="wps">
            <w:drawing>
              <wp:anchor distT="0" distB="0" distL="114300" distR="114300" simplePos="0" relativeHeight="251661312" behindDoc="1" locked="0" layoutInCell="0" allowOverlap="1" wp14:anchorId="21DD9097" wp14:editId="4C00B32B">
                <wp:simplePos x="0" y="0"/>
                <wp:positionH relativeFrom="page">
                  <wp:posOffset>10633</wp:posOffset>
                </wp:positionH>
                <wp:positionV relativeFrom="page">
                  <wp:posOffset>988828</wp:posOffset>
                </wp:positionV>
                <wp:extent cx="6709144" cy="723014"/>
                <wp:effectExtent l="0" t="0" r="0" b="1270"/>
                <wp:wrapNone/>
                <wp:docPr id="98"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9144" cy="723014"/>
                        </a:xfrm>
                        <a:prstGeom prst="rect">
                          <a:avLst/>
                        </a:prstGeom>
                        <a:solidFill>
                          <a:srgbClr val="F08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85pt;margin-top:77.85pt;width:528.3pt;height:5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" o:allowincell="f" fillcolor="#f08200" stroked="f">
                <v:path arrowok="t"/>
                <w10:wrap anchorx="page" anchory="page"/>
              </v:rect>
            </w:pict>
          </mc:Fallback>
        </mc:AlternateContent>
      </w:r>
      <w:r w:rsidR="00A26750" w:rsidRPr="005155E1">
        <w:rPr>
          <w:rFonts w:asciiTheme="majorBidi" w:hAnsiTheme="majorBidi" w:cstheme="majorBidi"/>
          <w:b/>
          <w:bCs/>
          <w:color w:val="FFFFFF"/>
          <w:sz w:val="52"/>
          <w:szCs w:val="52"/>
        </w:rPr>
        <w:t>Second</w:t>
      </w:r>
      <w:r w:rsidR="001E04F8" w:rsidRPr="005155E1">
        <w:rPr>
          <w:rFonts w:asciiTheme="majorBidi" w:hAnsiTheme="majorBidi" w:cstheme="majorBidi"/>
          <w:b/>
          <w:bCs/>
          <w:color w:val="FFFFFF"/>
          <w:sz w:val="52"/>
          <w:szCs w:val="52"/>
        </w:rPr>
        <w:t xml:space="preserve">e étape du déploiement de vaccins </w:t>
      </w:r>
      <w:r w:rsidR="00543007" w:rsidRPr="00BA414B">
        <w:rPr>
          <w:rFonts w:asciiTheme="majorBidi" w:hAnsiTheme="majorBidi" w:cstheme="majorBidi"/>
          <w:b/>
          <w:bCs/>
          <w:color w:val="FFFFFF"/>
          <w:sz w:val="32"/>
          <w:szCs w:val="32"/>
        </w:rPr>
        <w:t>(toutes autres activités</w:t>
      </w:r>
      <w:r w:rsidR="00BA414B" w:rsidRPr="00BA414B">
        <w:rPr>
          <w:rFonts w:asciiTheme="majorBidi" w:hAnsiTheme="majorBidi" w:cstheme="majorBidi"/>
          <w:b/>
          <w:bCs/>
          <w:color w:val="FFFFFF"/>
          <w:sz w:val="32"/>
          <w:szCs w:val="32"/>
        </w:rPr>
        <w:t xml:space="preserve"> de vaccination supplémentaires–</w:t>
      </w:r>
      <w:r w:rsidR="00543007" w:rsidRPr="00BA414B">
        <w:rPr>
          <w:rFonts w:asciiTheme="majorBidi" w:hAnsiTheme="majorBidi" w:cstheme="majorBidi"/>
          <w:b/>
          <w:bCs/>
          <w:color w:val="FFFFFF"/>
          <w:sz w:val="32"/>
          <w:szCs w:val="32"/>
        </w:rPr>
        <w:t>AVS)</w:t>
      </w:r>
    </w:p>
    <w:p w:rsidR="00514675" w:rsidRDefault="00514675" w:rsidP="005442D7">
      <w:pPr>
        <w:kinsoku w:val="0"/>
        <w:overflowPunct w:val="0"/>
        <w:rPr>
          <w:rFonts w:asciiTheme="majorBidi" w:hAnsiTheme="majorBidi" w:cstheme="majorBidi"/>
          <w:sz w:val="20"/>
          <w:szCs w:val="20"/>
        </w:rPr>
      </w:pPr>
    </w:p>
    <w:p w:rsidR="00BA414B" w:rsidRPr="005155E1" w:rsidRDefault="00BA414B" w:rsidP="005442D7">
      <w:pPr>
        <w:kinsoku w:val="0"/>
        <w:overflowPunct w:val="0"/>
        <w:rPr>
          <w:rFonts w:asciiTheme="majorBidi" w:hAnsiTheme="majorBidi" w:cstheme="majorBidi"/>
          <w:sz w:val="20"/>
          <w:szCs w:val="20"/>
        </w:rPr>
      </w:pPr>
    </w:p>
    <w:p w:rsidR="0027482B" w:rsidRPr="005155E1" w:rsidRDefault="001E04F8" w:rsidP="005442D7">
      <w:pPr>
        <w:pStyle w:val="Heading3"/>
        <w:numPr>
          <w:ilvl w:val="0"/>
          <w:numId w:val="6"/>
        </w:numPr>
        <w:kinsoku w:val="0"/>
        <w:overflowPunct w:val="0"/>
        <w:ind w:left="0" w:firstLine="0"/>
        <w:rPr>
          <w:rFonts w:asciiTheme="majorBidi" w:hAnsiTheme="majorBidi" w:cstheme="majorBidi"/>
          <w:b w:val="0"/>
          <w:bCs w:val="0"/>
          <w:color w:val="000000"/>
        </w:rPr>
      </w:pPr>
      <w:r w:rsidRPr="005155E1">
        <w:rPr>
          <w:rFonts w:asciiTheme="majorBidi" w:hAnsiTheme="majorBidi" w:cstheme="majorBidi"/>
          <w:color w:val="054DBC"/>
        </w:rPr>
        <w:t>AVS</w:t>
      </w:r>
      <w:r w:rsidR="00EA56C9" w:rsidRPr="005155E1">
        <w:rPr>
          <w:rFonts w:asciiTheme="majorBidi" w:hAnsiTheme="majorBidi" w:cstheme="majorBidi"/>
          <w:color w:val="054DBC"/>
        </w:rPr>
        <w:t xml:space="preserve"> </w:t>
      </w:r>
      <w:r w:rsidRPr="005155E1">
        <w:rPr>
          <w:rFonts w:asciiTheme="majorBidi" w:hAnsiTheme="majorBidi" w:cstheme="majorBidi"/>
          <w:color w:val="054DBC"/>
        </w:rPr>
        <w:t xml:space="preserve">cycle </w:t>
      </w:r>
      <w:r w:rsidR="00A26750" w:rsidRPr="005155E1">
        <w:rPr>
          <w:rFonts w:asciiTheme="majorBidi" w:hAnsiTheme="majorBidi" w:cstheme="majorBidi"/>
          <w:color w:val="054DBC"/>
        </w:rPr>
        <w:t>2 o</w:t>
      </w:r>
      <w:r w:rsidRPr="005155E1">
        <w:rPr>
          <w:rFonts w:asciiTheme="majorBidi" w:hAnsiTheme="majorBidi" w:cstheme="majorBidi"/>
          <w:color w:val="054DBC"/>
        </w:rPr>
        <w:t>u</w:t>
      </w:r>
      <w:r w:rsidR="00A26750" w:rsidRPr="005155E1">
        <w:rPr>
          <w:rFonts w:asciiTheme="majorBidi" w:hAnsiTheme="majorBidi" w:cstheme="majorBidi"/>
          <w:color w:val="054DBC"/>
        </w:rPr>
        <w:t xml:space="preserve"> </w:t>
      </w:r>
      <w:r w:rsidRPr="005155E1">
        <w:rPr>
          <w:rFonts w:asciiTheme="majorBidi" w:hAnsiTheme="majorBidi" w:cstheme="majorBidi"/>
          <w:color w:val="054DBC"/>
        </w:rPr>
        <w:t xml:space="preserve">AVS cycle </w:t>
      </w:r>
      <w:r w:rsidR="00A26750" w:rsidRPr="005155E1">
        <w:rPr>
          <w:rFonts w:asciiTheme="majorBidi" w:hAnsiTheme="majorBidi" w:cstheme="majorBidi"/>
          <w:color w:val="054DBC"/>
        </w:rPr>
        <w:t xml:space="preserve">3 </w:t>
      </w:r>
      <w:r w:rsidRPr="005155E1">
        <w:rPr>
          <w:rFonts w:asciiTheme="majorBidi" w:hAnsiTheme="majorBidi" w:cstheme="majorBidi"/>
          <w:color w:val="054DBC"/>
        </w:rPr>
        <w:t xml:space="preserve">dans </w:t>
      </w:r>
      <w:r w:rsidRPr="005155E1">
        <w:rPr>
          <w:rFonts w:asciiTheme="majorBidi" w:hAnsiTheme="majorBidi" w:cstheme="majorBidi"/>
          <w:color w:val="C45911"/>
        </w:rPr>
        <w:t xml:space="preserve">une zone touchée par la flambée </w:t>
      </w:r>
    </w:p>
    <w:p w:rsidR="00A26750" w:rsidRPr="005155E1" w:rsidRDefault="00A26750" w:rsidP="005442D7">
      <w:pPr>
        <w:pStyle w:val="Heading3"/>
        <w:kinsoku w:val="0"/>
        <w:overflowPunct w:val="0"/>
        <w:ind w:left="0"/>
        <w:rPr>
          <w:rFonts w:asciiTheme="majorBidi" w:hAnsiTheme="majorBidi" w:cstheme="majorBidi"/>
          <w:b w:val="0"/>
          <w:bCs w:val="0"/>
          <w:color w:val="000000"/>
        </w:rPr>
      </w:pPr>
      <w:r w:rsidRPr="005155E1">
        <w:rPr>
          <w:rFonts w:asciiTheme="majorBidi" w:hAnsiTheme="majorBidi" w:cstheme="majorBidi"/>
          <w:color w:val="054DBC"/>
        </w:rPr>
        <w:t>(</w:t>
      </w:r>
      <w:proofErr w:type="gramStart"/>
      <w:r w:rsidR="00B2712B">
        <w:rPr>
          <w:rFonts w:asciiTheme="majorBidi" w:hAnsiTheme="majorBidi" w:cstheme="majorBidi"/>
          <w:color w:val="054DBC"/>
        </w:rPr>
        <w:t>d</w:t>
      </w:r>
      <w:r w:rsidR="00BA2C01" w:rsidRPr="005155E1">
        <w:rPr>
          <w:rFonts w:asciiTheme="majorBidi" w:hAnsiTheme="majorBidi" w:cstheme="majorBidi"/>
          <w:color w:val="054DBC"/>
        </w:rPr>
        <w:t>ate</w:t>
      </w:r>
      <w:proofErr w:type="gramEnd"/>
      <w:r w:rsidR="001E04F8" w:rsidRPr="005155E1">
        <w:rPr>
          <w:rFonts w:asciiTheme="majorBidi" w:hAnsiTheme="majorBidi" w:cstheme="majorBidi"/>
          <w:color w:val="054DBC"/>
        </w:rPr>
        <w:t xml:space="preserve"> de début</w:t>
      </w:r>
      <w:r w:rsidRPr="005155E1">
        <w:rPr>
          <w:rFonts w:asciiTheme="majorBidi" w:hAnsiTheme="majorBidi" w:cstheme="majorBidi"/>
          <w:color w:val="054DBC"/>
        </w:rPr>
        <w:t xml:space="preserve"> __/_</w:t>
      </w:r>
      <w:r w:rsidR="00EA56C9" w:rsidRPr="005155E1">
        <w:rPr>
          <w:rFonts w:asciiTheme="majorBidi" w:hAnsiTheme="majorBidi" w:cstheme="majorBidi"/>
          <w:color w:val="054DBC"/>
        </w:rPr>
        <w:t>_</w:t>
      </w:r>
      <w:r w:rsidRPr="005155E1">
        <w:rPr>
          <w:rFonts w:asciiTheme="majorBidi" w:hAnsiTheme="majorBidi" w:cstheme="majorBidi"/>
          <w:color w:val="054DBC"/>
        </w:rPr>
        <w:t>_/_</w:t>
      </w:r>
      <w:r w:rsidR="00EA56C9" w:rsidRPr="005155E1">
        <w:rPr>
          <w:rFonts w:asciiTheme="majorBidi" w:hAnsiTheme="majorBidi" w:cstheme="majorBidi"/>
          <w:color w:val="054DBC"/>
        </w:rPr>
        <w:t>__</w:t>
      </w:r>
      <w:r w:rsidRPr="005155E1">
        <w:rPr>
          <w:rFonts w:asciiTheme="majorBidi" w:hAnsiTheme="majorBidi" w:cstheme="majorBidi"/>
          <w:color w:val="054DBC"/>
        </w:rPr>
        <w:t>_)</w:t>
      </w:r>
    </w:p>
    <w:p w:rsidR="00A26750" w:rsidRPr="005155E1" w:rsidRDefault="00A26750" w:rsidP="005442D7">
      <w:pPr>
        <w:kinsoku w:val="0"/>
        <w:overflowPunct w:val="0"/>
        <w:spacing w:before="2"/>
        <w:rPr>
          <w:rFonts w:asciiTheme="majorBidi" w:hAnsiTheme="majorBidi" w:cstheme="majorBidi"/>
          <w:sz w:val="10"/>
          <w:szCs w:val="10"/>
        </w:rPr>
      </w:pPr>
    </w:p>
    <w:p w:rsidR="00514675" w:rsidRPr="005155E1" w:rsidRDefault="00514675" w:rsidP="005442D7">
      <w:pPr>
        <w:kinsoku w:val="0"/>
        <w:overflowPunct w:val="0"/>
        <w:spacing w:before="2"/>
        <w:rPr>
          <w:rFonts w:asciiTheme="majorBidi" w:hAnsiTheme="majorBidi" w:cstheme="majorBidi"/>
          <w:sz w:val="10"/>
          <w:szCs w:val="10"/>
        </w:rPr>
      </w:pPr>
    </w:p>
    <w:p w:rsidR="00A26750" w:rsidRPr="005155E1" w:rsidRDefault="001E04F8" w:rsidP="005442D7">
      <w:pPr>
        <w:pStyle w:val="BodyText"/>
        <w:numPr>
          <w:ilvl w:val="0"/>
          <w:numId w:val="7"/>
        </w:numPr>
        <w:autoSpaceDE/>
        <w:autoSpaceDN/>
        <w:adjustRightInd/>
        <w:ind w:left="0" w:firstLine="0"/>
        <w:rPr>
          <w:rFonts w:asciiTheme="majorBidi" w:eastAsia="Arial" w:hAnsiTheme="majorBidi" w:cstheme="majorBidi"/>
          <w:color w:val="054DBC"/>
          <w:lang w:bidi="ar-SA"/>
        </w:rPr>
      </w:pPr>
      <w:r w:rsidRPr="005155E1">
        <w:rPr>
          <w:rFonts w:asciiTheme="majorBidi" w:eastAsia="Arial" w:hAnsiTheme="majorBidi" w:cstheme="majorBidi"/>
          <w:color w:val="054DBC"/>
          <w:lang w:bidi="ar-SA"/>
        </w:rPr>
        <w:t>Plan de vaccination pour le VPI</w:t>
      </w:r>
    </w:p>
    <w:p w:rsidR="00A26750" w:rsidRPr="005155E1" w:rsidRDefault="00A26750" w:rsidP="005442D7">
      <w:pPr>
        <w:kinsoku w:val="0"/>
        <w:overflowPunct w:val="0"/>
        <w:spacing w:before="1"/>
        <w:rPr>
          <w:rFonts w:asciiTheme="majorBidi" w:hAnsiTheme="majorBidi" w:cstheme="majorBidi"/>
          <w:sz w:val="17"/>
          <w:szCs w:val="17"/>
        </w:rPr>
      </w:pPr>
    </w:p>
    <w:tbl>
      <w:tblPr>
        <w:tblW w:w="9259" w:type="dxa"/>
        <w:jc w:val="center"/>
        <w:tblLayout w:type="fixed"/>
        <w:tblCellMar>
          <w:left w:w="0" w:type="dxa"/>
          <w:right w:w="0" w:type="dxa"/>
        </w:tblCellMar>
        <w:tblLook w:val="0000" w:firstRow="0" w:lastRow="0" w:firstColumn="0" w:lastColumn="0" w:noHBand="0" w:noVBand="0"/>
      </w:tblPr>
      <w:tblGrid>
        <w:gridCol w:w="1581"/>
        <w:gridCol w:w="1543"/>
        <w:gridCol w:w="2242"/>
        <w:gridCol w:w="1245"/>
        <w:gridCol w:w="2648"/>
      </w:tblGrid>
      <w:tr w:rsidR="00A26750" w:rsidRPr="005155E1" w:rsidTr="00BA414B">
        <w:trPr>
          <w:trHeight w:hRule="exact" w:val="625"/>
          <w:jc w:val="center"/>
        </w:trPr>
        <w:tc>
          <w:tcPr>
            <w:tcW w:w="9259" w:type="dxa"/>
            <w:gridSpan w:val="5"/>
            <w:tcBorders>
              <w:top w:val="single" w:sz="4" w:space="0" w:color="054DBC"/>
              <w:left w:val="single" w:sz="4" w:space="0" w:color="054DBC"/>
              <w:bottom w:val="single" w:sz="4" w:space="0" w:color="054DBC"/>
              <w:right w:val="single" w:sz="4" w:space="0" w:color="054DBC"/>
            </w:tcBorders>
            <w:shd w:val="clear" w:color="auto" w:fill="054DBC"/>
          </w:tcPr>
          <w:p w:rsidR="00A26750" w:rsidRPr="00897B2C" w:rsidRDefault="00A26750" w:rsidP="005442D7">
            <w:pPr>
              <w:pStyle w:val="TableParagraph"/>
              <w:tabs>
                <w:tab w:val="left" w:pos="1693"/>
                <w:tab w:val="left" w:pos="3241"/>
                <w:tab w:val="left" w:pos="5489"/>
                <w:tab w:val="left" w:pos="6821"/>
              </w:tabs>
              <w:kinsoku w:val="0"/>
              <w:overflowPunct w:val="0"/>
              <w:spacing w:before="70"/>
              <w:rPr>
                <w:rFonts w:asciiTheme="majorBidi" w:hAnsiTheme="majorBidi" w:cstheme="majorBidi"/>
                <w:color w:val="000000"/>
                <w:sz w:val="20"/>
                <w:szCs w:val="20"/>
              </w:rPr>
            </w:pPr>
            <w:r w:rsidRPr="00897B2C">
              <w:rPr>
                <w:rFonts w:asciiTheme="majorBidi" w:hAnsiTheme="majorBidi" w:cstheme="majorBidi"/>
                <w:b/>
                <w:bCs/>
                <w:color w:val="FFFFFF"/>
                <w:sz w:val="20"/>
                <w:szCs w:val="20"/>
              </w:rPr>
              <w:t>Province</w:t>
            </w:r>
            <w:r w:rsidRPr="00897B2C">
              <w:rPr>
                <w:rFonts w:asciiTheme="majorBidi" w:hAnsiTheme="majorBidi" w:cstheme="majorBidi"/>
                <w:b/>
                <w:bCs/>
                <w:color w:val="FFFFFF"/>
                <w:sz w:val="20"/>
                <w:szCs w:val="20"/>
              </w:rPr>
              <w:tab/>
              <w:t>District</w:t>
            </w:r>
            <w:r w:rsidRPr="00897B2C">
              <w:rPr>
                <w:rFonts w:asciiTheme="majorBidi" w:hAnsiTheme="majorBidi" w:cstheme="majorBidi"/>
                <w:b/>
                <w:bCs/>
                <w:color w:val="FFFFFF"/>
                <w:sz w:val="20"/>
                <w:szCs w:val="20"/>
              </w:rPr>
              <w:tab/>
            </w:r>
            <w:r w:rsidR="001E04F8" w:rsidRPr="00897B2C">
              <w:rPr>
                <w:rFonts w:asciiTheme="majorBidi" w:hAnsiTheme="majorBidi" w:cstheme="majorBidi"/>
                <w:b/>
                <w:bCs/>
                <w:color w:val="FFFFFF"/>
                <w:sz w:val="20"/>
                <w:szCs w:val="20"/>
              </w:rPr>
              <w:t>Ville/localité</w:t>
            </w:r>
            <w:r w:rsidRPr="00897B2C">
              <w:rPr>
                <w:rFonts w:asciiTheme="majorBidi" w:hAnsiTheme="majorBidi" w:cstheme="majorBidi"/>
                <w:b/>
                <w:bCs/>
                <w:color w:val="FFFFFF"/>
                <w:sz w:val="20"/>
                <w:szCs w:val="20"/>
              </w:rPr>
              <w:tab/>
            </w:r>
            <w:r w:rsidR="008822BA" w:rsidRPr="00897B2C">
              <w:rPr>
                <w:rFonts w:asciiTheme="majorBidi" w:hAnsiTheme="majorBidi" w:cstheme="majorBidi"/>
                <w:b/>
                <w:bCs/>
                <w:color w:val="FFFFFF"/>
                <w:sz w:val="20"/>
                <w:szCs w:val="20"/>
              </w:rPr>
              <w:t xml:space="preserve">Groupe </w:t>
            </w:r>
            <w:r w:rsidRPr="00897B2C">
              <w:rPr>
                <w:rFonts w:asciiTheme="majorBidi" w:hAnsiTheme="majorBidi" w:cstheme="majorBidi"/>
                <w:b/>
                <w:bCs/>
                <w:color w:val="FFFFFF"/>
                <w:sz w:val="20"/>
                <w:szCs w:val="20"/>
              </w:rPr>
              <w:tab/>
            </w:r>
            <w:r w:rsidR="008822BA" w:rsidRPr="00897B2C">
              <w:rPr>
                <w:rFonts w:asciiTheme="majorBidi" w:hAnsiTheme="majorBidi" w:cstheme="majorBidi"/>
                <w:b/>
                <w:bCs/>
                <w:color w:val="FFFFFF"/>
                <w:sz w:val="20"/>
                <w:szCs w:val="20"/>
              </w:rPr>
              <w:t>P</w:t>
            </w:r>
            <w:r w:rsidRPr="00897B2C">
              <w:rPr>
                <w:rFonts w:asciiTheme="majorBidi" w:hAnsiTheme="majorBidi" w:cstheme="majorBidi"/>
                <w:b/>
                <w:bCs/>
                <w:color w:val="FFFFFF"/>
                <w:sz w:val="20"/>
                <w:szCs w:val="20"/>
              </w:rPr>
              <w:t>opulation</w:t>
            </w:r>
            <w:r w:rsidR="008822BA" w:rsidRPr="00897B2C">
              <w:rPr>
                <w:rFonts w:asciiTheme="majorBidi" w:hAnsiTheme="majorBidi" w:cstheme="majorBidi"/>
                <w:b/>
                <w:bCs/>
                <w:color w:val="FFFFFF"/>
                <w:sz w:val="20"/>
                <w:szCs w:val="20"/>
              </w:rPr>
              <w:t xml:space="preserve"> cible</w:t>
            </w:r>
          </w:p>
          <w:p w:rsidR="00A26750" w:rsidRPr="005155E1" w:rsidRDefault="00BA2C01" w:rsidP="00BA2C01">
            <w:pPr>
              <w:pStyle w:val="TableParagraph"/>
              <w:tabs>
                <w:tab w:val="left" w:pos="5432"/>
              </w:tabs>
              <w:kinsoku w:val="0"/>
              <w:overflowPunct w:val="0"/>
              <w:rPr>
                <w:rFonts w:asciiTheme="majorBidi" w:hAnsiTheme="majorBidi" w:cstheme="majorBidi"/>
              </w:rPr>
            </w:pPr>
            <w:r w:rsidRPr="00897B2C">
              <w:rPr>
                <w:rFonts w:asciiTheme="majorBidi" w:hAnsiTheme="majorBidi" w:cstheme="majorBidi"/>
                <w:b/>
                <w:bCs/>
                <w:color w:val="FFFFFF"/>
                <w:sz w:val="20"/>
                <w:szCs w:val="20"/>
              </w:rPr>
              <w:tab/>
            </w:r>
            <w:r w:rsidR="008822BA" w:rsidRPr="00897B2C">
              <w:rPr>
                <w:rFonts w:asciiTheme="majorBidi" w:hAnsiTheme="majorBidi" w:cstheme="majorBidi"/>
                <w:b/>
                <w:bCs/>
                <w:color w:val="FFFFFF"/>
                <w:sz w:val="20"/>
                <w:szCs w:val="20"/>
              </w:rPr>
              <w:t>d</w:t>
            </w:r>
            <w:r w:rsidR="00C95DE8" w:rsidRPr="00897B2C">
              <w:rPr>
                <w:rFonts w:asciiTheme="majorBidi" w:hAnsiTheme="majorBidi" w:cstheme="majorBidi"/>
                <w:b/>
                <w:bCs/>
                <w:color w:val="FFFFFF"/>
                <w:sz w:val="20"/>
                <w:szCs w:val="20"/>
              </w:rPr>
              <w:t>’</w:t>
            </w:r>
            <w:r w:rsidR="008822BA" w:rsidRPr="00897B2C">
              <w:rPr>
                <w:rFonts w:asciiTheme="majorBidi" w:hAnsiTheme="majorBidi" w:cstheme="majorBidi"/>
                <w:b/>
                <w:bCs/>
                <w:color w:val="FFFFFF"/>
                <w:sz w:val="20"/>
                <w:szCs w:val="20"/>
              </w:rPr>
              <w:t>â</w:t>
            </w:r>
            <w:r w:rsidR="00A26750" w:rsidRPr="00897B2C">
              <w:rPr>
                <w:rFonts w:asciiTheme="majorBidi" w:hAnsiTheme="majorBidi" w:cstheme="majorBidi"/>
                <w:b/>
                <w:bCs/>
                <w:color w:val="FFFFFF"/>
                <w:sz w:val="20"/>
                <w:szCs w:val="20"/>
              </w:rPr>
              <w:t xml:space="preserve">ge </w:t>
            </w:r>
            <w:r w:rsidR="008822BA" w:rsidRPr="00897B2C">
              <w:rPr>
                <w:rFonts w:asciiTheme="majorBidi" w:hAnsiTheme="majorBidi" w:cstheme="majorBidi"/>
                <w:b/>
                <w:bCs/>
                <w:color w:val="FFFFFF"/>
                <w:sz w:val="20"/>
                <w:szCs w:val="20"/>
              </w:rPr>
              <w:t>cible</w:t>
            </w:r>
            <w:r w:rsidRPr="00897B2C">
              <w:rPr>
                <w:rFonts w:asciiTheme="majorBidi" w:hAnsiTheme="majorBidi" w:cstheme="majorBidi"/>
                <w:b/>
                <w:bCs/>
                <w:color w:val="FFFFFF"/>
                <w:sz w:val="20"/>
                <w:szCs w:val="20"/>
              </w:rPr>
              <w:tab/>
            </w:r>
            <w:r w:rsidRPr="00897B2C">
              <w:rPr>
                <w:rFonts w:asciiTheme="majorBidi" w:hAnsiTheme="majorBidi" w:cstheme="majorBidi"/>
                <w:b/>
                <w:bCs/>
                <w:color w:val="FFFFFF"/>
                <w:sz w:val="20"/>
                <w:szCs w:val="20"/>
              </w:rPr>
              <w:tab/>
            </w:r>
            <w:r w:rsidR="00A26750" w:rsidRPr="00897B2C">
              <w:rPr>
                <w:rFonts w:asciiTheme="majorBidi" w:hAnsiTheme="majorBidi" w:cstheme="majorBidi"/>
                <w:b/>
                <w:bCs/>
                <w:color w:val="FFFFFF"/>
                <w:sz w:val="20"/>
                <w:szCs w:val="20"/>
              </w:rPr>
              <w:t>(n</w:t>
            </w:r>
            <w:r w:rsidR="008822BA" w:rsidRPr="00897B2C">
              <w:rPr>
                <w:rFonts w:asciiTheme="majorBidi" w:hAnsiTheme="majorBidi" w:cstheme="majorBidi"/>
                <w:b/>
                <w:bCs/>
                <w:color w:val="FFFFFF"/>
                <w:sz w:val="20"/>
                <w:szCs w:val="20"/>
              </w:rPr>
              <w:t>o</w:t>
            </w:r>
            <w:r w:rsidR="00A26750" w:rsidRPr="00897B2C">
              <w:rPr>
                <w:rFonts w:asciiTheme="majorBidi" w:hAnsiTheme="majorBidi" w:cstheme="majorBidi"/>
                <w:b/>
                <w:bCs/>
                <w:color w:val="FFFFFF"/>
                <w:sz w:val="20"/>
                <w:szCs w:val="20"/>
              </w:rPr>
              <w:t>mb</w:t>
            </w:r>
            <w:r w:rsidR="008822BA" w:rsidRPr="00897B2C">
              <w:rPr>
                <w:rFonts w:asciiTheme="majorBidi" w:hAnsiTheme="majorBidi" w:cstheme="majorBidi"/>
                <w:b/>
                <w:bCs/>
                <w:color w:val="FFFFFF"/>
                <w:sz w:val="20"/>
                <w:szCs w:val="20"/>
              </w:rPr>
              <w:t>re</w:t>
            </w:r>
            <w:r w:rsidR="00A26750" w:rsidRPr="00897B2C">
              <w:rPr>
                <w:rFonts w:asciiTheme="majorBidi" w:hAnsiTheme="majorBidi" w:cstheme="majorBidi"/>
                <w:b/>
                <w:bCs/>
                <w:color w:val="FFFFFF"/>
                <w:sz w:val="20"/>
                <w:szCs w:val="20"/>
              </w:rPr>
              <w:t>)</w:t>
            </w:r>
          </w:p>
        </w:tc>
      </w:tr>
      <w:tr w:rsidR="00A26750" w:rsidRPr="005155E1" w:rsidTr="00BA414B">
        <w:trPr>
          <w:trHeight w:hRule="exact" w:val="403"/>
          <w:jc w:val="center"/>
        </w:trPr>
        <w:tc>
          <w:tcPr>
            <w:tcW w:w="9259" w:type="dxa"/>
            <w:gridSpan w:val="5"/>
            <w:tcBorders>
              <w:top w:val="single" w:sz="4" w:space="0" w:color="054DBC"/>
              <w:left w:val="single" w:sz="4" w:space="0" w:color="054DBC"/>
              <w:bottom w:val="single" w:sz="4" w:space="0" w:color="054DBC"/>
              <w:right w:val="single" w:sz="4" w:space="0" w:color="054DBC"/>
            </w:tcBorders>
            <w:shd w:val="clear" w:color="auto" w:fill="D7DAEC"/>
          </w:tcPr>
          <w:p w:rsidR="00A26750" w:rsidRPr="005155E1" w:rsidRDefault="008822BA" w:rsidP="005442D7">
            <w:pPr>
              <w:pStyle w:val="TableParagraph"/>
              <w:kinsoku w:val="0"/>
              <w:overflowPunct w:val="0"/>
              <w:spacing w:before="70"/>
              <w:rPr>
                <w:rFonts w:asciiTheme="majorBidi" w:hAnsiTheme="majorBidi" w:cstheme="majorBidi"/>
              </w:rPr>
            </w:pPr>
            <w:r w:rsidRPr="005155E1">
              <w:rPr>
                <w:rFonts w:asciiTheme="majorBidi" w:hAnsiTheme="majorBidi" w:cstheme="majorBidi"/>
                <w:sz w:val="22"/>
                <w:szCs w:val="22"/>
              </w:rPr>
              <w:t>Zone touché</w:t>
            </w:r>
            <w:r w:rsidR="00543007" w:rsidRPr="005155E1">
              <w:rPr>
                <w:rFonts w:asciiTheme="majorBidi" w:hAnsiTheme="majorBidi" w:cstheme="majorBidi"/>
                <w:sz w:val="22"/>
                <w:szCs w:val="22"/>
              </w:rPr>
              <w:t>e</w:t>
            </w:r>
            <w:r w:rsidRPr="005155E1">
              <w:rPr>
                <w:rFonts w:asciiTheme="majorBidi" w:hAnsiTheme="majorBidi" w:cstheme="majorBidi"/>
                <w:sz w:val="22"/>
                <w:szCs w:val="22"/>
              </w:rPr>
              <w:t xml:space="preserve"> par la flambée (inclut la</w:t>
            </w:r>
            <w:r w:rsidR="00C95DE8" w:rsidRPr="005155E1">
              <w:rPr>
                <w:rFonts w:asciiTheme="majorBidi" w:hAnsiTheme="majorBidi" w:cstheme="majorBidi"/>
                <w:sz w:val="22"/>
                <w:szCs w:val="22"/>
              </w:rPr>
              <w:t xml:space="preserve"> </w:t>
            </w:r>
            <w:r w:rsidRPr="005155E1">
              <w:rPr>
                <w:rFonts w:asciiTheme="majorBidi" w:hAnsiTheme="majorBidi" w:cstheme="majorBidi"/>
                <w:sz w:val="22"/>
                <w:szCs w:val="22"/>
              </w:rPr>
              <w:t>zone de riposte rapide et les environs</w:t>
            </w:r>
            <w:r w:rsidR="00A26750" w:rsidRPr="005155E1">
              <w:rPr>
                <w:rFonts w:asciiTheme="majorBidi" w:hAnsiTheme="majorBidi" w:cstheme="majorBidi"/>
                <w:sz w:val="22"/>
                <w:szCs w:val="22"/>
              </w:rPr>
              <w:t>)</w:t>
            </w:r>
          </w:p>
        </w:tc>
      </w:tr>
      <w:tr w:rsidR="00A26750" w:rsidRPr="005155E1" w:rsidTr="00BA414B">
        <w:trPr>
          <w:trHeight w:hRule="exact" w:val="395"/>
          <w:jc w:val="center"/>
        </w:trPr>
        <w:tc>
          <w:tcPr>
            <w:tcW w:w="1581" w:type="dxa"/>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rPr>
                <w:rFonts w:asciiTheme="majorBidi" w:hAnsiTheme="majorBidi" w:cstheme="majorBidi"/>
              </w:rPr>
            </w:pPr>
          </w:p>
        </w:tc>
        <w:tc>
          <w:tcPr>
            <w:tcW w:w="1543" w:type="dxa"/>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rPr>
                <w:rFonts w:asciiTheme="majorBidi" w:hAnsiTheme="majorBidi" w:cstheme="majorBidi"/>
              </w:rPr>
            </w:pPr>
          </w:p>
        </w:tc>
        <w:tc>
          <w:tcPr>
            <w:tcW w:w="2242" w:type="dxa"/>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rPr>
                <w:rFonts w:asciiTheme="majorBidi" w:hAnsiTheme="majorBidi" w:cstheme="majorBidi"/>
              </w:rPr>
            </w:pPr>
          </w:p>
        </w:tc>
        <w:tc>
          <w:tcPr>
            <w:tcW w:w="1245" w:type="dxa"/>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rPr>
                <w:rFonts w:asciiTheme="majorBidi" w:hAnsiTheme="majorBidi" w:cstheme="majorBidi"/>
              </w:rPr>
            </w:pPr>
          </w:p>
        </w:tc>
        <w:tc>
          <w:tcPr>
            <w:tcW w:w="2648" w:type="dxa"/>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rPr>
                <w:rFonts w:asciiTheme="majorBidi" w:hAnsiTheme="majorBidi" w:cstheme="majorBidi"/>
              </w:rPr>
            </w:pPr>
          </w:p>
        </w:tc>
      </w:tr>
      <w:tr w:rsidR="00A26750" w:rsidRPr="005155E1" w:rsidTr="00BA414B">
        <w:trPr>
          <w:trHeight w:hRule="exact" w:val="395"/>
          <w:jc w:val="center"/>
        </w:trPr>
        <w:tc>
          <w:tcPr>
            <w:tcW w:w="1581" w:type="dxa"/>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rPr>
                <w:rFonts w:asciiTheme="majorBidi" w:hAnsiTheme="majorBidi" w:cstheme="majorBidi"/>
              </w:rPr>
            </w:pPr>
          </w:p>
        </w:tc>
        <w:tc>
          <w:tcPr>
            <w:tcW w:w="1543" w:type="dxa"/>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rPr>
                <w:rFonts w:asciiTheme="majorBidi" w:hAnsiTheme="majorBidi" w:cstheme="majorBidi"/>
              </w:rPr>
            </w:pPr>
          </w:p>
        </w:tc>
        <w:tc>
          <w:tcPr>
            <w:tcW w:w="2242" w:type="dxa"/>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rPr>
                <w:rFonts w:asciiTheme="majorBidi" w:hAnsiTheme="majorBidi" w:cstheme="majorBidi"/>
              </w:rPr>
            </w:pPr>
          </w:p>
        </w:tc>
        <w:tc>
          <w:tcPr>
            <w:tcW w:w="1245" w:type="dxa"/>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rPr>
                <w:rFonts w:asciiTheme="majorBidi" w:hAnsiTheme="majorBidi" w:cstheme="majorBidi"/>
              </w:rPr>
            </w:pPr>
          </w:p>
        </w:tc>
        <w:tc>
          <w:tcPr>
            <w:tcW w:w="2648" w:type="dxa"/>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rPr>
                <w:rFonts w:asciiTheme="majorBidi" w:hAnsiTheme="majorBidi" w:cstheme="majorBidi"/>
              </w:rPr>
            </w:pPr>
          </w:p>
        </w:tc>
      </w:tr>
      <w:tr w:rsidR="00B223F8" w:rsidRPr="005155E1" w:rsidTr="00BA414B">
        <w:trPr>
          <w:trHeight w:hRule="exact" w:val="395"/>
          <w:jc w:val="center"/>
        </w:trPr>
        <w:tc>
          <w:tcPr>
            <w:tcW w:w="1581" w:type="dxa"/>
            <w:tcBorders>
              <w:top w:val="single" w:sz="4" w:space="0" w:color="054DBC"/>
              <w:left w:val="single" w:sz="4" w:space="0" w:color="054DBC"/>
              <w:bottom w:val="single" w:sz="4" w:space="0" w:color="054DBC"/>
              <w:right w:val="single" w:sz="4" w:space="0" w:color="054DBC"/>
            </w:tcBorders>
          </w:tcPr>
          <w:p w:rsidR="00B223F8" w:rsidRPr="005155E1" w:rsidRDefault="00B223F8" w:rsidP="005442D7">
            <w:pPr>
              <w:rPr>
                <w:rFonts w:asciiTheme="majorBidi" w:hAnsiTheme="majorBidi" w:cstheme="majorBidi"/>
              </w:rPr>
            </w:pPr>
          </w:p>
        </w:tc>
        <w:tc>
          <w:tcPr>
            <w:tcW w:w="1543" w:type="dxa"/>
            <w:tcBorders>
              <w:top w:val="single" w:sz="4" w:space="0" w:color="054DBC"/>
              <w:left w:val="single" w:sz="4" w:space="0" w:color="054DBC"/>
              <w:bottom w:val="single" w:sz="4" w:space="0" w:color="054DBC"/>
              <w:right w:val="single" w:sz="4" w:space="0" w:color="054DBC"/>
            </w:tcBorders>
          </w:tcPr>
          <w:p w:rsidR="00B223F8" w:rsidRPr="005155E1" w:rsidRDefault="00B223F8" w:rsidP="005442D7">
            <w:pPr>
              <w:rPr>
                <w:rFonts w:asciiTheme="majorBidi" w:hAnsiTheme="majorBidi" w:cstheme="majorBidi"/>
              </w:rPr>
            </w:pPr>
          </w:p>
        </w:tc>
        <w:tc>
          <w:tcPr>
            <w:tcW w:w="2242" w:type="dxa"/>
            <w:tcBorders>
              <w:top w:val="single" w:sz="4" w:space="0" w:color="054DBC"/>
              <w:left w:val="single" w:sz="4" w:space="0" w:color="054DBC"/>
              <w:bottom w:val="single" w:sz="4" w:space="0" w:color="054DBC"/>
              <w:right w:val="single" w:sz="4" w:space="0" w:color="054DBC"/>
            </w:tcBorders>
          </w:tcPr>
          <w:p w:rsidR="00B223F8" w:rsidRPr="005155E1" w:rsidRDefault="00B223F8" w:rsidP="005442D7">
            <w:pPr>
              <w:rPr>
                <w:rFonts w:asciiTheme="majorBidi" w:hAnsiTheme="majorBidi" w:cstheme="majorBidi"/>
              </w:rPr>
            </w:pPr>
          </w:p>
        </w:tc>
        <w:tc>
          <w:tcPr>
            <w:tcW w:w="1245" w:type="dxa"/>
            <w:tcBorders>
              <w:top w:val="single" w:sz="4" w:space="0" w:color="054DBC"/>
              <w:left w:val="single" w:sz="4" w:space="0" w:color="054DBC"/>
              <w:bottom w:val="single" w:sz="4" w:space="0" w:color="054DBC"/>
              <w:right w:val="single" w:sz="4" w:space="0" w:color="054DBC"/>
            </w:tcBorders>
          </w:tcPr>
          <w:p w:rsidR="00B223F8" w:rsidRPr="005155E1" w:rsidRDefault="00B223F8" w:rsidP="005442D7">
            <w:pPr>
              <w:rPr>
                <w:rFonts w:asciiTheme="majorBidi" w:hAnsiTheme="majorBidi" w:cstheme="majorBidi"/>
              </w:rPr>
            </w:pPr>
          </w:p>
        </w:tc>
        <w:tc>
          <w:tcPr>
            <w:tcW w:w="2648" w:type="dxa"/>
            <w:tcBorders>
              <w:top w:val="single" w:sz="4" w:space="0" w:color="054DBC"/>
              <w:left w:val="single" w:sz="4" w:space="0" w:color="054DBC"/>
              <w:bottom w:val="single" w:sz="4" w:space="0" w:color="054DBC"/>
              <w:right w:val="single" w:sz="4" w:space="0" w:color="054DBC"/>
            </w:tcBorders>
          </w:tcPr>
          <w:p w:rsidR="00B223F8" w:rsidRPr="005155E1" w:rsidRDefault="00B223F8" w:rsidP="005442D7">
            <w:pPr>
              <w:rPr>
                <w:rFonts w:asciiTheme="majorBidi" w:hAnsiTheme="majorBidi" w:cstheme="majorBidi"/>
              </w:rPr>
            </w:pPr>
          </w:p>
        </w:tc>
      </w:tr>
      <w:tr w:rsidR="00B223F8" w:rsidRPr="005155E1" w:rsidTr="00BA414B">
        <w:trPr>
          <w:trHeight w:hRule="exact" w:val="395"/>
          <w:jc w:val="center"/>
        </w:trPr>
        <w:tc>
          <w:tcPr>
            <w:tcW w:w="1581" w:type="dxa"/>
            <w:tcBorders>
              <w:top w:val="single" w:sz="4" w:space="0" w:color="054DBC"/>
              <w:left w:val="single" w:sz="4" w:space="0" w:color="054DBC"/>
              <w:bottom w:val="single" w:sz="4" w:space="0" w:color="054DBC"/>
              <w:right w:val="single" w:sz="4" w:space="0" w:color="054DBC"/>
            </w:tcBorders>
          </w:tcPr>
          <w:p w:rsidR="00B223F8" w:rsidRPr="005155E1" w:rsidRDefault="00B223F8" w:rsidP="005442D7">
            <w:pPr>
              <w:rPr>
                <w:rFonts w:asciiTheme="majorBidi" w:hAnsiTheme="majorBidi" w:cstheme="majorBidi"/>
              </w:rPr>
            </w:pPr>
          </w:p>
        </w:tc>
        <w:tc>
          <w:tcPr>
            <w:tcW w:w="1543" w:type="dxa"/>
            <w:tcBorders>
              <w:top w:val="single" w:sz="4" w:space="0" w:color="054DBC"/>
              <w:left w:val="single" w:sz="4" w:space="0" w:color="054DBC"/>
              <w:bottom w:val="single" w:sz="4" w:space="0" w:color="054DBC"/>
              <w:right w:val="single" w:sz="4" w:space="0" w:color="054DBC"/>
            </w:tcBorders>
          </w:tcPr>
          <w:p w:rsidR="00B223F8" w:rsidRPr="005155E1" w:rsidRDefault="00B223F8" w:rsidP="005442D7">
            <w:pPr>
              <w:rPr>
                <w:rFonts w:asciiTheme="majorBidi" w:hAnsiTheme="majorBidi" w:cstheme="majorBidi"/>
              </w:rPr>
            </w:pPr>
          </w:p>
        </w:tc>
        <w:tc>
          <w:tcPr>
            <w:tcW w:w="2242" w:type="dxa"/>
            <w:tcBorders>
              <w:top w:val="single" w:sz="4" w:space="0" w:color="054DBC"/>
              <w:left w:val="single" w:sz="4" w:space="0" w:color="054DBC"/>
              <w:bottom w:val="single" w:sz="4" w:space="0" w:color="054DBC"/>
              <w:right w:val="single" w:sz="4" w:space="0" w:color="054DBC"/>
            </w:tcBorders>
          </w:tcPr>
          <w:p w:rsidR="00B223F8" w:rsidRPr="005155E1" w:rsidRDefault="00B223F8" w:rsidP="005442D7">
            <w:pPr>
              <w:rPr>
                <w:rFonts w:asciiTheme="majorBidi" w:hAnsiTheme="majorBidi" w:cstheme="majorBidi"/>
              </w:rPr>
            </w:pPr>
          </w:p>
        </w:tc>
        <w:tc>
          <w:tcPr>
            <w:tcW w:w="1245" w:type="dxa"/>
            <w:tcBorders>
              <w:top w:val="single" w:sz="4" w:space="0" w:color="054DBC"/>
              <w:left w:val="single" w:sz="4" w:space="0" w:color="054DBC"/>
              <w:bottom w:val="single" w:sz="4" w:space="0" w:color="054DBC"/>
              <w:right w:val="single" w:sz="4" w:space="0" w:color="054DBC"/>
            </w:tcBorders>
          </w:tcPr>
          <w:p w:rsidR="00B223F8" w:rsidRPr="005155E1" w:rsidRDefault="00B223F8" w:rsidP="005442D7">
            <w:pPr>
              <w:rPr>
                <w:rFonts w:asciiTheme="majorBidi" w:hAnsiTheme="majorBidi" w:cstheme="majorBidi"/>
              </w:rPr>
            </w:pPr>
          </w:p>
        </w:tc>
        <w:tc>
          <w:tcPr>
            <w:tcW w:w="2648" w:type="dxa"/>
            <w:tcBorders>
              <w:top w:val="single" w:sz="4" w:space="0" w:color="054DBC"/>
              <w:left w:val="single" w:sz="4" w:space="0" w:color="054DBC"/>
              <w:bottom w:val="single" w:sz="4" w:space="0" w:color="054DBC"/>
              <w:right w:val="single" w:sz="4" w:space="0" w:color="054DBC"/>
            </w:tcBorders>
          </w:tcPr>
          <w:p w:rsidR="00B223F8" w:rsidRPr="005155E1" w:rsidRDefault="00B223F8" w:rsidP="005442D7">
            <w:pPr>
              <w:rPr>
                <w:rFonts w:asciiTheme="majorBidi" w:hAnsiTheme="majorBidi" w:cstheme="majorBidi"/>
              </w:rPr>
            </w:pPr>
          </w:p>
        </w:tc>
      </w:tr>
      <w:tr w:rsidR="00A26750" w:rsidRPr="005155E1" w:rsidTr="00BA414B">
        <w:trPr>
          <w:trHeight w:hRule="exact" w:val="395"/>
          <w:jc w:val="center"/>
        </w:trPr>
        <w:tc>
          <w:tcPr>
            <w:tcW w:w="1581" w:type="dxa"/>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rPr>
                <w:rFonts w:asciiTheme="majorBidi" w:hAnsiTheme="majorBidi" w:cstheme="majorBidi"/>
              </w:rPr>
            </w:pPr>
          </w:p>
        </w:tc>
        <w:tc>
          <w:tcPr>
            <w:tcW w:w="1543" w:type="dxa"/>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rPr>
                <w:rFonts w:asciiTheme="majorBidi" w:hAnsiTheme="majorBidi" w:cstheme="majorBidi"/>
              </w:rPr>
            </w:pPr>
          </w:p>
        </w:tc>
        <w:tc>
          <w:tcPr>
            <w:tcW w:w="2242" w:type="dxa"/>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rPr>
                <w:rFonts w:asciiTheme="majorBidi" w:hAnsiTheme="majorBidi" w:cstheme="majorBidi"/>
              </w:rPr>
            </w:pPr>
          </w:p>
        </w:tc>
        <w:tc>
          <w:tcPr>
            <w:tcW w:w="1245" w:type="dxa"/>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rPr>
                <w:rFonts w:asciiTheme="majorBidi" w:hAnsiTheme="majorBidi" w:cstheme="majorBidi"/>
              </w:rPr>
            </w:pPr>
          </w:p>
        </w:tc>
        <w:tc>
          <w:tcPr>
            <w:tcW w:w="2648" w:type="dxa"/>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rPr>
                <w:rFonts w:asciiTheme="majorBidi" w:hAnsiTheme="majorBidi" w:cstheme="majorBidi"/>
              </w:rPr>
            </w:pPr>
          </w:p>
        </w:tc>
      </w:tr>
      <w:tr w:rsidR="00514675" w:rsidRPr="005155E1" w:rsidTr="00BA414B">
        <w:trPr>
          <w:trHeight w:hRule="exact" w:val="395"/>
          <w:jc w:val="center"/>
        </w:trPr>
        <w:tc>
          <w:tcPr>
            <w:tcW w:w="1581" w:type="dxa"/>
            <w:tcBorders>
              <w:top w:val="single" w:sz="4" w:space="0" w:color="054DBC"/>
              <w:left w:val="single" w:sz="4" w:space="0" w:color="054DBC"/>
              <w:bottom w:val="single" w:sz="4" w:space="0" w:color="054DBC"/>
              <w:right w:val="single" w:sz="4" w:space="0" w:color="054DBC"/>
            </w:tcBorders>
          </w:tcPr>
          <w:p w:rsidR="00514675" w:rsidRPr="005155E1" w:rsidRDefault="00514675" w:rsidP="005442D7">
            <w:pPr>
              <w:rPr>
                <w:rFonts w:asciiTheme="majorBidi" w:hAnsiTheme="majorBidi" w:cstheme="majorBidi"/>
              </w:rPr>
            </w:pPr>
          </w:p>
        </w:tc>
        <w:tc>
          <w:tcPr>
            <w:tcW w:w="1543" w:type="dxa"/>
            <w:tcBorders>
              <w:top w:val="single" w:sz="4" w:space="0" w:color="054DBC"/>
              <w:left w:val="single" w:sz="4" w:space="0" w:color="054DBC"/>
              <w:bottom w:val="single" w:sz="4" w:space="0" w:color="054DBC"/>
              <w:right w:val="single" w:sz="4" w:space="0" w:color="054DBC"/>
            </w:tcBorders>
          </w:tcPr>
          <w:p w:rsidR="00514675" w:rsidRPr="005155E1" w:rsidRDefault="00514675" w:rsidP="005442D7">
            <w:pPr>
              <w:rPr>
                <w:rFonts w:asciiTheme="majorBidi" w:hAnsiTheme="majorBidi" w:cstheme="majorBidi"/>
              </w:rPr>
            </w:pPr>
          </w:p>
        </w:tc>
        <w:tc>
          <w:tcPr>
            <w:tcW w:w="2242" w:type="dxa"/>
            <w:tcBorders>
              <w:top w:val="single" w:sz="4" w:space="0" w:color="054DBC"/>
              <w:left w:val="single" w:sz="4" w:space="0" w:color="054DBC"/>
              <w:bottom w:val="single" w:sz="4" w:space="0" w:color="054DBC"/>
              <w:right w:val="single" w:sz="4" w:space="0" w:color="054DBC"/>
            </w:tcBorders>
          </w:tcPr>
          <w:p w:rsidR="00514675" w:rsidRPr="005155E1" w:rsidRDefault="00514675" w:rsidP="005442D7">
            <w:pPr>
              <w:rPr>
                <w:rFonts w:asciiTheme="majorBidi" w:hAnsiTheme="majorBidi" w:cstheme="majorBidi"/>
              </w:rPr>
            </w:pPr>
          </w:p>
        </w:tc>
        <w:tc>
          <w:tcPr>
            <w:tcW w:w="1245" w:type="dxa"/>
            <w:tcBorders>
              <w:top w:val="single" w:sz="4" w:space="0" w:color="054DBC"/>
              <w:left w:val="single" w:sz="4" w:space="0" w:color="054DBC"/>
              <w:bottom w:val="single" w:sz="4" w:space="0" w:color="054DBC"/>
              <w:right w:val="single" w:sz="4" w:space="0" w:color="054DBC"/>
            </w:tcBorders>
          </w:tcPr>
          <w:p w:rsidR="00514675" w:rsidRPr="005155E1" w:rsidRDefault="00514675" w:rsidP="005442D7">
            <w:pPr>
              <w:rPr>
                <w:rFonts w:asciiTheme="majorBidi" w:hAnsiTheme="majorBidi" w:cstheme="majorBidi"/>
              </w:rPr>
            </w:pPr>
          </w:p>
        </w:tc>
        <w:tc>
          <w:tcPr>
            <w:tcW w:w="2648" w:type="dxa"/>
            <w:tcBorders>
              <w:top w:val="single" w:sz="4" w:space="0" w:color="054DBC"/>
              <w:left w:val="single" w:sz="4" w:space="0" w:color="054DBC"/>
              <w:bottom w:val="single" w:sz="4" w:space="0" w:color="054DBC"/>
              <w:right w:val="single" w:sz="4" w:space="0" w:color="054DBC"/>
            </w:tcBorders>
          </w:tcPr>
          <w:p w:rsidR="00514675" w:rsidRPr="005155E1" w:rsidRDefault="00514675" w:rsidP="005442D7">
            <w:pPr>
              <w:rPr>
                <w:rFonts w:asciiTheme="majorBidi" w:hAnsiTheme="majorBidi" w:cstheme="majorBidi"/>
              </w:rPr>
            </w:pPr>
          </w:p>
        </w:tc>
      </w:tr>
      <w:tr w:rsidR="00A26750" w:rsidRPr="005155E1" w:rsidTr="00BA414B">
        <w:trPr>
          <w:trHeight w:hRule="exact" w:val="395"/>
          <w:jc w:val="center"/>
        </w:trPr>
        <w:tc>
          <w:tcPr>
            <w:tcW w:w="5366" w:type="dxa"/>
            <w:gridSpan w:val="3"/>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pStyle w:val="TableParagraph"/>
              <w:kinsoku w:val="0"/>
              <w:overflowPunct w:val="0"/>
              <w:spacing w:before="70"/>
              <w:rPr>
                <w:rFonts w:asciiTheme="majorBidi" w:hAnsiTheme="majorBidi" w:cstheme="majorBidi"/>
              </w:rPr>
            </w:pPr>
            <w:r w:rsidRPr="005155E1">
              <w:rPr>
                <w:rFonts w:asciiTheme="majorBidi" w:hAnsiTheme="majorBidi" w:cstheme="majorBidi"/>
                <w:sz w:val="22"/>
                <w:szCs w:val="22"/>
              </w:rPr>
              <w:t>S</w:t>
            </w:r>
            <w:r w:rsidR="008822BA" w:rsidRPr="005155E1">
              <w:rPr>
                <w:rFonts w:asciiTheme="majorBidi" w:hAnsiTheme="majorBidi" w:cstheme="majorBidi"/>
                <w:sz w:val="22"/>
                <w:szCs w:val="22"/>
              </w:rPr>
              <w:t>ous-total</w:t>
            </w:r>
          </w:p>
        </w:tc>
        <w:tc>
          <w:tcPr>
            <w:tcW w:w="1245" w:type="dxa"/>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rPr>
                <w:rFonts w:asciiTheme="majorBidi" w:hAnsiTheme="majorBidi" w:cstheme="majorBidi"/>
              </w:rPr>
            </w:pPr>
          </w:p>
        </w:tc>
        <w:tc>
          <w:tcPr>
            <w:tcW w:w="2648" w:type="dxa"/>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rPr>
                <w:rFonts w:asciiTheme="majorBidi" w:hAnsiTheme="majorBidi" w:cstheme="majorBidi"/>
              </w:rPr>
            </w:pPr>
          </w:p>
        </w:tc>
      </w:tr>
    </w:tbl>
    <w:p w:rsidR="00A26750" w:rsidRPr="005155E1" w:rsidRDefault="00A26750" w:rsidP="005442D7">
      <w:pPr>
        <w:kinsoku w:val="0"/>
        <w:overflowPunct w:val="0"/>
        <w:rPr>
          <w:rFonts w:asciiTheme="majorBidi" w:hAnsiTheme="majorBidi" w:cstheme="majorBidi"/>
          <w:sz w:val="20"/>
          <w:szCs w:val="20"/>
        </w:rPr>
      </w:pPr>
    </w:p>
    <w:p w:rsidR="00A26750" w:rsidRPr="005155E1" w:rsidRDefault="008822BA" w:rsidP="005442D7">
      <w:pPr>
        <w:pStyle w:val="BodyText"/>
        <w:numPr>
          <w:ilvl w:val="0"/>
          <w:numId w:val="7"/>
        </w:numPr>
        <w:autoSpaceDE/>
        <w:autoSpaceDN/>
        <w:adjustRightInd/>
        <w:ind w:left="0" w:firstLine="0"/>
        <w:rPr>
          <w:rFonts w:asciiTheme="majorBidi" w:eastAsia="Arial" w:hAnsiTheme="majorBidi" w:cstheme="majorBidi"/>
          <w:color w:val="054DBC"/>
          <w:lang w:bidi="ar-SA"/>
        </w:rPr>
      </w:pPr>
      <w:r w:rsidRPr="005155E1">
        <w:rPr>
          <w:rFonts w:asciiTheme="majorBidi" w:eastAsia="Arial" w:hAnsiTheme="majorBidi" w:cstheme="majorBidi"/>
          <w:color w:val="054DBC"/>
          <w:lang w:bidi="ar-SA"/>
        </w:rPr>
        <w:t>Besoins en VPI</w:t>
      </w:r>
      <w:r w:rsidR="00A26750" w:rsidRPr="005155E1">
        <w:rPr>
          <w:rFonts w:asciiTheme="majorBidi" w:eastAsia="Arial" w:hAnsiTheme="majorBidi" w:cstheme="majorBidi"/>
          <w:color w:val="054DBC"/>
          <w:lang w:bidi="ar-SA"/>
        </w:rPr>
        <w:t xml:space="preserve"> </w:t>
      </w:r>
    </w:p>
    <w:p w:rsidR="00A26750" w:rsidRPr="005155E1" w:rsidRDefault="00A26750" w:rsidP="005442D7">
      <w:pPr>
        <w:kinsoku w:val="0"/>
        <w:overflowPunct w:val="0"/>
        <w:spacing w:before="9"/>
        <w:rPr>
          <w:rFonts w:asciiTheme="majorBidi" w:hAnsiTheme="majorBidi" w:cstheme="majorBidi"/>
          <w:sz w:val="15"/>
          <w:szCs w:val="15"/>
        </w:rPr>
      </w:pPr>
    </w:p>
    <w:tbl>
      <w:tblPr>
        <w:tblW w:w="9072" w:type="dxa"/>
        <w:jc w:val="center"/>
        <w:tblLayout w:type="fixed"/>
        <w:tblCellMar>
          <w:left w:w="0" w:type="dxa"/>
          <w:right w:w="0" w:type="dxa"/>
        </w:tblCellMar>
        <w:tblLook w:val="0000" w:firstRow="0" w:lastRow="0" w:firstColumn="0" w:lastColumn="0" w:noHBand="0" w:noVBand="0"/>
      </w:tblPr>
      <w:tblGrid>
        <w:gridCol w:w="3417"/>
        <w:gridCol w:w="2293"/>
        <w:gridCol w:w="3362"/>
      </w:tblGrid>
      <w:tr w:rsidR="00A26750" w:rsidRPr="005155E1" w:rsidTr="00BA2C01">
        <w:trPr>
          <w:trHeight w:hRule="exact" w:val="395"/>
          <w:jc w:val="center"/>
        </w:trPr>
        <w:tc>
          <w:tcPr>
            <w:tcW w:w="3427" w:type="dxa"/>
            <w:tcBorders>
              <w:top w:val="single" w:sz="4" w:space="0" w:color="054DBC"/>
              <w:left w:val="single" w:sz="4" w:space="0" w:color="054DBC"/>
              <w:bottom w:val="single" w:sz="4" w:space="0" w:color="054DBC"/>
              <w:right w:val="nil"/>
            </w:tcBorders>
            <w:shd w:val="clear" w:color="auto" w:fill="054DBC"/>
          </w:tcPr>
          <w:p w:rsidR="00A26750" w:rsidRPr="00897B2C" w:rsidRDefault="008822BA" w:rsidP="005442D7">
            <w:pPr>
              <w:pStyle w:val="TableParagraph"/>
              <w:kinsoku w:val="0"/>
              <w:overflowPunct w:val="0"/>
              <w:spacing w:before="70"/>
              <w:rPr>
                <w:rFonts w:asciiTheme="majorBidi" w:hAnsiTheme="majorBidi" w:cstheme="majorBidi"/>
                <w:sz w:val="20"/>
                <w:szCs w:val="20"/>
              </w:rPr>
            </w:pPr>
            <w:r w:rsidRPr="00897B2C">
              <w:rPr>
                <w:rFonts w:asciiTheme="majorBidi" w:hAnsiTheme="majorBidi" w:cstheme="majorBidi"/>
                <w:b/>
                <w:bCs/>
                <w:color w:val="FFFFFF"/>
                <w:sz w:val="20"/>
                <w:szCs w:val="20"/>
              </w:rPr>
              <w:t>Population cible</w:t>
            </w:r>
            <w:r w:rsidR="00A26750" w:rsidRPr="00897B2C">
              <w:rPr>
                <w:rFonts w:asciiTheme="majorBidi" w:hAnsiTheme="majorBidi" w:cstheme="majorBidi"/>
                <w:b/>
                <w:bCs/>
                <w:color w:val="FFFFFF"/>
                <w:sz w:val="20"/>
                <w:szCs w:val="20"/>
              </w:rPr>
              <w:t xml:space="preserve"> </w:t>
            </w:r>
            <w:r w:rsidRPr="00897B2C">
              <w:rPr>
                <w:rFonts w:asciiTheme="majorBidi" w:hAnsiTheme="majorBidi" w:cstheme="majorBidi"/>
                <w:b/>
                <w:bCs/>
                <w:color w:val="FFFFFF"/>
                <w:sz w:val="20"/>
                <w:szCs w:val="20"/>
              </w:rPr>
              <w:t>(nombre)</w:t>
            </w:r>
          </w:p>
        </w:tc>
        <w:tc>
          <w:tcPr>
            <w:tcW w:w="2299" w:type="dxa"/>
            <w:tcBorders>
              <w:top w:val="single" w:sz="4" w:space="0" w:color="054DBC"/>
              <w:left w:val="nil"/>
              <w:bottom w:val="single" w:sz="4" w:space="0" w:color="054DBC"/>
              <w:right w:val="nil"/>
            </w:tcBorders>
            <w:shd w:val="clear" w:color="auto" w:fill="054DBC"/>
          </w:tcPr>
          <w:p w:rsidR="00A26750" w:rsidRPr="00897B2C" w:rsidRDefault="008822BA" w:rsidP="005442D7">
            <w:pPr>
              <w:pStyle w:val="TableParagraph"/>
              <w:kinsoku w:val="0"/>
              <w:overflowPunct w:val="0"/>
              <w:spacing w:before="70"/>
              <w:rPr>
                <w:rFonts w:asciiTheme="majorBidi" w:hAnsiTheme="majorBidi" w:cstheme="majorBidi"/>
                <w:sz w:val="20"/>
                <w:szCs w:val="20"/>
              </w:rPr>
            </w:pPr>
            <w:r w:rsidRPr="00897B2C">
              <w:rPr>
                <w:rFonts w:asciiTheme="majorBidi" w:hAnsiTheme="majorBidi" w:cstheme="majorBidi"/>
                <w:b/>
                <w:bCs/>
                <w:color w:val="FFFFFF"/>
                <w:sz w:val="20"/>
                <w:szCs w:val="20"/>
              </w:rPr>
              <w:t>Facteur de perte</w:t>
            </w:r>
          </w:p>
        </w:tc>
        <w:tc>
          <w:tcPr>
            <w:tcW w:w="3371" w:type="dxa"/>
            <w:tcBorders>
              <w:top w:val="single" w:sz="4" w:space="0" w:color="054DBC"/>
              <w:left w:val="nil"/>
              <w:bottom w:val="single" w:sz="4" w:space="0" w:color="054DBC"/>
              <w:right w:val="single" w:sz="4" w:space="0" w:color="054DBC"/>
            </w:tcBorders>
            <w:shd w:val="clear" w:color="auto" w:fill="054DBC"/>
          </w:tcPr>
          <w:p w:rsidR="00A26750" w:rsidRPr="00897B2C" w:rsidRDefault="00A26750" w:rsidP="005442D7">
            <w:pPr>
              <w:pStyle w:val="TableParagraph"/>
              <w:kinsoku w:val="0"/>
              <w:overflowPunct w:val="0"/>
              <w:spacing w:before="70"/>
              <w:rPr>
                <w:rFonts w:asciiTheme="majorBidi" w:hAnsiTheme="majorBidi" w:cstheme="majorBidi"/>
                <w:sz w:val="20"/>
                <w:szCs w:val="20"/>
              </w:rPr>
            </w:pPr>
            <w:r w:rsidRPr="00897B2C">
              <w:rPr>
                <w:rFonts w:asciiTheme="majorBidi" w:hAnsiTheme="majorBidi" w:cstheme="majorBidi"/>
                <w:b/>
                <w:bCs/>
                <w:color w:val="FFFFFF"/>
                <w:sz w:val="20"/>
                <w:szCs w:val="20"/>
              </w:rPr>
              <w:t xml:space="preserve">Total </w:t>
            </w:r>
            <w:r w:rsidR="00543007" w:rsidRPr="00897B2C">
              <w:rPr>
                <w:rFonts w:asciiTheme="majorBidi" w:hAnsiTheme="majorBidi" w:cstheme="majorBidi"/>
                <w:b/>
                <w:bCs/>
                <w:color w:val="FFFFFF"/>
                <w:sz w:val="20"/>
                <w:szCs w:val="20"/>
              </w:rPr>
              <w:t>doses VPI</w:t>
            </w:r>
            <w:r w:rsidRPr="00897B2C">
              <w:rPr>
                <w:rFonts w:asciiTheme="majorBidi" w:hAnsiTheme="majorBidi" w:cstheme="majorBidi"/>
                <w:b/>
                <w:bCs/>
                <w:color w:val="FFFFFF"/>
                <w:sz w:val="20"/>
                <w:szCs w:val="20"/>
              </w:rPr>
              <w:t xml:space="preserve"> </w:t>
            </w:r>
          </w:p>
        </w:tc>
      </w:tr>
      <w:tr w:rsidR="00A26750" w:rsidRPr="005155E1" w:rsidTr="00BA2C01">
        <w:trPr>
          <w:trHeight w:hRule="exact" w:val="395"/>
          <w:jc w:val="center"/>
        </w:trPr>
        <w:tc>
          <w:tcPr>
            <w:tcW w:w="3427" w:type="dxa"/>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rPr>
                <w:rFonts w:asciiTheme="majorBidi" w:hAnsiTheme="majorBidi" w:cstheme="majorBidi"/>
              </w:rPr>
            </w:pPr>
          </w:p>
        </w:tc>
        <w:tc>
          <w:tcPr>
            <w:tcW w:w="2299" w:type="dxa"/>
            <w:tcBorders>
              <w:top w:val="single" w:sz="4" w:space="0" w:color="054DBC"/>
              <w:left w:val="single" w:sz="4" w:space="0" w:color="054DBC"/>
              <w:bottom w:val="single" w:sz="4" w:space="0" w:color="054DBC"/>
              <w:right w:val="single" w:sz="4" w:space="0" w:color="054DBC"/>
            </w:tcBorders>
          </w:tcPr>
          <w:p w:rsidR="00A26750" w:rsidRPr="005155E1" w:rsidRDefault="00BA2C01" w:rsidP="005442D7">
            <w:pPr>
              <w:pStyle w:val="TableParagraph"/>
              <w:kinsoku w:val="0"/>
              <w:overflowPunct w:val="0"/>
              <w:spacing w:before="70"/>
              <w:jc w:val="center"/>
              <w:rPr>
                <w:rFonts w:asciiTheme="majorBidi" w:hAnsiTheme="majorBidi" w:cstheme="majorBidi"/>
                <w:b/>
              </w:rPr>
            </w:pPr>
            <w:r>
              <w:rPr>
                <w:rFonts w:asciiTheme="majorBidi" w:hAnsiTheme="majorBidi" w:cstheme="majorBidi"/>
                <w:b/>
                <w:sz w:val="22"/>
                <w:szCs w:val="22"/>
              </w:rPr>
              <w:t>1,</w:t>
            </w:r>
            <w:r w:rsidR="00A26750" w:rsidRPr="005155E1">
              <w:rPr>
                <w:rFonts w:asciiTheme="majorBidi" w:hAnsiTheme="majorBidi" w:cstheme="majorBidi"/>
                <w:b/>
                <w:sz w:val="22"/>
                <w:szCs w:val="22"/>
              </w:rPr>
              <w:t>18*</w:t>
            </w:r>
          </w:p>
        </w:tc>
        <w:tc>
          <w:tcPr>
            <w:tcW w:w="3371" w:type="dxa"/>
            <w:tcBorders>
              <w:top w:val="single" w:sz="4" w:space="0" w:color="054DBC"/>
              <w:left w:val="single" w:sz="4" w:space="0" w:color="054DBC"/>
              <w:bottom w:val="single" w:sz="4" w:space="0" w:color="054DBC"/>
              <w:right w:val="single" w:sz="4" w:space="0" w:color="054DBC"/>
            </w:tcBorders>
          </w:tcPr>
          <w:p w:rsidR="00A26750" w:rsidRPr="005155E1" w:rsidRDefault="00A26750" w:rsidP="005442D7">
            <w:pPr>
              <w:rPr>
                <w:rFonts w:asciiTheme="majorBidi" w:hAnsiTheme="majorBidi" w:cstheme="majorBidi"/>
              </w:rPr>
            </w:pPr>
          </w:p>
        </w:tc>
      </w:tr>
    </w:tbl>
    <w:p w:rsidR="00A26750" w:rsidRDefault="00A26750" w:rsidP="005442D7">
      <w:pPr>
        <w:kinsoku w:val="0"/>
        <w:overflowPunct w:val="0"/>
        <w:spacing w:before="77"/>
        <w:rPr>
          <w:rFonts w:asciiTheme="majorBidi" w:hAnsiTheme="majorBidi" w:cstheme="majorBidi"/>
          <w:sz w:val="18"/>
          <w:szCs w:val="18"/>
        </w:rPr>
      </w:pPr>
      <w:r w:rsidRPr="005155E1">
        <w:rPr>
          <w:rFonts w:asciiTheme="majorBidi" w:hAnsiTheme="majorBidi" w:cstheme="majorBidi"/>
          <w:sz w:val="18"/>
          <w:szCs w:val="18"/>
        </w:rPr>
        <w:t>*</w:t>
      </w:r>
      <w:r w:rsidR="00C95DE8" w:rsidRPr="005155E1">
        <w:rPr>
          <w:rFonts w:asciiTheme="majorBidi" w:hAnsiTheme="majorBidi" w:cstheme="majorBidi"/>
          <w:sz w:val="18"/>
          <w:szCs w:val="18"/>
        </w:rPr>
        <w:t xml:space="preserve"> </w:t>
      </w:r>
      <w:r w:rsidR="008822BA" w:rsidRPr="005155E1">
        <w:rPr>
          <w:rFonts w:asciiTheme="majorBidi" w:hAnsiTheme="majorBidi" w:cstheme="majorBidi"/>
          <w:sz w:val="18"/>
          <w:szCs w:val="18"/>
        </w:rPr>
        <w:t>Si un facteur de perte</w:t>
      </w:r>
      <w:r w:rsidRPr="005155E1">
        <w:rPr>
          <w:rFonts w:asciiTheme="majorBidi" w:hAnsiTheme="majorBidi" w:cstheme="majorBidi"/>
          <w:sz w:val="18"/>
          <w:szCs w:val="18"/>
        </w:rPr>
        <w:t xml:space="preserve"> </w:t>
      </w:r>
      <w:r w:rsidR="008822BA" w:rsidRPr="005155E1">
        <w:rPr>
          <w:rFonts w:asciiTheme="majorBidi" w:hAnsiTheme="majorBidi" w:cstheme="majorBidi"/>
          <w:sz w:val="18"/>
          <w:szCs w:val="18"/>
        </w:rPr>
        <w:t>différent est utilisé, merci de fournir le document justificatif, par exemple des études sur le facteur de perte ou un exercice de suivi effectué dans des provinces/districts donnés</w:t>
      </w:r>
    </w:p>
    <w:p w:rsidR="005442D7" w:rsidRPr="005155E1" w:rsidRDefault="005442D7" w:rsidP="005442D7">
      <w:pPr>
        <w:kinsoku w:val="0"/>
        <w:overflowPunct w:val="0"/>
        <w:spacing w:before="77"/>
        <w:rPr>
          <w:rFonts w:asciiTheme="majorBidi" w:hAnsiTheme="majorBidi" w:cstheme="majorBidi"/>
          <w:sz w:val="18"/>
          <w:szCs w:val="18"/>
        </w:rPr>
      </w:pPr>
    </w:p>
    <w:p w:rsidR="00514675" w:rsidRPr="005155E1" w:rsidRDefault="008822BA" w:rsidP="005442D7">
      <w:pPr>
        <w:pStyle w:val="BodyText"/>
        <w:numPr>
          <w:ilvl w:val="0"/>
          <w:numId w:val="7"/>
        </w:numPr>
        <w:autoSpaceDE/>
        <w:autoSpaceDN/>
        <w:adjustRightInd/>
        <w:ind w:left="0" w:firstLine="0"/>
        <w:rPr>
          <w:rFonts w:asciiTheme="majorBidi" w:eastAsia="Arial" w:hAnsiTheme="majorBidi" w:cstheme="majorBidi"/>
          <w:color w:val="054DBC"/>
          <w:lang w:bidi="ar-SA"/>
        </w:rPr>
      </w:pPr>
      <w:r w:rsidRPr="005155E1">
        <w:rPr>
          <w:rFonts w:asciiTheme="majorBidi" w:eastAsia="Arial" w:hAnsiTheme="majorBidi" w:cstheme="majorBidi"/>
          <w:color w:val="054DBC"/>
          <w:lang w:bidi="ar-SA"/>
        </w:rPr>
        <w:t>Besoins en seringues intradermiques</w:t>
      </w:r>
      <w:r w:rsidR="009600F6">
        <w:rPr>
          <w:rStyle w:val="FootnoteReference"/>
          <w:rFonts w:asciiTheme="majorBidi" w:eastAsia="Arial" w:hAnsiTheme="majorBidi" w:cstheme="majorBidi"/>
          <w:color w:val="054DBC"/>
          <w:lang w:bidi="ar-SA"/>
        </w:rPr>
        <w:footnoteReference w:id="3"/>
      </w:r>
    </w:p>
    <w:p w:rsidR="00514675" w:rsidRPr="005155E1" w:rsidRDefault="00514675" w:rsidP="005442D7">
      <w:pPr>
        <w:kinsoku w:val="0"/>
        <w:overflowPunct w:val="0"/>
        <w:spacing w:before="9"/>
        <w:rPr>
          <w:rFonts w:asciiTheme="majorBidi" w:hAnsiTheme="majorBidi" w:cstheme="majorBidi"/>
          <w:sz w:val="15"/>
          <w:szCs w:val="15"/>
        </w:rPr>
      </w:pPr>
    </w:p>
    <w:tbl>
      <w:tblPr>
        <w:tblW w:w="9072" w:type="dxa"/>
        <w:jc w:val="center"/>
        <w:tblLayout w:type="fixed"/>
        <w:tblCellMar>
          <w:left w:w="0" w:type="dxa"/>
          <w:right w:w="0" w:type="dxa"/>
        </w:tblCellMar>
        <w:tblLook w:val="0000" w:firstRow="0" w:lastRow="0" w:firstColumn="0" w:lastColumn="0" w:noHBand="0" w:noVBand="0"/>
      </w:tblPr>
      <w:tblGrid>
        <w:gridCol w:w="3447"/>
        <w:gridCol w:w="2268"/>
        <w:gridCol w:w="3357"/>
      </w:tblGrid>
      <w:tr w:rsidR="00514675" w:rsidRPr="005155E1" w:rsidTr="00897B2C">
        <w:trPr>
          <w:trHeight w:hRule="exact" w:val="625"/>
          <w:jc w:val="center"/>
        </w:trPr>
        <w:tc>
          <w:tcPr>
            <w:tcW w:w="3447" w:type="dxa"/>
            <w:tcBorders>
              <w:top w:val="single" w:sz="4" w:space="0" w:color="054DBC"/>
              <w:left w:val="single" w:sz="4" w:space="0" w:color="054DBC"/>
              <w:bottom w:val="single" w:sz="4" w:space="0" w:color="054DBC"/>
              <w:right w:val="nil"/>
            </w:tcBorders>
            <w:shd w:val="clear" w:color="auto" w:fill="054DBC"/>
          </w:tcPr>
          <w:p w:rsidR="00514675" w:rsidRPr="00897B2C" w:rsidRDefault="00897B2C" w:rsidP="00897B2C">
            <w:pPr>
              <w:pStyle w:val="TableParagraph"/>
              <w:kinsoku w:val="0"/>
              <w:overflowPunct w:val="0"/>
              <w:spacing w:before="92"/>
              <w:rPr>
                <w:rFonts w:asciiTheme="majorBidi" w:hAnsiTheme="majorBidi" w:cstheme="majorBidi"/>
                <w:sz w:val="20"/>
                <w:szCs w:val="20"/>
              </w:rPr>
            </w:pPr>
            <w:r w:rsidRPr="00897B2C">
              <w:rPr>
                <w:rFonts w:asciiTheme="majorBidi" w:hAnsiTheme="majorBidi" w:cstheme="majorBidi"/>
                <w:b/>
                <w:bCs/>
                <w:color w:val="FFFFFF"/>
                <w:sz w:val="20"/>
                <w:szCs w:val="20"/>
              </w:rPr>
              <w:t xml:space="preserve">Population cible </w:t>
            </w:r>
            <w:r w:rsidR="008822BA" w:rsidRPr="00897B2C">
              <w:rPr>
                <w:rFonts w:asciiTheme="majorBidi" w:hAnsiTheme="majorBidi" w:cstheme="majorBidi"/>
                <w:b/>
                <w:bCs/>
                <w:color w:val="FFFFFF"/>
                <w:sz w:val="20"/>
                <w:szCs w:val="20"/>
              </w:rPr>
              <w:t>(nombre)</w:t>
            </w:r>
            <w:r w:rsidR="00514675" w:rsidRPr="00897B2C">
              <w:rPr>
                <w:rFonts w:asciiTheme="majorBidi" w:hAnsiTheme="majorBidi" w:cstheme="majorBidi"/>
                <w:b/>
                <w:bCs/>
                <w:color w:val="FFFFFF"/>
                <w:sz w:val="20"/>
                <w:szCs w:val="20"/>
              </w:rPr>
              <w:t xml:space="preserve"> </w:t>
            </w:r>
            <w:r w:rsidR="008822BA" w:rsidRPr="00897B2C">
              <w:rPr>
                <w:rFonts w:asciiTheme="majorBidi" w:hAnsiTheme="majorBidi" w:cstheme="majorBidi"/>
                <w:b/>
                <w:bCs/>
                <w:color w:val="FFFFFF"/>
                <w:sz w:val="20"/>
                <w:szCs w:val="20"/>
              </w:rPr>
              <w:t>pour le VPI</w:t>
            </w:r>
          </w:p>
        </w:tc>
        <w:tc>
          <w:tcPr>
            <w:tcW w:w="2268" w:type="dxa"/>
            <w:tcBorders>
              <w:top w:val="single" w:sz="4" w:space="0" w:color="054DBC"/>
              <w:left w:val="nil"/>
              <w:bottom w:val="single" w:sz="4" w:space="0" w:color="054DBC"/>
              <w:right w:val="nil"/>
            </w:tcBorders>
            <w:shd w:val="clear" w:color="auto" w:fill="054DBC"/>
          </w:tcPr>
          <w:p w:rsidR="00514675" w:rsidRPr="00897B2C" w:rsidRDefault="00897B2C" w:rsidP="005442D7">
            <w:pPr>
              <w:pStyle w:val="TableParagraph"/>
              <w:kinsoku w:val="0"/>
              <w:overflowPunct w:val="0"/>
              <w:spacing w:before="70"/>
              <w:rPr>
                <w:rFonts w:asciiTheme="majorBidi" w:hAnsiTheme="majorBidi" w:cstheme="majorBidi"/>
                <w:sz w:val="20"/>
                <w:szCs w:val="20"/>
              </w:rPr>
            </w:pPr>
            <w:r w:rsidRPr="00897B2C">
              <w:rPr>
                <w:rFonts w:asciiTheme="majorBidi" w:hAnsiTheme="majorBidi" w:cstheme="majorBidi"/>
                <w:b/>
                <w:bCs/>
                <w:color w:val="FFFFFF"/>
                <w:sz w:val="20"/>
                <w:szCs w:val="20"/>
              </w:rPr>
              <w:t xml:space="preserve">Facteur </w:t>
            </w:r>
            <w:r w:rsidR="00E1538B" w:rsidRPr="00897B2C">
              <w:rPr>
                <w:rFonts w:asciiTheme="majorBidi" w:hAnsiTheme="majorBidi" w:cstheme="majorBidi"/>
                <w:b/>
                <w:bCs/>
                <w:color w:val="FFFFFF"/>
                <w:sz w:val="20"/>
                <w:szCs w:val="20"/>
              </w:rPr>
              <w:t>de d</w:t>
            </w:r>
            <w:r w:rsidR="00514675" w:rsidRPr="00897B2C">
              <w:rPr>
                <w:rFonts w:asciiTheme="majorBidi" w:hAnsiTheme="majorBidi" w:cstheme="majorBidi"/>
                <w:b/>
                <w:bCs/>
                <w:color w:val="FFFFFF"/>
                <w:sz w:val="20"/>
                <w:szCs w:val="20"/>
              </w:rPr>
              <w:t xml:space="preserve">istribution </w:t>
            </w:r>
          </w:p>
        </w:tc>
        <w:tc>
          <w:tcPr>
            <w:tcW w:w="3357" w:type="dxa"/>
            <w:tcBorders>
              <w:top w:val="single" w:sz="4" w:space="0" w:color="054DBC"/>
              <w:left w:val="nil"/>
              <w:bottom w:val="single" w:sz="4" w:space="0" w:color="054DBC"/>
              <w:right w:val="single" w:sz="4" w:space="0" w:color="054DBC"/>
            </w:tcBorders>
            <w:shd w:val="clear" w:color="auto" w:fill="054DBC"/>
          </w:tcPr>
          <w:p w:rsidR="00514675" w:rsidRPr="00897B2C" w:rsidRDefault="00897B2C" w:rsidP="00897B2C">
            <w:pPr>
              <w:pStyle w:val="TableParagraph"/>
              <w:kinsoku w:val="0"/>
              <w:overflowPunct w:val="0"/>
              <w:spacing w:before="92"/>
              <w:rPr>
                <w:rFonts w:asciiTheme="majorBidi" w:hAnsiTheme="majorBidi" w:cstheme="majorBidi"/>
                <w:sz w:val="20"/>
                <w:szCs w:val="20"/>
              </w:rPr>
            </w:pPr>
            <w:r>
              <w:rPr>
                <w:rFonts w:asciiTheme="majorBidi" w:hAnsiTheme="majorBidi" w:cstheme="majorBidi"/>
                <w:b/>
                <w:bCs/>
                <w:color w:val="FFFFFF"/>
                <w:sz w:val="20"/>
                <w:szCs w:val="20"/>
              </w:rPr>
              <w:t xml:space="preserve">Quantité totale </w:t>
            </w:r>
            <w:r w:rsidR="008822BA" w:rsidRPr="00897B2C">
              <w:rPr>
                <w:rFonts w:asciiTheme="majorBidi" w:hAnsiTheme="majorBidi" w:cstheme="majorBidi"/>
                <w:b/>
                <w:bCs/>
                <w:color w:val="FFFFFF"/>
                <w:sz w:val="20"/>
                <w:szCs w:val="20"/>
              </w:rPr>
              <w:t>de seringues intradermiques</w:t>
            </w:r>
          </w:p>
        </w:tc>
      </w:tr>
      <w:tr w:rsidR="00514675" w:rsidRPr="005155E1" w:rsidTr="00897B2C">
        <w:trPr>
          <w:trHeight w:hRule="exact" w:val="395"/>
          <w:jc w:val="center"/>
        </w:trPr>
        <w:tc>
          <w:tcPr>
            <w:tcW w:w="3447" w:type="dxa"/>
            <w:tcBorders>
              <w:top w:val="single" w:sz="4" w:space="0" w:color="054DBC"/>
              <w:left w:val="single" w:sz="4" w:space="0" w:color="054DBC"/>
              <w:bottom w:val="single" w:sz="4" w:space="0" w:color="054DBC"/>
              <w:right w:val="single" w:sz="4" w:space="0" w:color="054DBC"/>
            </w:tcBorders>
          </w:tcPr>
          <w:p w:rsidR="00514675" w:rsidRPr="005155E1" w:rsidRDefault="00514675" w:rsidP="005442D7">
            <w:pPr>
              <w:rPr>
                <w:rFonts w:asciiTheme="majorBidi" w:hAnsiTheme="majorBidi" w:cstheme="majorBidi"/>
              </w:rPr>
            </w:pPr>
          </w:p>
        </w:tc>
        <w:tc>
          <w:tcPr>
            <w:tcW w:w="2268" w:type="dxa"/>
            <w:tcBorders>
              <w:top w:val="single" w:sz="4" w:space="0" w:color="054DBC"/>
              <w:left w:val="single" w:sz="4" w:space="0" w:color="054DBC"/>
              <w:bottom w:val="single" w:sz="4" w:space="0" w:color="054DBC"/>
              <w:right w:val="single" w:sz="4" w:space="0" w:color="054DBC"/>
            </w:tcBorders>
          </w:tcPr>
          <w:p w:rsidR="00514675" w:rsidRPr="005155E1" w:rsidRDefault="00BA2C01" w:rsidP="005442D7">
            <w:pPr>
              <w:pStyle w:val="TableParagraph"/>
              <w:kinsoku w:val="0"/>
              <w:overflowPunct w:val="0"/>
              <w:spacing w:before="70"/>
              <w:jc w:val="center"/>
              <w:rPr>
                <w:rFonts w:asciiTheme="majorBidi" w:hAnsiTheme="majorBidi" w:cstheme="majorBidi"/>
                <w:b/>
              </w:rPr>
            </w:pPr>
            <w:r>
              <w:rPr>
                <w:rFonts w:asciiTheme="majorBidi" w:hAnsiTheme="majorBidi" w:cstheme="majorBidi"/>
                <w:b/>
                <w:sz w:val="22"/>
                <w:szCs w:val="22"/>
              </w:rPr>
              <w:t>1,</w:t>
            </w:r>
            <w:r w:rsidR="00514675" w:rsidRPr="005155E1">
              <w:rPr>
                <w:rFonts w:asciiTheme="majorBidi" w:hAnsiTheme="majorBidi" w:cstheme="majorBidi"/>
                <w:b/>
                <w:sz w:val="22"/>
                <w:szCs w:val="22"/>
              </w:rPr>
              <w:t>10</w:t>
            </w:r>
          </w:p>
        </w:tc>
        <w:tc>
          <w:tcPr>
            <w:tcW w:w="3357" w:type="dxa"/>
            <w:tcBorders>
              <w:top w:val="single" w:sz="4" w:space="0" w:color="054DBC"/>
              <w:left w:val="single" w:sz="4" w:space="0" w:color="054DBC"/>
              <w:bottom w:val="single" w:sz="4" w:space="0" w:color="054DBC"/>
              <w:right w:val="single" w:sz="4" w:space="0" w:color="054DBC"/>
            </w:tcBorders>
          </w:tcPr>
          <w:p w:rsidR="00514675" w:rsidRPr="005155E1" w:rsidRDefault="00514675" w:rsidP="005442D7">
            <w:pPr>
              <w:rPr>
                <w:rFonts w:asciiTheme="majorBidi" w:hAnsiTheme="majorBidi" w:cstheme="majorBidi"/>
              </w:rPr>
            </w:pPr>
          </w:p>
        </w:tc>
      </w:tr>
    </w:tbl>
    <w:p w:rsidR="00514675" w:rsidRPr="005155E1" w:rsidRDefault="00514675" w:rsidP="005442D7">
      <w:pPr>
        <w:kinsoku w:val="0"/>
        <w:overflowPunct w:val="0"/>
        <w:spacing w:before="3"/>
        <w:rPr>
          <w:rFonts w:asciiTheme="majorBidi" w:hAnsiTheme="majorBidi" w:cstheme="majorBidi"/>
          <w:sz w:val="12"/>
          <w:szCs w:val="12"/>
        </w:rPr>
      </w:pPr>
    </w:p>
    <w:p w:rsidR="00514675" w:rsidRPr="005155E1" w:rsidRDefault="008822BA" w:rsidP="005442D7">
      <w:pPr>
        <w:pStyle w:val="BodyText"/>
        <w:numPr>
          <w:ilvl w:val="0"/>
          <w:numId w:val="7"/>
        </w:numPr>
        <w:autoSpaceDE/>
        <w:autoSpaceDN/>
        <w:adjustRightInd/>
        <w:ind w:left="0" w:firstLine="0"/>
        <w:rPr>
          <w:rFonts w:asciiTheme="majorBidi" w:eastAsia="Arial" w:hAnsiTheme="majorBidi" w:cstheme="majorBidi"/>
          <w:color w:val="054DBC"/>
          <w:lang w:bidi="ar-SA"/>
        </w:rPr>
      </w:pPr>
      <w:r w:rsidRPr="005155E1">
        <w:rPr>
          <w:rFonts w:asciiTheme="majorBidi" w:eastAsia="Arial" w:hAnsiTheme="majorBidi" w:cstheme="majorBidi"/>
          <w:color w:val="054DBC"/>
          <w:lang w:bidi="ar-SA"/>
        </w:rPr>
        <w:t>Besoins en boîtes de sécurité</w:t>
      </w:r>
      <w:r w:rsidR="00514675" w:rsidRPr="005155E1">
        <w:rPr>
          <w:rFonts w:asciiTheme="majorBidi" w:eastAsia="Arial" w:hAnsiTheme="majorBidi" w:cstheme="majorBidi"/>
          <w:color w:val="054DBC"/>
          <w:lang w:bidi="ar-SA"/>
        </w:rPr>
        <w:t xml:space="preserve"> </w:t>
      </w:r>
    </w:p>
    <w:p w:rsidR="00514675" w:rsidRPr="00897B2C" w:rsidRDefault="00514675" w:rsidP="005442D7">
      <w:pPr>
        <w:kinsoku w:val="0"/>
        <w:overflowPunct w:val="0"/>
        <w:spacing w:before="9"/>
        <w:rPr>
          <w:rFonts w:asciiTheme="majorBidi" w:hAnsiTheme="majorBidi" w:cstheme="majorBidi"/>
          <w:sz w:val="20"/>
          <w:szCs w:val="20"/>
        </w:rPr>
      </w:pPr>
    </w:p>
    <w:tbl>
      <w:tblPr>
        <w:tblW w:w="9072" w:type="dxa"/>
        <w:jc w:val="center"/>
        <w:tblLayout w:type="fixed"/>
        <w:tblCellMar>
          <w:left w:w="0" w:type="dxa"/>
          <w:right w:w="0" w:type="dxa"/>
        </w:tblCellMar>
        <w:tblLook w:val="0000" w:firstRow="0" w:lastRow="0" w:firstColumn="0" w:lastColumn="0" w:noHBand="0" w:noVBand="0"/>
      </w:tblPr>
      <w:tblGrid>
        <w:gridCol w:w="4723"/>
        <w:gridCol w:w="4349"/>
      </w:tblGrid>
      <w:tr w:rsidR="00897B2C" w:rsidRPr="00897B2C" w:rsidTr="00897B2C">
        <w:trPr>
          <w:trHeight w:hRule="exact" w:val="582"/>
          <w:jc w:val="center"/>
        </w:trPr>
        <w:tc>
          <w:tcPr>
            <w:tcW w:w="4723" w:type="dxa"/>
            <w:tcBorders>
              <w:top w:val="single" w:sz="4" w:space="0" w:color="054DBC"/>
              <w:left w:val="single" w:sz="4" w:space="0" w:color="054DBC"/>
              <w:bottom w:val="single" w:sz="4" w:space="0" w:color="054DBC"/>
              <w:right w:val="single" w:sz="4" w:space="0" w:color="054DBC"/>
            </w:tcBorders>
            <w:shd w:val="clear" w:color="auto" w:fill="054DBC"/>
          </w:tcPr>
          <w:p w:rsidR="00897B2C" w:rsidRPr="00897B2C" w:rsidRDefault="00F32741" w:rsidP="00897B2C">
            <w:pPr>
              <w:pStyle w:val="TableParagraph"/>
              <w:tabs>
                <w:tab w:val="left" w:pos="4581"/>
              </w:tabs>
              <w:kinsoku w:val="0"/>
              <w:overflowPunct w:val="0"/>
              <w:jc w:val="both"/>
              <w:rPr>
                <w:rFonts w:asciiTheme="majorBidi" w:hAnsiTheme="majorBidi" w:cstheme="majorBidi"/>
                <w:b/>
                <w:bCs/>
                <w:color w:val="FFFFFF"/>
                <w:sz w:val="20"/>
                <w:szCs w:val="20"/>
              </w:rPr>
            </w:pPr>
            <w:r>
              <w:rPr>
                <w:rFonts w:asciiTheme="majorBidi" w:hAnsiTheme="majorBidi" w:cstheme="majorBidi"/>
                <w:b/>
                <w:bCs/>
                <w:color w:val="FFFFFF"/>
                <w:sz w:val="20"/>
                <w:szCs w:val="20"/>
              </w:rPr>
              <w:t>N</w:t>
            </w:r>
            <w:r w:rsidR="00897B2C" w:rsidRPr="00897B2C">
              <w:rPr>
                <w:rFonts w:asciiTheme="majorBidi" w:hAnsiTheme="majorBidi" w:cstheme="majorBidi"/>
                <w:b/>
                <w:bCs/>
                <w:color w:val="FFFFFF"/>
                <w:sz w:val="20"/>
                <w:szCs w:val="20"/>
              </w:rPr>
              <w:t xml:space="preserve">ombre </w:t>
            </w:r>
            <w:r>
              <w:rPr>
                <w:rFonts w:asciiTheme="majorBidi" w:hAnsiTheme="majorBidi" w:cstheme="majorBidi"/>
                <w:b/>
                <w:bCs/>
                <w:color w:val="FFFFFF"/>
                <w:sz w:val="20"/>
                <w:szCs w:val="20"/>
              </w:rPr>
              <w:t xml:space="preserve">total </w:t>
            </w:r>
            <w:r w:rsidR="00897B2C" w:rsidRPr="00897B2C">
              <w:rPr>
                <w:rFonts w:asciiTheme="majorBidi" w:hAnsiTheme="majorBidi" w:cstheme="majorBidi"/>
                <w:b/>
                <w:bCs/>
                <w:color w:val="FFFFFF"/>
                <w:sz w:val="20"/>
                <w:szCs w:val="20"/>
              </w:rPr>
              <w:t>de seringues intradermiques p</w:t>
            </w:r>
            <w:r w:rsidR="00897B2C">
              <w:rPr>
                <w:rFonts w:asciiTheme="majorBidi" w:hAnsiTheme="majorBidi" w:cstheme="majorBidi"/>
                <w:b/>
                <w:bCs/>
                <w:color w:val="FFFFFF"/>
                <w:sz w:val="20"/>
                <w:szCs w:val="20"/>
              </w:rPr>
              <w:t>our</w:t>
            </w:r>
            <w:r w:rsidR="00897B2C">
              <w:rPr>
                <w:rFonts w:asciiTheme="majorBidi" w:hAnsiTheme="majorBidi" w:cstheme="majorBidi"/>
                <w:b/>
                <w:bCs/>
                <w:color w:val="FFFFFF"/>
                <w:sz w:val="20"/>
                <w:szCs w:val="20"/>
              </w:rPr>
              <w:br/>
              <w:t>la zone touchée</w:t>
            </w:r>
          </w:p>
        </w:tc>
        <w:tc>
          <w:tcPr>
            <w:tcW w:w="4349" w:type="dxa"/>
            <w:tcBorders>
              <w:top w:val="single" w:sz="4" w:space="0" w:color="054DBC"/>
              <w:left w:val="single" w:sz="4" w:space="0" w:color="054DBC"/>
              <w:bottom w:val="single" w:sz="4" w:space="0" w:color="054DBC"/>
              <w:right w:val="single" w:sz="4" w:space="0" w:color="054DBC"/>
            </w:tcBorders>
            <w:shd w:val="clear" w:color="auto" w:fill="054DBC"/>
          </w:tcPr>
          <w:p w:rsidR="00897B2C" w:rsidRPr="00897B2C" w:rsidRDefault="00897B2C" w:rsidP="00897B2C">
            <w:pPr>
              <w:pStyle w:val="TableParagraph"/>
              <w:tabs>
                <w:tab w:val="left" w:pos="4581"/>
              </w:tabs>
              <w:kinsoku w:val="0"/>
              <w:overflowPunct w:val="0"/>
              <w:ind w:left="179" w:hanging="179"/>
              <w:jc w:val="both"/>
              <w:rPr>
                <w:rFonts w:asciiTheme="majorBidi" w:hAnsiTheme="majorBidi" w:cstheme="majorBidi"/>
                <w:b/>
                <w:bCs/>
                <w:color w:val="FFFFFF"/>
                <w:sz w:val="20"/>
                <w:szCs w:val="20"/>
              </w:rPr>
            </w:pPr>
            <w:r w:rsidRPr="00897B2C">
              <w:rPr>
                <w:rFonts w:asciiTheme="majorBidi" w:hAnsiTheme="majorBidi" w:cstheme="majorBidi"/>
                <w:b/>
                <w:bCs/>
                <w:color w:val="FFFFFF"/>
                <w:sz w:val="20"/>
                <w:szCs w:val="20"/>
              </w:rPr>
              <w:t>Nombre de boîtes de sécurité de zone touchée</w:t>
            </w:r>
          </w:p>
        </w:tc>
      </w:tr>
      <w:tr w:rsidR="00897B2C" w:rsidRPr="005155E1" w:rsidTr="00897B2C">
        <w:trPr>
          <w:trHeight w:hRule="exact" w:val="614"/>
          <w:jc w:val="center"/>
        </w:trPr>
        <w:tc>
          <w:tcPr>
            <w:tcW w:w="4723" w:type="dxa"/>
            <w:tcBorders>
              <w:top w:val="single" w:sz="4" w:space="0" w:color="054DBC"/>
              <w:left w:val="single" w:sz="4" w:space="0" w:color="054DBC"/>
              <w:bottom w:val="single" w:sz="4" w:space="0" w:color="054DBC"/>
              <w:right w:val="single" w:sz="4" w:space="0" w:color="054DBC"/>
            </w:tcBorders>
          </w:tcPr>
          <w:p w:rsidR="00897B2C" w:rsidRPr="005155E1" w:rsidRDefault="00897B2C" w:rsidP="00897B2C">
            <w:pPr>
              <w:rPr>
                <w:rFonts w:asciiTheme="majorBidi" w:hAnsiTheme="majorBidi" w:cstheme="majorBidi"/>
              </w:rPr>
            </w:pPr>
          </w:p>
        </w:tc>
        <w:tc>
          <w:tcPr>
            <w:tcW w:w="4349" w:type="dxa"/>
            <w:tcBorders>
              <w:top w:val="single" w:sz="4" w:space="0" w:color="054DBC"/>
              <w:left w:val="single" w:sz="4" w:space="0" w:color="054DBC"/>
              <w:bottom w:val="single" w:sz="4" w:space="0" w:color="054DBC"/>
              <w:right w:val="single" w:sz="4" w:space="0" w:color="054DBC"/>
            </w:tcBorders>
          </w:tcPr>
          <w:p w:rsidR="00897B2C" w:rsidRPr="005155E1" w:rsidRDefault="00897B2C" w:rsidP="00897B2C">
            <w:pPr>
              <w:rPr>
                <w:rFonts w:asciiTheme="majorBidi" w:hAnsiTheme="majorBidi" w:cstheme="majorBidi"/>
              </w:rPr>
            </w:pPr>
          </w:p>
        </w:tc>
      </w:tr>
    </w:tbl>
    <w:p w:rsidR="00427E73" w:rsidRPr="005155E1" w:rsidRDefault="00427E73" w:rsidP="005155E1">
      <w:pPr>
        <w:kinsoku w:val="0"/>
        <w:overflowPunct w:val="0"/>
        <w:spacing w:before="77"/>
        <w:rPr>
          <w:rFonts w:asciiTheme="majorBidi" w:hAnsiTheme="majorBidi" w:cstheme="majorBidi"/>
          <w:sz w:val="18"/>
          <w:szCs w:val="18"/>
        </w:rPr>
        <w:sectPr w:rsidR="00427E73" w:rsidRPr="005155E1">
          <w:pgSz w:w="11906" w:h="16840"/>
          <w:pgMar w:top="1560" w:right="1340" w:bottom="700" w:left="1300" w:header="0" w:footer="500" w:gutter="0"/>
          <w:cols w:space="720" w:equalWidth="0">
            <w:col w:w="9266"/>
          </w:cols>
          <w:noEndnote/>
        </w:sectPr>
      </w:pPr>
    </w:p>
    <w:p w:rsidR="00A26750" w:rsidRPr="005155E1" w:rsidRDefault="008822BA" w:rsidP="005442D7">
      <w:pPr>
        <w:pStyle w:val="Heading3"/>
        <w:numPr>
          <w:ilvl w:val="0"/>
          <w:numId w:val="6"/>
        </w:numPr>
        <w:kinsoku w:val="0"/>
        <w:overflowPunct w:val="0"/>
        <w:ind w:left="0" w:firstLine="0"/>
        <w:rPr>
          <w:rFonts w:asciiTheme="majorBidi" w:hAnsiTheme="majorBidi" w:cstheme="majorBidi"/>
          <w:color w:val="054DBC"/>
        </w:rPr>
      </w:pPr>
      <w:r w:rsidRPr="005155E1">
        <w:rPr>
          <w:rFonts w:asciiTheme="majorBidi" w:hAnsiTheme="majorBidi" w:cstheme="majorBidi"/>
          <w:color w:val="054DBC"/>
        </w:rPr>
        <w:lastRenderedPageBreak/>
        <w:t xml:space="preserve">AVS cycle </w:t>
      </w:r>
      <w:r w:rsidR="00A26750" w:rsidRPr="005155E1">
        <w:rPr>
          <w:rFonts w:asciiTheme="majorBidi" w:hAnsiTheme="majorBidi" w:cstheme="majorBidi"/>
          <w:color w:val="054DBC"/>
        </w:rPr>
        <w:t>2 o</w:t>
      </w:r>
      <w:r w:rsidRPr="005155E1">
        <w:rPr>
          <w:rFonts w:asciiTheme="majorBidi" w:hAnsiTheme="majorBidi" w:cstheme="majorBidi"/>
          <w:color w:val="054DBC"/>
        </w:rPr>
        <w:t>u</w:t>
      </w:r>
      <w:r w:rsidR="00A26750" w:rsidRPr="005155E1">
        <w:rPr>
          <w:rFonts w:asciiTheme="majorBidi" w:hAnsiTheme="majorBidi" w:cstheme="majorBidi"/>
          <w:color w:val="054DBC"/>
        </w:rPr>
        <w:t xml:space="preserve"> </w:t>
      </w:r>
      <w:r w:rsidRPr="005155E1">
        <w:rPr>
          <w:rFonts w:asciiTheme="majorBidi" w:hAnsiTheme="majorBidi" w:cstheme="majorBidi"/>
          <w:color w:val="054DBC"/>
        </w:rPr>
        <w:t xml:space="preserve">AVS cycle </w:t>
      </w:r>
      <w:r w:rsidR="00A26750" w:rsidRPr="005155E1">
        <w:rPr>
          <w:rFonts w:asciiTheme="majorBidi" w:hAnsiTheme="majorBidi" w:cstheme="majorBidi"/>
          <w:color w:val="054DBC"/>
        </w:rPr>
        <w:t>3</w:t>
      </w:r>
      <w:r w:rsidRPr="005155E1">
        <w:rPr>
          <w:rFonts w:asciiTheme="majorBidi" w:hAnsiTheme="majorBidi" w:cstheme="majorBidi"/>
          <w:color w:val="054DBC"/>
        </w:rPr>
        <w:t xml:space="preserve"> dans la </w:t>
      </w:r>
      <w:r w:rsidRPr="005155E1">
        <w:rPr>
          <w:rFonts w:asciiTheme="majorBidi" w:hAnsiTheme="majorBidi" w:cstheme="majorBidi"/>
          <w:color w:val="C45911"/>
        </w:rPr>
        <w:t xml:space="preserve">zone étendue </w:t>
      </w:r>
      <w:r w:rsidRPr="005155E1">
        <w:rPr>
          <w:rFonts w:asciiTheme="majorBidi" w:hAnsiTheme="majorBidi" w:cstheme="majorBidi"/>
          <w:color w:val="054DBC"/>
        </w:rPr>
        <w:t xml:space="preserve">avec sous-population à haut risque </w:t>
      </w:r>
      <w:r w:rsidR="00A26750" w:rsidRPr="005155E1">
        <w:rPr>
          <w:rFonts w:asciiTheme="majorBidi" w:hAnsiTheme="majorBidi" w:cstheme="majorBidi"/>
          <w:color w:val="054DBC"/>
        </w:rPr>
        <w:t>(date</w:t>
      </w:r>
      <w:r w:rsidRPr="005155E1">
        <w:rPr>
          <w:rFonts w:asciiTheme="majorBidi" w:hAnsiTheme="majorBidi" w:cstheme="majorBidi"/>
          <w:color w:val="054DBC"/>
        </w:rPr>
        <w:t xml:space="preserve"> de début</w:t>
      </w:r>
      <w:r w:rsidR="00A26750" w:rsidRPr="005155E1">
        <w:rPr>
          <w:rFonts w:asciiTheme="majorBidi" w:hAnsiTheme="majorBidi" w:cstheme="majorBidi"/>
          <w:color w:val="054DBC"/>
        </w:rPr>
        <w:t xml:space="preserve"> __</w:t>
      </w:r>
      <w:r w:rsidR="00514675" w:rsidRPr="005155E1">
        <w:rPr>
          <w:rFonts w:asciiTheme="majorBidi" w:hAnsiTheme="majorBidi" w:cstheme="majorBidi"/>
          <w:color w:val="054DBC"/>
        </w:rPr>
        <w:t>_</w:t>
      </w:r>
      <w:r w:rsidR="00EA56C9" w:rsidRPr="005155E1">
        <w:rPr>
          <w:rFonts w:asciiTheme="majorBidi" w:hAnsiTheme="majorBidi" w:cstheme="majorBidi"/>
          <w:color w:val="054DBC"/>
        </w:rPr>
        <w:t>_</w:t>
      </w:r>
      <w:r w:rsidR="00A26750" w:rsidRPr="005155E1">
        <w:rPr>
          <w:rFonts w:asciiTheme="majorBidi" w:hAnsiTheme="majorBidi" w:cstheme="majorBidi"/>
          <w:color w:val="054DBC"/>
        </w:rPr>
        <w:t>/_</w:t>
      </w:r>
      <w:r w:rsidR="00EA56C9" w:rsidRPr="005155E1">
        <w:rPr>
          <w:rFonts w:asciiTheme="majorBidi" w:hAnsiTheme="majorBidi" w:cstheme="majorBidi"/>
          <w:color w:val="054DBC"/>
        </w:rPr>
        <w:t>_</w:t>
      </w:r>
      <w:r w:rsidR="00514675" w:rsidRPr="005155E1">
        <w:rPr>
          <w:rFonts w:asciiTheme="majorBidi" w:hAnsiTheme="majorBidi" w:cstheme="majorBidi"/>
          <w:color w:val="054DBC"/>
        </w:rPr>
        <w:t>_</w:t>
      </w:r>
      <w:r w:rsidR="00A26750" w:rsidRPr="005155E1">
        <w:rPr>
          <w:rFonts w:asciiTheme="majorBidi" w:hAnsiTheme="majorBidi" w:cstheme="majorBidi"/>
          <w:color w:val="054DBC"/>
        </w:rPr>
        <w:t>_/</w:t>
      </w:r>
      <w:r w:rsidR="00514675" w:rsidRPr="005155E1">
        <w:rPr>
          <w:rFonts w:asciiTheme="majorBidi" w:hAnsiTheme="majorBidi" w:cstheme="majorBidi"/>
          <w:color w:val="054DBC"/>
        </w:rPr>
        <w:t>__</w:t>
      </w:r>
      <w:r w:rsidR="00A26750" w:rsidRPr="005155E1">
        <w:rPr>
          <w:rFonts w:asciiTheme="majorBidi" w:hAnsiTheme="majorBidi" w:cstheme="majorBidi"/>
          <w:color w:val="054DBC"/>
        </w:rPr>
        <w:t>_</w:t>
      </w:r>
      <w:r w:rsidR="00EA56C9" w:rsidRPr="005155E1">
        <w:rPr>
          <w:rFonts w:asciiTheme="majorBidi" w:hAnsiTheme="majorBidi" w:cstheme="majorBidi"/>
          <w:color w:val="054DBC"/>
        </w:rPr>
        <w:t>_</w:t>
      </w:r>
      <w:r w:rsidR="00A26750" w:rsidRPr="005155E1">
        <w:rPr>
          <w:rFonts w:asciiTheme="majorBidi" w:hAnsiTheme="majorBidi" w:cstheme="majorBidi"/>
          <w:color w:val="054DBC"/>
        </w:rPr>
        <w:t>_)</w:t>
      </w:r>
    </w:p>
    <w:p w:rsidR="00514675" w:rsidRPr="005155E1" w:rsidRDefault="00514675" w:rsidP="00A15391">
      <w:pPr>
        <w:kinsoku w:val="0"/>
        <w:overflowPunct w:val="0"/>
        <w:spacing w:before="2"/>
        <w:rPr>
          <w:rFonts w:asciiTheme="majorBidi" w:hAnsiTheme="majorBidi" w:cstheme="majorBidi"/>
          <w:sz w:val="10"/>
          <w:szCs w:val="10"/>
        </w:rPr>
      </w:pPr>
    </w:p>
    <w:p w:rsidR="00514675" w:rsidRPr="005155E1" w:rsidRDefault="008822BA" w:rsidP="005442D7">
      <w:pPr>
        <w:pStyle w:val="BodyText"/>
        <w:numPr>
          <w:ilvl w:val="0"/>
          <w:numId w:val="7"/>
        </w:numPr>
        <w:autoSpaceDE/>
        <w:autoSpaceDN/>
        <w:adjustRightInd/>
        <w:ind w:left="0" w:firstLine="0"/>
        <w:rPr>
          <w:rFonts w:asciiTheme="majorBidi" w:eastAsia="Arial" w:hAnsiTheme="majorBidi" w:cstheme="majorBidi"/>
          <w:color w:val="054DBC"/>
          <w:lang w:bidi="ar-SA"/>
        </w:rPr>
      </w:pPr>
      <w:r w:rsidRPr="005155E1">
        <w:rPr>
          <w:rFonts w:asciiTheme="majorBidi" w:eastAsia="Arial" w:hAnsiTheme="majorBidi" w:cstheme="majorBidi"/>
          <w:color w:val="054DBC"/>
          <w:lang w:bidi="ar-SA"/>
        </w:rPr>
        <w:t>Plan de vaccination pour le VPI</w:t>
      </w:r>
    </w:p>
    <w:p w:rsidR="00514675" w:rsidRPr="005155E1" w:rsidRDefault="00514675" w:rsidP="005155E1">
      <w:pPr>
        <w:kinsoku w:val="0"/>
        <w:overflowPunct w:val="0"/>
        <w:spacing w:before="1"/>
        <w:rPr>
          <w:rFonts w:asciiTheme="majorBidi" w:hAnsiTheme="majorBidi" w:cstheme="majorBidi"/>
          <w:sz w:val="17"/>
          <w:szCs w:val="17"/>
        </w:rPr>
      </w:pPr>
    </w:p>
    <w:tbl>
      <w:tblPr>
        <w:tblW w:w="9072" w:type="dxa"/>
        <w:jc w:val="center"/>
        <w:tblLayout w:type="fixed"/>
        <w:tblCellMar>
          <w:left w:w="0" w:type="dxa"/>
          <w:right w:w="0" w:type="dxa"/>
        </w:tblCellMar>
        <w:tblLook w:val="0000" w:firstRow="0" w:lastRow="0" w:firstColumn="0" w:lastColumn="0" w:noHBand="0" w:noVBand="0"/>
      </w:tblPr>
      <w:tblGrid>
        <w:gridCol w:w="1584"/>
        <w:gridCol w:w="1418"/>
        <w:gridCol w:w="2410"/>
        <w:gridCol w:w="1304"/>
        <w:gridCol w:w="2356"/>
      </w:tblGrid>
      <w:tr w:rsidR="00514675" w:rsidRPr="005155E1" w:rsidTr="002728D6">
        <w:trPr>
          <w:trHeight w:hRule="exact" w:val="625"/>
          <w:jc w:val="center"/>
        </w:trPr>
        <w:tc>
          <w:tcPr>
            <w:tcW w:w="9072" w:type="dxa"/>
            <w:gridSpan w:val="5"/>
            <w:tcBorders>
              <w:top w:val="single" w:sz="4" w:space="0" w:color="054DBC"/>
              <w:left w:val="single" w:sz="4" w:space="0" w:color="054DBC"/>
              <w:bottom w:val="single" w:sz="4" w:space="0" w:color="054DBC"/>
              <w:right w:val="single" w:sz="4" w:space="0" w:color="054DBC"/>
            </w:tcBorders>
            <w:shd w:val="clear" w:color="auto" w:fill="054DBC"/>
          </w:tcPr>
          <w:p w:rsidR="00514675" w:rsidRPr="00F32741" w:rsidRDefault="00514675" w:rsidP="005155E1">
            <w:pPr>
              <w:pStyle w:val="TableParagraph"/>
              <w:tabs>
                <w:tab w:val="left" w:pos="1693"/>
                <w:tab w:val="left" w:pos="3241"/>
                <w:tab w:val="left" w:pos="5489"/>
                <w:tab w:val="left" w:pos="6821"/>
              </w:tabs>
              <w:kinsoku w:val="0"/>
              <w:overflowPunct w:val="0"/>
              <w:spacing w:before="70"/>
              <w:rPr>
                <w:rFonts w:asciiTheme="majorBidi" w:hAnsiTheme="majorBidi" w:cstheme="majorBidi"/>
                <w:color w:val="000000"/>
                <w:sz w:val="20"/>
                <w:szCs w:val="20"/>
              </w:rPr>
            </w:pPr>
            <w:r w:rsidRPr="00F32741">
              <w:rPr>
                <w:rFonts w:asciiTheme="majorBidi" w:hAnsiTheme="majorBidi" w:cstheme="majorBidi"/>
                <w:b/>
                <w:bCs/>
                <w:color w:val="FFFFFF"/>
                <w:sz w:val="20"/>
                <w:szCs w:val="20"/>
              </w:rPr>
              <w:t>Province</w:t>
            </w:r>
            <w:r w:rsidRPr="00F32741">
              <w:rPr>
                <w:rFonts w:asciiTheme="majorBidi" w:hAnsiTheme="majorBidi" w:cstheme="majorBidi"/>
                <w:b/>
                <w:bCs/>
                <w:color w:val="FFFFFF"/>
                <w:sz w:val="20"/>
                <w:szCs w:val="20"/>
              </w:rPr>
              <w:tab/>
              <w:t>District</w:t>
            </w:r>
            <w:r w:rsidRPr="00F32741">
              <w:rPr>
                <w:rFonts w:asciiTheme="majorBidi" w:hAnsiTheme="majorBidi" w:cstheme="majorBidi"/>
                <w:b/>
                <w:bCs/>
                <w:color w:val="FFFFFF"/>
                <w:sz w:val="20"/>
                <w:szCs w:val="20"/>
              </w:rPr>
              <w:tab/>
            </w:r>
            <w:r w:rsidR="008822BA" w:rsidRPr="00F32741">
              <w:rPr>
                <w:rFonts w:asciiTheme="majorBidi" w:hAnsiTheme="majorBidi" w:cstheme="majorBidi"/>
                <w:b/>
                <w:bCs/>
                <w:color w:val="FFFFFF"/>
                <w:sz w:val="20"/>
                <w:szCs w:val="20"/>
              </w:rPr>
              <w:t>Ville/localité</w:t>
            </w:r>
            <w:r w:rsidRPr="00F32741">
              <w:rPr>
                <w:rFonts w:asciiTheme="majorBidi" w:hAnsiTheme="majorBidi" w:cstheme="majorBidi"/>
                <w:b/>
                <w:bCs/>
                <w:color w:val="FFFFFF"/>
                <w:sz w:val="20"/>
                <w:szCs w:val="20"/>
              </w:rPr>
              <w:tab/>
            </w:r>
            <w:r w:rsidR="008822BA" w:rsidRPr="00F32741">
              <w:rPr>
                <w:rFonts w:asciiTheme="majorBidi" w:hAnsiTheme="majorBidi" w:cstheme="majorBidi"/>
                <w:b/>
                <w:bCs/>
                <w:color w:val="FFFFFF"/>
                <w:sz w:val="20"/>
                <w:szCs w:val="20"/>
              </w:rPr>
              <w:t>Groupe</w:t>
            </w:r>
            <w:r w:rsidRPr="00F32741">
              <w:rPr>
                <w:rFonts w:asciiTheme="majorBidi" w:hAnsiTheme="majorBidi" w:cstheme="majorBidi"/>
                <w:b/>
                <w:bCs/>
                <w:color w:val="FFFFFF"/>
                <w:sz w:val="20"/>
                <w:szCs w:val="20"/>
              </w:rPr>
              <w:tab/>
            </w:r>
            <w:r w:rsidR="008822BA" w:rsidRPr="00F32741">
              <w:rPr>
                <w:rFonts w:asciiTheme="majorBidi" w:hAnsiTheme="majorBidi" w:cstheme="majorBidi"/>
                <w:b/>
                <w:bCs/>
                <w:color w:val="FFFFFF"/>
                <w:sz w:val="20"/>
                <w:szCs w:val="20"/>
              </w:rPr>
              <w:t>Population cible</w:t>
            </w:r>
          </w:p>
          <w:p w:rsidR="00514675" w:rsidRPr="005155E1" w:rsidRDefault="008822BA" w:rsidP="00F32741">
            <w:pPr>
              <w:pStyle w:val="TableParagraph"/>
              <w:tabs>
                <w:tab w:val="left" w:pos="7232"/>
              </w:tabs>
              <w:kinsoku w:val="0"/>
              <w:overflowPunct w:val="0"/>
              <w:ind w:left="5443"/>
              <w:rPr>
                <w:rFonts w:asciiTheme="majorBidi" w:hAnsiTheme="majorBidi" w:cstheme="majorBidi"/>
              </w:rPr>
            </w:pPr>
            <w:r w:rsidRPr="00F32741">
              <w:rPr>
                <w:rFonts w:asciiTheme="majorBidi" w:hAnsiTheme="majorBidi" w:cstheme="majorBidi"/>
                <w:b/>
                <w:bCs/>
                <w:color w:val="FFFFFF"/>
                <w:sz w:val="20"/>
                <w:szCs w:val="20"/>
              </w:rPr>
              <w:t>d</w:t>
            </w:r>
            <w:r w:rsidR="00C95DE8" w:rsidRPr="00F32741">
              <w:rPr>
                <w:rFonts w:asciiTheme="majorBidi" w:hAnsiTheme="majorBidi" w:cstheme="majorBidi"/>
                <w:b/>
                <w:bCs/>
                <w:color w:val="FFFFFF"/>
                <w:sz w:val="20"/>
                <w:szCs w:val="20"/>
              </w:rPr>
              <w:t>’</w:t>
            </w:r>
            <w:r w:rsidRPr="00F32741">
              <w:rPr>
                <w:rFonts w:asciiTheme="majorBidi" w:hAnsiTheme="majorBidi" w:cstheme="majorBidi"/>
                <w:b/>
                <w:bCs/>
                <w:color w:val="FFFFFF"/>
                <w:sz w:val="20"/>
                <w:szCs w:val="20"/>
              </w:rPr>
              <w:t>â</w:t>
            </w:r>
            <w:r w:rsidR="00514675" w:rsidRPr="00F32741">
              <w:rPr>
                <w:rFonts w:asciiTheme="majorBidi" w:hAnsiTheme="majorBidi" w:cstheme="majorBidi"/>
                <w:b/>
                <w:bCs/>
                <w:color w:val="FFFFFF"/>
                <w:sz w:val="20"/>
                <w:szCs w:val="20"/>
              </w:rPr>
              <w:t>ge</w:t>
            </w:r>
            <w:r w:rsidR="00E1538B" w:rsidRPr="00F32741">
              <w:rPr>
                <w:rFonts w:asciiTheme="majorBidi" w:hAnsiTheme="majorBidi" w:cstheme="majorBidi"/>
                <w:b/>
                <w:bCs/>
                <w:color w:val="FFFFFF"/>
                <w:sz w:val="20"/>
                <w:szCs w:val="20"/>
              </w:rPr>
              <w:t xml:space="preserve"> </w:t>
            </w:r>
            <w:r w:rsidRPr="00F32741">
              <w:rPr>
                <w:rFonts w:asciiTheme="majorBidi" w:hAnsiTheme="majorBidi" w:cstheme="majorBidi"/>
                <w:b/>
                <w:bCs/>
                <w:color w:val="FFFFFF"/>
                <w:sz w:val="20"/>
                <w:szCs w:val="20"/>
              </w:rPr>
              <w:t>cible</w:t>
            </w:r>
            <w:r w:rsidR="00514675" w:rsidRPr="00F32741">
              <w:rPr>
                <w:rFonts w:asciiTheme="majorBidi" w:hAnsiTheme="majorBidi" w:cstheme="majorBidi"/>
                <w:b/>
                <w:bCs/>
                <w:color w:val="FFFFFF"/>
                <w:sz w:val="20"/>
                <w:szCs w:val="20"/>
              </w:rPr>
              <w:tab/>
            </w:r>
            <w:r w:rsidRPr="00F32741">
              <w:rPr>
                <w:rFonts w:asciiTheme="majorBidi" w:hAnsiTheme="majorBidi" w:cstheme="majorBidi"/>
                <w:b/>
                <w:bCs/>
                <w:color w:val="FFFFFF"/>
                <w:sz w:val="20"/>
                <w:szCs w:val="20"/>
              </w:rPr>
              <w:t>(nombre)</w:t>
            </w:r>
          </w:p>
        </w:tc>
      </w:tr>
      <w:tr w:rsidR="00514675" w:rsidRPr="005155E1" w:rsidTr="002728D6">
        <w:trPr>
          <w:trHeight w:hRule="exact" w:val="635"/>
          <w:jc w:val="center"/>
        </w:trPr>
        <w:tc>
          <w:tcPr>
            <w:tcW w:w="9072" w:type="dxa"/>
            <w:gridSpan w:val="5"/>
            <w:tcBorders>
              <w:top w:val="single" w:sz="4" w:space="0" w:color="054DBC"/>
              <w:left w:val="single" w:sz="4" w:space="0" w:color="054DBC"/>
              <w:bottom w:val="single" w:sz="4" w:space="0" w:color="054DBC"/>
              <w:right w:val="single" w:sz="4" w:space="0" w:color="054DBC"/>
            </w:tcBorders>
            <w:shd w:val="clear" w:color="auto" w:fill="D7DAEC"/>
          </w:tcPr>
          <w:p w:rsidR="00514675" w:rsidRPr="00F32741" w:rsidRDefault="008822BA" w:rsidP="00F32741">
            <w:pPr>
              <w:pStyle w:val="TableParagraph"/>
              <w:kinsoku w:val="0"/>
              <w:overflowPunct w:val="0"/>
              <w:spacing w:before="70"/>
              <w:rPr>
                <w:rFonts w:asciiTheme="majorBidi" w:hAnsiTheme="majorBidi" w:cstheme="majorBidi"/>
                <w:sz w:val="22"/>
                <w:szCs w:val="22"/>
              </w:rPr>
            </w:pPr>
            <w:r w:rsidRPr="00A15391">
              <w:rPr>
                <w:rFonts w:asciiTheme="majorBidi" w:hAnsiTheme="majorBidi" w:cstheme="majorBidi"/>
                <w:sz w:val="20"/>
                <w:szCs w:val="20"/>
              </w:rPr>
              <w:t xml:space="preserve">Zone étendue avec sous-population à haut risque </w:t>
            </w:r>
            <w:r w:rsidR="00514675" w:rsidRPr="00A15391">
              <w:rPr>
                <w:rFonts w:asciiTheme="majorBidi" w:hAnsiTheme="majorBidi" w:cstheme="majorBidi"/>
                <w:sz w:val="20"/>
                <w:szCs w:val="20"/>
              </w:rPr>
              <w:t>(</w:t>
            </w:r>
            <w:r w:rsidRPr="00A15391">
              <w:rPr>
                <w:rFonts w:asciiTheme="majorBidi" w:hAnsiTheme="majorBidi" w:cstheme="majorBidi"/>
                <w:sz w:val="20"/>
                <w:szCs w:val="20"/>
              </w:rPr>
              <w:t>si nécessaire, voir POS</w:t>
            </w:r>
            <w:r w:rsidR="00F32741" w:rsidRPr="00A15391">
              <w:rPr>
                <w:rFonts w:asciiTheme="majorBidi" w:hAnsiTheme="majorBidi" w:cstheme="majorBidi"/>
                <w:sz w:val="20"/>
                <w:szCs w:val="20"/>
              </w:rPr>
              <w:br/>
            </w:r>
            <w:hyperlink r:id="rId15" w:history="1">
              <w:r w:rsidR="00F32741" w:rsidRPr="005B12FD">
                <w:rPr>
                  <w:rStyle w:val="Hyperlink"/>
                  <w:rFonts w:asciiTheme="majorBidi" w:hAnsiTheme="majorBidi" w:cstheme="majorBidi"/>
                  <w:sz w:val="18"/>
                  <w:szCs w:val="18"/>
                  <w:lang w:bidi="ar-SA"/>
                </w:rPr>
                <w:t>http://polioeradication.org/tools-and-library/field-resources-for-polio-eradicators/gpei-tools-protocols-and-guidelines/</w:t>
              </w:r>
            </w:hyperlink>
            <w:r w:rsidR="00F32741">
              <w:rPr>
                <w:rFonts w:asciiTheme="majorBidi" w:hAnsiTheme="majorBidi" w:cstheme="majorBidi"/>
                <w:sz w:val="18"/>
                <w:szCs w:val="18"/>
                <w:lang w:bidi="ar-SA"/>
              </w:rPr>
              <w:t>.</w:t>
            </w:r>
            <w:r w:rsidR="00514675" w:rsidRPr="005155E1">
              <w:rPr>
                <w:rFonts w:asciiTheme="majorBidi" w:hAnsiTheme="majorBidi" w:cstheme="majorBidi"/>
                <w:sz w:val="18"/>
                <w:szCs w:val="18"/>
                <w:lang w:bidi="ar-SA"/>
              </w:rPr>
              <w:t>)</w:t>
            </w:r>
          </w:p>
          <w:p w:rsidR="00514675" w:rsidRPr="005155E1" w:rsidRDefault="00514675" w:rsidP="005155E1">
            <w:pPr>
              <w:pStyle w:val="TableParagraph"/>
              <w:kinsoku w:val="0"/>
              <w:overflowPunct w:val="0"/>
              <w:spacing w:before="43"/>
              <w:rPr>
                <w:rFonts w:asciiTheme="majorBidi" w:hAnsiTheme="majorBidi" w:cstheme="majorBidi"/>
              </w:rPr>
            </w:pPr>
          </w:p>
        </w:tc>
      </w:tr>
      <w:tr w:rsidR="00514675" w:rsidRPr="005155E1" w:rsidTr="002728D6">
        <w:trPr>
          <w:trHeight w:hRule="exact" w:val="395"/>
          <w:jc w:val="center"/>
        </w:trPr>
        <w:tc>
          <w:tcPr>
            <w:tcW w:w="1584"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1418"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2410"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1304"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2356"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r>
      <w:tr w:rsidR="00514675" w:rsidRPr="005155E1" w:rsidTr="002728D6">
        <w:trPr>
          <w:trHeight w:hRule="exact" w:val="395"/>
          <w:jc w:val="center"/>
        </w:trPr>
        <w:tc>
          <w:tcPr>
            <w:tcW w:w="1584"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1418"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2410"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1304"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2356"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r>
      <w:tr w:rsidR="00514675" w:rsidRPr="005155E1" w:rsidTr="002728D6">
        <w:trPr>
          <w:trHeight w:hRule="exact" w:val="395"/>
          <w:jc w:val="center"/>
        </w:trPr>
        <w:tc>
          <w:tcPr>
            <w:tcW w:w="1584"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1418"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2410"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1304"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2356"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r>
      <w:tr w:rsidR="00514675" w:rsidRPr="005155E1" w:rsidTr="002728D6">
        <w:trPr>
          <w:trHeight w:hRule="exact" w:val="395"/>
          <w:jc w:val="center"/>
        </w:trPr>
        <w:tc>
          <w:tcPr>
            <w:tcW w:w="1584"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1418"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2410"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1304"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2356"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r>
      <w:tr w:rsidR="00514675" w:rsidRPr="005155E1" w:rsidTr="002728D6">
        <w:trPr>
          <w:trHeight w:hRule="exact" w:val="395"/>
          <w:jc w:val="center"/>
        </w:trPr>
        <w:tc>
          <w:tcPr>
            <w:tcW w:w="1584"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1418"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2410"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1304"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2356"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r>
      <w:tr w:rsidR="00514675" w:rsidRPr="005155E1" w:rsidTr="002728D6">
        <w:trPr>
          <w:trHeight w:hRule="exact" w:val="395"/>
          <w:jc w:val="center"/>
        </w:trPr>
        <w:tc>
          <w:tcPr>
            <w:tcW w:w="5412" w:type="dxa"/>
            <w:gridSpan w:val="3"/>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pStyle w:val="TableParagraph"/>
              <w:kinsoku w:val="0"/>
              <w:overflowPunct w:val="0"/>
              <w:spacing w:before="70"/>
              <w:rPr>
                <w:rFonts w:asciiTheme="majorBidi" w:hAnsiTheme="majorBidi" w:cstheme="majorBidi"/>
              </w:rPr>
            </w:pPr>
            <w:r w:rsidRPr="005155E1">
              <w:rPr>
                <w:rFonts w:asciiTheme="majorBidi" w:hAnsiTheme="majorBidi" w:cstheme="majorBidi"/>
                <w:sz w:val="22"/>
                <w:szCs w:val="22"/>
              </w:rPr>
              <w:t>S</w:t>
            </w:r>
            <w:r w:rsidR="008822BA" w:rsidRPr="005155E1">
              <w:rPr>
                <w:rFonts w:asciiTheme="majorBidi" w:hAnsiTheme="majorBidi" w:cstheme="majorBidi"/>
                <w:sz w:val="22"/>
                <w:szCs w:val="22"/>
              </w:rPr>
              <w:t>ous-total</w:t>
            </w:r>
          </w:p>
        </w:tc>
        <w:tc>
          <w:tcPr>
            <w:tcW w:w="1304"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2356"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r>
    </w:tbl>
    <w:p w:rsidR="00514675" w:rsidRPr="005155E1" w:rsidRDefault="00514675" w:rsidP="005155E1">
      <w:pPr>
        <w:kinsoku w:val="0"/>
        <w:overflowPunct w:val="0"/>
        <w:rPr>
          <w:rFonts w:asciiTheme="majorBidi" w:hAnsiTheme="majorBidi" w:cstheme="majorBidi"/>
          <w:sz w:val="20"/>
          <w:szCs w:val="20"/>
        </w:rPr>
      </w:pPr>
    </w:p>
    <w:p w:rsidR="00A26750" w:rsidRPr="005155E1" w:rsidRDefault="008822BA" w:rsidP="005442D7">
      <w:pPr>
        <w:pStyle w:val="BodyText"/>
        <w:numPr>
          <w:ilvl w:val="0"/>
          <w:numId w:val="7"/>
        </w:numPr>
        <w:autoSpaceDE/>
        <w:autoSpaceDN/>
        <w:adjustRightInd/>
        <w:ind w:left="0" w:firstLine="0"/>
        <w:rPr>
          <w:rFonts w:asciiTheme="majorBidi" w:eastAsia="Arial" w:hAnsiTheme="majorBidi" w:cstheme="majorBidi"/>
          <w:color w:val="054DBC"/>
          <w:lang w:bidi="ar-SA"/>
        </w:rPr>
      </w:pPr>
      <w:r w:rsidRPr="005155E1">
        <w:rPr>
          <w:rFonts w:asciiTheme="majorBidi" w:eastAsia="Arial" w:hAnsiTheme="majorBidi" w:cstheme="majorBidi"/>
          <w:color w:val="054DBC"/>
          <w:lang w:bidi="ar-SA"/>
        </w:rPr>
        <w:t>Besoins en VPI</w:t>
      </w:r>
    </w:p>
    <w:p w:rsidR="00A26750" w:rsidRPr="005155E1" w:rsidRDefault="00A26750" w:rsidP="005155E1">
      <w:pPr>
        <w:kinsoku w:val="0"/>
        <w:overflowPunct w:val="0"/>
        <w:spacing w:before="1"/>
        <w:rPr>
          <w:rFonts w:asciiTheme="majorBidi" w:hAnsiTheme="majorBidi" w:cstheme="majorBidi"/>
          <w:sz w:val="17"/>
          <w:szCs w:val="17"/>
        </w:rPr>
      </w:pPr>
    </w:p>
    <w:tbl>
      <w:tblPr>
        <w:tblW w:w="9072" w:type="dxa"/>
        <w:jc w:val="center"/>
        <w:tblLayout w:type="fixed"/>
        <w:tblCellMar>
          <w:left w:w="0" w:type="dxa"/>
          <w:right w:w="0" w:type="dxa"/>
        </w:tblCellMar>
        <w:tblLook w:val="0000" w:firstRow="0" w:lastRow="0" w:firstColumn="0" w:lastColumn="0" w:noHBand="0" w:noVBand="0"/>
      </w:tblPr>
      <w:tblGrid>
        <w:gridCol w:w="3416"/>
        <w:gridCol w:w="2589"/>
        <w:gridCol w:w="3067"/>
      </w:tblGrid>
      <w:tr w:rsidR="00A26750" w:rsidRPr="005155E1" w:rsidTr="001047CC">
        <w:trPr>
          <w:trHeight w:hRule="exact" w:val="395"/>
          <w:jc w:val="center"/>
        </w:trPr>
        <w:tc>
          <w:tcPr>
            <w:tcW w:w="3405" w:type="dxa"/>
            <w:tcBorders>
              <w:top w:val="single" w:sz="4" w:space="0" w:color="054DBC"/>
              <w:left w:val="single" w:sz="4" w:space="0" w:color="054DBC"/>
              <w:bottom w:val="single" w:sz="4" w:space="0" w:color="054DBC"/>
              <w:right w:val="nil"/>
            </w:tcBorders>
            <w:shd w:val="clear" w:color="auto" w:fill="054DBC"/>
          </w:tcPr>
          <w:p w:rsidR="00A26750" w:rsidRPr="00F32741" w:rsidRDefault="008822BA" w:rsidP="00F32741">
            <w:pPr>
              <w:pStyle w:val="TableParagraph"/>
              <w:kinsoku w:val="0"/>
              <w:overflowPunct w:val="0"/>
              <w:spacing w:before="70"/>
              <w:jc w:val="center"/>
              <w:rPr>
                <w:rFonts w:asciiTheme="majorBidi" w:hAnsiTheme="majorBidi" w:cstheme="majorBidi"/>
                <w:sz w:val="20"/>
                <w:szCs w:val="20"/>
              </w:rPr>
            </w:pPr>
            <w:r w:rsidRPr="00F32741">
              <w:rPr>
                <w:rFonts w:asciiTheme="majorBidi" w:hAnsiTheme="majorBidi" w:cstheme="majorBidi"/>
                <w:b/>
                <w:bCs/>
                <w:color w:val="FFFFFF"/>
                <w:sz w:val="20"/>
                <w:szCs w:val="20"/>
              </w:rPr>
              <w:t>Population cible</w:t>
            </w:r>
            <w:r w:rsidR="00A26750" w:rsidRPr="00F32741">
              <w:rPr>
                <w:rFonts w:asciiTheme="majorBidi" w:hAnsiTheme="majorBidi" w:cstheme="majorBidi"/>
                <w:b/>
                <w:bCs/>
                <w:color w:val="FFFFFF"/>
                <w:sz w:val="20"/>
                <w:szCs w:val="20"/>
              </w:rPr>
              <w:t xml:space="preserve"> </w:t>
            </w:r>
            <w:r w:rsidRPr="00F32741">
              <w:rPr>
                <w:rFonts w:asciiTheme="majorBidi" w:hAnsiTheme="majorBidi" w:cstheme="majorBidi"/>
                <w:b/>
                <w:bCs/>
                <w:color w:val="FFFFFF"/>
                <w:sz w:val="20"/>
                <w:szCs w:val="20"/>
              </w:rPr>
              <w:t>(nombre)</w:t>
            </w:r>
          </w:p>
        </w:tc>
        <w:tc>
          <w:tcPr>
            <w:tcW w:w="2580" w:type="dxa"/>
            <w:tcBorders>
              <w:top w:val="single" w:sz="4" w:space="0" w:color="054DBC"/>
              <w:left w:val="nil"/>
              <w:bottom w:val="single" w:sz="4" w:space="0" w:color="054DBC"/>
              <w:right w:val="nil"/>
            </w:tcBorders>
            <w:shd w:val="clear" w:color="auto" w:fill="054DBC"/>
          </w:tcPr>
          <w:p w:rsidR="00A26750" w:rsidRPr="00F32741" w:rsidRDefault="008822BA" w:rsidP="00F32741">
            <w:pPr>
              <w:pStyle w:val="TableParagraph"/>
              <w:kinsoku w:val="0"/>
              <w:overflowPunct w:val="0"/>
              <w:spacing w:before="70"/>
              <w:jc w:val="center"/>
              <w:rPr>
                <w:rFonts w:asciiTheme="majorBidi" w:hAnsiTheme="majorBidi" w:cstheme="majorBidi"/>
                <w:sz w:val="20"/>
                <w:szCs w:val="20"/>
              </w:rPr>
            </w:pPr>
            <w:r w:rsidRPr="00F32741">
              <w:rPr>
                <w:rFonts w:asciiTheme="majorBidi" w:hAnsiTheme="majorBidi" w:cstheme="majorBidi"/>
                <w:b/>
                <w:bCs/>
                <w:color w:val="FFFFFF"/>
                <w:sz w:val="20"/>
                <w:szCs w:val="20"/>
              </w:rPr>
              <w:t>Facteur de perte</w:t>
            </w:r>
          </w:p>
        </w:tc>
        <w:tc>
          <w:tcPr>
            <w:tcW w:w="3057" w:type="dxa"/>
            <w:tcBorders>
              <w:top w:val="single" w:sz="4" w:space="0" w:color="054DBC"/>
              <w:left w:val="nil"/>
              <w:bottom w:val="single" w:sz="4" w:space="0" w:color="054DBC"/>
              <w:right w:val="single" w:sz="4" w:space="0" w:color="054DBC"/>
            </w:tcBorders>
            <w:shd w:val="clear" w:color="auto" w:fill="054DBC"/>
          </w:tcPr>
          <w:p w:rsidR="00A26750" w:rsidRPr="00F32741" w:rsidRDefault="00A26750" w:rsidP="00F32741">
            <w:pPr>
              <w:pStyle w:val="TableParagraph"/>
              <w:kinsoku w:val="0"/>
              <w:overflowPunct w:val="0"/>
              <w:spacing w:before="70"/>
              <w:jc w:val="center"/>
              <w:rPr>
                <w:rFonts w:asciiTheme="majorBidi" w:hAnsiTheme="majorBidi" w:cstheme="majorBidi"/>
                <w:sz w:val="20"/>
                <w:szCs w:val="20"/>
              </w:rPr>
            </w:pPr>
            <w:r w:rsidRPr="00F32741">
              <w:rPr>
                <w:rFonts w:asciiTheme="majorBidi" w:hAnsiTheme="majorBidi" w:cstheme="majorBidi"/>
                <w:b/>
                <w:bCs/>
                <w:color w:val="FFFFFF"/>
                <w:sz w:val="20"/>
                <w:szCs w:val="20"/>
              </w:rPr>
              <w:t xml:space="preserve">Total </w:t>
            </w:r>
            <w:r w:rsidR="008822BA" w:rsidRPr="00F32741">
              <w:rPr>
                <w:rFonts w:asciiTheme="majorBidi" w:hAnsiTheme="majorBidi" w:cstheme="majorBidi"/>
                <w:b/>
                <w:bCs/>
                <w:color w:val="FFFFFF"/>
                <w:sz w:val="20"/>
                <w:szCs w:val="20"/>
              </w:rPr>
              <w:t>doses VPI</w:t>
            </w:r>
          </w:p>
        </w:tc>
      </w:tr>
      <w:tr w:rsidR="00A26750" w:rsidRPr="005155E1" w:rsidTr="001047CC">
        <w:trPr>
          <w:trHeight w:hRule="exact" w:val="395"/>
          <w:jc w:val="center"/>
        </w:trPr>
        <w:tc>
          <w:tcPr>
            <w:tcW w:w="3405" w:type="dxa"/>
            <w:tcBorders>
              <w:top w:val="single" w:sz="4" w:space="0" w:color="054DBC"/>
              <w:left w:val="single" w:sz="4" w:space="0" w:color="054DBC"/>
              <w:bottom w:val="single" w:sz="4" w:space="0" w:color="054DBC"/>
              <w:right w:val="single" w:sz="4" w:space="0" w:color="054DBC"/>
            </w:tcBorders>
          </w:tcPr>
          <w:p w:rsidR="00A26750" w:rsidRPr="005155E1" w:rsidRDefault="00A26750" w:rsidP="005155E1">
            <w:pPr>
              <w:rPr>
                <w:rFonts w:asciiTheme="majorBidi" w:hAnsiTheme="majorBidi" w:cstheme="majorBidi"/>
              </w:rPr>
            </w:pPr>
          </w:p>
        </w:tc>
        <w:tc>
          <w:tcPr>
            <w:tcW w:w="2580" w:type="dxa"/>
            <w:tcBorders>
              <w:top w:val="single" w:sz="4" w:space="0" w:color="054DBC"/>
              <w:left w:val="single" w:sz="4" w:space="0" w:color="054DBC"/>
              <w:bottom w:val="single" w:sz="4" w:space="0" w:color="054DBC"/>
              <w:right w:val="single" w:sz="4" w:space="0" w:color="054DBC"/>
            </w:tcBorders>
          </w:tcPr>
          <w:p w:rsidR="00A26750" w:rsidRPr="005155E1" w:rsidRDefault="00F32741" w:rsidP="005155E1">
            <w:pPr>
              <w:pStyle w:val="TableParagraph"/>
              <w:kinsoku w:val="0"/>
              <w:overflowPunct w:val="0"/>
              <w:spacing w:before="70"/>
              <w:jc w:val="center"/>
              <w:rPr>
                <w:rFonts w:asciiTheme="majorBidi" w:hAnsiTheme="majorBidi" w:cstheme="majorBidi"/>
                <w:b/>
              </w:rPr>
            </w:pPr>
            <w:r>
              <w:rPr>
                <w:rFonts w:asciiTheme="majorBidi" w:hAnsiTheme="majorBidi" w:cstheme="majorBidi"/>
                <w:b/>
                <w:sz w:val="22"/>
                <w:szCs w:val="22"/>
              </w:rPr>
              <w:t>1,</w:t>
            </w:r>
            <w:r w:rsidR="00A26750" w:rsidRPr="005155E1">
              <w:rPr>
                <w:rFonts w:asciiTheme="majorBidi" w:hAnsiTheme="majorBidi" w:cstheme="majorBidi"/>
                <w:b/>
                <w:sz w:val="22"/>
                <w:szCs w:val="22"/>
              </w:rPr>
              <w:t>18</w:t>
            </w:r>
          </w:p>
        </w:tc>
        <w:tc>
          <w:tcPr>
            <w:tcW w:w="3057" w:type="dxa"/>
            <w:tcBorders>
              <w:top w:val="single" w:sz="4" w:space="0" w:color="054DBC"/>
              <w:left w:val="single" w:sz="4" w:space="0" w:color="054DBC"/>
              <w:bottom w:val="single" w:sz="4" w:space="0" w:color="054DBC"/>
              <w:right w:val="single" w:sz="4" w:space="0" w:color="054DBC"/>
            </w:tcBorders>
          </w:tcPr>
          <w:p w:rsidR="00A26750" w:rsidRPr="005155E1" w:rsidRDefault="00A26750" w:rsidP="005155E1">
            <w:pPr>
              <w:rPr>
                <w:rFonts w:asciiTheme="majorBidi" w:hAnsiTheme="majorBidi" w:cstheme="majorBidi"/>
              </w:rPr>
            </w:pPr>
          </w:p>
        </w:tc>
      </w:tr>
    </w:tbl>
    <w:p w:rsidR="00A26750" w:rsidRPr="005155E1" w:rsidRDefault="00A26750" w:rsidP="005155E1">
      <w:pPr>
        <w:kinsoku w:val="0"/>
        <w:overflowPunct w:val="0"/>
        <w:rPr>
          <w:rFonts w:asciiTheme="majorBidi" w:hAnsiTheme="majorBidi" w:cstheme="majorBidi"/>
          <w:sz w:val="20"/>
          <w:szCs w:val="20"/>
        </w:rPr>
      </w:pPr>
    </w:p>
    <w:p w:rsidR="00A26750" w:rsidRPr="005155E1" w:rsidRDefault="008822BA" w:rsidP="005442D7">
      <w:pPr>
        <w:pStyle w:val="BodyText"/>
        <w:numPr>
          <w:ilvl w:val="0"/>
          <w:numId w:val="7"/>
        </w:numPr>
        <w:autoSpaceDE/>
        <w:autoSpaceDN/>
        <w:adjustRightInd/>
        <w:ind w:left="0" w:firstLine="0"/>
        <w:rPr>
          <w:rFonts w:asciiTheme="majorBidi" w:eastAsia="Arial" w:hAnsiTheme="majorBidi" w:cstheme="majorBidi"/>
          <w:color w:val="054DBC"/>
          <w:lang w:bidi="ar-SA"/>
        </w:rPr>
      </w:pPr>
      <w:r w:rsidRPr="005155E1">
        <w:rPr>
          <w:rFonts w:asciiTheme="majorBidi" w:eastAsia="Arial" w:hAnsiTheme="majorBidi" w:cstheme="majorBidi"/>
          <w:color w:val="054DBC"/>
          <w:lang w:bidi="ar-SA"/>
        </w:rPr>
        <w:t>Be</w:t>
      </w:r>
      <w:r w:rsidR="00D21384" w:rsidRPr="005155E1">
        <w:rPr>
          <w:rFonts w:asciiTheme="majorBidi" w:eastAsia="Arial" w:hAnsiTheme="majorBidi" w:cstheme="majorBidi"/>
          <w:color w:val="054DBC"/>
          <w:lang w:bidi="ar-SA"/>
        </w:rPr>
        <w:t>s</w:t>
      </w:r>
      <w:r w:rsidRPr="005155E1">
        <w:rPr>
          <w:rFonts w:asciiTheme="majorBidi" w:eastAsia="Arial" w:hAnsiTheme="majorBidi" w:cstheme="majorBidi"/>
          <w:color w:val="054DBC"/>
          <w:lang w:bidi="ar-SA"/>
        </w:rPr>
        <w:t>oins en seringues intradermiques</w:t>
      </w:r>
      <w:r w:rsidR="00A26750" w:rsidRPr="005155E1">
        <w:rPr>
          <w:rFonts w:asciiTheme="majorBidi" w:eastAsia="Arial" w:hAnsiTheme="majorBidi" w:cstheme="majorBidi"/>
          <w:color w:val="054DBC"/>
          <w:lang w:bidi="ar-SA"/>
        </w:rPr>
        <w:t xml:space="preserve"> </w:t>
      </w:r>
      <w:r w:rsidR="00427E73" w:rsidRPr="005155E1">
        <w:rPr>
          <w:rFonts w:asciiTheme="majorBidi" w:hAnsiTheme="majorBidi" w:cstheme="majorBidi"/>
          <w:color w:val="054DBC"/>
          <w:vertAlign w:val="superscript"/>
        </w:rPr>
        <w:t>3</w:t>
      </w:r>
    </w:p>
    <w:p w:rsidR="00A26750" w:rsidRPr="005155E1" w:rsidRDefault="00A26750" w:rsidP="005155E1">
      <w:pPr>
        <w:kinsoku w:val="0"/>
        <w:overflowPunct w:val="0"/>
        <w:spacing w:before="1"/>
        <w:rPr>
          <w:rFonts w:asciiTheme="majorBidi" w:hAnsiTheme="majorBidi" w:cstheme="majorBidi"/>
          <w:sz w:val="17"/>
          <w:szCs w:val="17"/>
        </w:rPr>
      </w:pPr>
    </w:p>
    <w:tbl>
      <w:tblPr>
        <w:tblW w:w="9072" w:type="dxa"/>
        <w:jc w:val="center"/>
        <w:tblLayout w:type="fixed"/>
        <w:tblCellMar>
          <w:left w:w="0" w:type="dxa"/>
          <w:right w:w="0" w:type="dxa"/>
        </w:tblCellMar>
        <w:tblLook w:val="0000" w:firstRow="0" w:lastRow="0" w:firstColumn="0" w:lastColumn="0" w:noHBand="0" w:noVBand="0"/>
      </w:tblPr>
      <w:tblGrid>
        <w:gridCol w:w="3416"/>
        <w:gridCol w:w="2589"/>
        <w:gridCol w:w="3067"/>
      </w:tblGrid>
      <w:tr w:rsidR="00A26750" w:rsidRPr="005155E1" w:rsidTr="001047CC">
        <w:trPr>
          <w:trHeight w:hRule="exact" w:val="872"/>
          <w:jc w:val="center"/>
        </w:trPr>
        <w:tc>
          <w:tcPr>
            <w:tcW w:w="3405" w:type="dxa"/>
            <w:tcBorders>
              <w:top w:val="single" w:sz="4" w:space="0" w:color="054DBC"/>
              <w:left w:val="single" w:sz="4" w:space="0" w:color="054DBC"/>
              <w:bottom w:val="single" w:sz="4" w:space="0" w:color="054DBC"/>
              <w:right w:val="nil"/>
            </w:tcBorders>
            <w:shd w:val="clear" w:color="auto" w:fill="054DBC"/>
          </w:tcPr>
          <w:p w:rsidR="00A26750" w:rsidRPr="00F32741" w:rsidRDefault="00F32741" w:rsidP="00F32741">
            <w:pPr>
              <w:pStyle w:val="TableParagraph"/>
              <w:kinsoku w:val="0"/>
              <w:overflowPunct w:val="0"/>
              <w:spacing w:before="92"/>
              <w:rPr>
                <w:rFonts w:asciiTheme="majorBidi" w:hAnsiTheme="majorBidi" w:cstheme="majorBidi"/>
                <w:sz w:val="20"/>
                <w:szCs w:val="20"/>
              </w:rPr>
            </w:pPr>
            <w:r>
              <w:rPr>
                <w:rFonts w:asciiTheme="majorBidi" w:hAnsiTheme="majorBidi" w:cstheme="majorBidi"/>
                <w:b/>
                <w:bCs/>
                <w:color w:val="FFFFFF"/>
                <w:sz w:val="20"/>
                <w:szCs w:val="20"/>
              </w:rPr>
              <w:t>Population c</w:t>
            </w:r>
            <w:r w:rsidR="008822BA" w:rsidRPr="00F32741">
              <w:rPr>
                <w:rFonts w:asciiTheme="majorBidi" w:hAnsiTheme="majorBidi" w:cstheme="majorBidi"/>
                <w:b/>
                <w:bCs/>
                <w:color w:val="FFFFFF"/>
                <w:sz w:val="20"/>
                <w:szCs w:val="20"/>
              </w:rPr>
              <w:t>ible</w:t>
            </w:r>
            <w:r w:rsidR="00A26750" w:rsidRPr="00F32741">
              <w:rPr>
                <w:rFonts w:asciiTheme="majorBidi" w:hAnsiTheme="majorBidi" w:cstheme="majorBidi"/>
                <w:b/>
                <w:bCs/>
                <w:color w:val="FFFFFF"/>
                <w:sz w:val="20"/>
                <w:szCs w:val="20"/>
              </w:rPr>
              <w:t xml:space="preserve"> </w:t>
            </w:r>
            <w:r w:rsidR="008822BA" w:rsidRPr="00F32741">
              <w:rPr>
                <w:rFonts w:asciiTheme="majorBidi" w:hAnsiTheme="majorBidi" w:cstheme="majorBidi"/>
                <w:b/>
                <w:bCs/>
                <w:color w:val="FFFFFF"/>
                <w:sz w:val="20"/>
                <w:szCs w:val="20"/>
              </w:rPr>
              <w:t>(nombre)</w:t>
            </w:r>
            <w:r w:rsidR="00A26750" w:rsidRPr="00F32741">
              <w:rPr>
                <w:rFonts w:asciiTheme="majorBidi" w:hAnsiTheme="majorBidi" w:cstheme="majorBidi"/>
                <w:b/>
                <w:bCs/>
                <w:color w:val="FFFFFF"/>
                <w:sz w:val="20"/>
                <w:szCs w:val="20"/>
              </w:rPr>
              <w:t xml:space="preserve"> </w:t>
            </w:r>
            <w:r w:rsidR="008822BA" w:rsidRPr="00F32741">
              <w:rPr>
                <w:rFonts w:asciiTheme="majorBidi" w:hAnsiTheme="majorBidi" w:cstheme="majorBidi"/>
                <w:b/>
                <w:bCs/>
                <w:color w:val="FFFFFF"/>
                <w:sz w:val="20"/>
                <w:szCs w:val="20"/>
              </w:rPr>
              <w:t>pour le VPI</w:t>
            </w:r>
          </w:p>
        </w:tc>
        <w:tc>
          <w:tcPr>
            <w:tcW w:w="2580" w:type="dxa"/>
            <w:tcBorders>
              <w:top w:val="single" w:sz="4" w:space="0" w:color="054DBC"/>
              <w:left w:val="nil"/>
              <w:bottom w:val="single" w:sz="4" w:space="0" w:color="054DBC"/>
              <w:right w:val="nil"/>
            </w:tcBorders>
            <w:shd w:val="clear" w:color="auto" w:fill="054DBC"/>
          </w:tcPr>
          <w:p w:rsidR="00A26750" w:rsidRPr="00F32741" w:rsidRDefault="00E1538B" w:rsidP="00F32741">
            <w:pPr>
              <w:pStyle w:val="TableParagraph"/>
              <w:kinsoku w:val="0"/>
              <w:overflowPunct w:val="0"/>
              <w:spacing w:before="70"/>
              <w:jc w:val="center"/>
              <w:rPr>
                <w:rFonts w:asciiTheme="majorBidi" w:hAnsiTheme="majorBidi" w:cstheme="majorBidi"/>
                <w:sz w:val="20"/>
                <w:szCs w:val="20"/>
              </w:rPr>
            </w:pPr>
            <w:r w:rsidRPr="00F32741">
              <w:rPr>
                <w:rFonts w:asciiTheme="majorBidi" w:hAnsiTheme="majorBidi" w:cstheme="majorBidi"/>
                <w:b/>
                <w:bCs/>
                <w:color w:val="FFFFFF"/>
                <w:sz w:val="20"/>
                <w:szCs w:val="20"/>
              </w:rPr>
              <w:t>Facteur de d</w:t>
            </w:r>
            <w:r w:rsidR="00A26750" w:rsidRPr="00F32741">
              <w:rPr>
                <w:rFonts w:asciiTheme="majorBidi" w:hAnsiTheme="majorBidi" w:cstheme="majorBidi"/>
                <w:b/>
                <w:bCs/>
                <w:color w:val="FFFFFF"/>
                <w:sz w:val="20"/>
                <w:szCs w:val="20"/>
              </w:rPr>
              <w:t>istribution</w:t>
            </w:r>
          </w:p>
        </w:tc>
        <w:tc>
          <w:tcPr>
            <w:tcW w:w="3057" w:type="dxa"/>
            <w:tcBorders>
              <w:top w:val="single" w:sz="4" w:space="0" w:color="054DBC"/>
              <w:left w:val="nil"/>
              <w:bottom w:val="single" w:sz="4" w:space="0" w:color="054DBC"/>
              <w:right w:val="single" w:sz="4" w:space="0" w:color="054DBC"/>
            </w:tcBorders>
            <w:shd w:val="clear" w:color="auto" w:fill="054DBC"/>
          </w:tcPr>
          <w:p w:rsidR="00A26750" w:rsidRPr="00F32741" w:rsidRDefault="008822BA" w:rsidP="00F32741">
            <w:pPr>
              <w:pStyle w:val="TableParagraph"/>
              <w:kinsoku w:val="0"/>
              <w:overflowPunct w:val="0"/>
              <w:spacing w:before="92"/>
              <w:ind w:firstLine="252"/>
              <w:jc w:val="center"/>
              <w:rPr>
                <w:rFonts w:asciiTheme="majorBidi" w:hAnsiTheme="majorBidi" w:cstheme="majorBidi"/>
                <w:sz w:val="20"/>
                <w:szCs w:val="20"/>
              </w:rPr>
            </w:pPr>
            <w:r w:rsidRPr="00F32741">
              <w:rPr>
                <w:rFonts w:asciiTheme="majorBidi" w:hAnsiTheme="majorBidi" w:cstheme="majorBidi"/>
                <w:b/>
                <w:bCs/>
                <w:color w:val="FFFFFF"/>
                <w:sz w:val="20"/>
                <w:szCs w:val="20"/>
              </w:rPr>
              <w:t>Q</w:t>
            </w:r>
            <w:r w:rsidR="00A26750" w:rsidRPr="00F32741">
              <w:rPr>
                <w:rFonts w:asciiTheme="majorBidi" w:hAnsiTheme="majorBidi" w:cstheme="majorBidi"/>
                <w:b/>
                <w:bCs/>
                <w:color w:val="FFFFFF"/>
                <w:sz w:val="20"/>
                <w:szCs w:val="20"/>
              </w:rPr>
              <w:t>uantit</w:t>
            </w:r>
            <w:r w:rsidRPr="00F32741">
              <w:rPr>
                <w:rFonts w:asciiTheme="majorBidi" w:hAnsiTheme="majorBidi" w:cstheme="majorBidi"/>
                <w:b/>
                <w:bCs/>
                <w:color w:val="FFFFFF"/>
                <w:sz w:val="20"/>
                <w:szCs w:val="20"/>
              </w:rPr>
              <w:t xml:space="preserve">é totale de seringues </w:t>
            </w:r>
            <w:r w:rsidR="00A26750" w:rsidRPr="00F32741">
              <w:rPr>
                <w:rFonts w:asciiTheme="majorBidi" w:hAnsiTheme="majorBidi" w:cstheme="majorBidi"/>
                <w:b/>
                <w:bCs/>
                <w:color w:val="FFFFFF"/>
                <w:sz w:val="20"/>
                <w:szCs w:val="20"/>
              </w:rPr>
              <w:t>intraderm</w:t>
            </w:r>
            <w:r w:rsidRPr="00F32741">
              <w:rPr>
                <w:rFonts w:asciiTheme="majorBidi" w:hAnsiTheme="majorBidi" w:cstheme="majorBidi"/>
                <w:b/>
                <w:bCs/>
                <w:color w:val="FFFFFF"/>
                <w:sz w:val="20"/>
                <w:szCs w:val="20"/>
              </w:rPr>
              <w:t>iques</w:t>
            </w:r>
          </w:p>
        </w:tc>
      </w:tr>
      <w:tr w:rsidR="00A26750" w:rsidRPr="005155E1" w:rsidTr="001047CC">
        <w:trPr>
          <w:trHeight w:hRule="exact" w:val="395"/>
          <w:jc w:val="center"/>
        </w:trPr>
        <w:tc>
          <w:tcPr>
            <w:tcW w:w="3405" w:type="dxa"/>
            <w:tcBorders>
              <w:top w:val="single" w:sz="4" w:space="0" w:color="054DBC"/>
              <w:left w:val="single" w:sz="4" w:space="0" w:color="054DBC"/>
              <w:bottom w:val="single" w:sz="4" w:space="0" w:color="054DBC"/>
              <w:right w:val="single" w:sz="4" w:space="0" w:color="054DBC"/>
            </w:tcBorders>
          </w:tcPr>
          <w:p w:rsidR="00A26750" w:rsidRPr="005155E1" w:rsidRDefault="00A26750" w:rsidP="005155E1">
            <w:pPr>
              <w:rPr>
                <w:rFonts w:asciiTheme="majorBidi" w:hAnsiTheme="majorBidi" w:cstheme="majorBidi"/>
              </w:rPr>
            </w:pPr>
          </w:p>
        </w:tc>
        <w:tc>
          <w:tcPr>
            <w:tcW w:w="2580" w:type="dxa"/>
            <w:tcBorders>
              <w:top w:val="single" w:sz="4" w:space="0" w:color="054DBC"/>
              <w:left w:val="single" w:sz="4" w:space="0" w:color="054DBC"/>
              <w:bottom w:val="single" w:sz="4" w:space="0" w:color="054DBC"/>
              <w:right w:val="single" w:sz="4" w:space="0" w:color="054DBC"/>
            </w:tcBorders>
          </w:tcPr>
          <w:p w:rsidR="00A26750" w:rsidRPr="005155E1" w:rsidRDefault="00F32741" w:rsidP="005155E1">
            <w:pPr>
              <w:pStyle w:val="TableParagraph"/>
              <w:kinsoku w:val="0"/>
              <w:overflowPunct w:val="0"/>
              <w:spacing w:before="70"/>
              <w:jc w:val="center"/>
              <w:rPr>
                <w:rFonts w:asciiTheme="majorBidi" w:hAnsiTheme="majorBidi" w:cstheme="majorBidi"/>
                <w:b/>
              </w:rPr>
            </w:pPr>
            <w:r>
              <w:rPr>
                <w:rFonts w:asciiTheme="majorBidi" w:hAnsiTheme="majorBidi" w:cstheme="majorBidi"/>
                <w:b/>
                <w:sz w:val="22"/>
                <w:szCs w:val="22"/>
              </w:rPr>
              <w:t>1,</w:t>
            </w:r>
            <w:r w:rsidR="00A26750" w:rsidRPr="005155E1">
              <w:rPr>
                <w:rFonts w:asciiTheme="majorBidi" w:hAnsiTheme="majorBidi" w:cstheme="majorBidi"/>
                <w:b/>
                <w:sz w:val="22"/>
                <w:szCs w:val="22"/>
              </w:rPr>
              <w:t>10</w:t>
            </w:r>
          </w:p>
        </w:tc>
        <w:tc>
          <w:tcPr>
            <w:tcW w:w="3057" w:type="dxa"/>
            <w:tcBorders>
              <w:top w:val="single" w:sz="4" w:space="0" w:color="054DBC"/>
              <w:left w:val="single" w:sz="4" w:space="0" w:color="054DBC"/>
              <w:bottom w:val="single" w:sz="4" w:space="0" w:color="054DBC"/>
              <w:right w:val="single" w:sz="4" w:space="0" w:color="054DBC"/>
            </w:tcBorders>
          </w:tcPr>
          <w:p w:rsidR="00A26750" w:rsidRPr="005155E1" w:rsidRDefault="00A26750" w:rsidP="005155E1">
            <w:pPr>
              <w:rPr>
                <w:rFonts w:asciiTheme="majorBidi" w:hAnsiTheme="majorBidi" w:cstheme="majorBidi"/>
              </w:rPr>
            </w:pPr>
          </w:p>
        </w:tc>
      </w:tr>
    </w:tbl>
    <w:p w:rsidR="00A26750" w:rsidRPr="005155E1" w:rsidRDefault="00A26750" w:rsidP="005155E1">
      <w:pPr>
        <w:kinsoku w:val="0"/>
        <w:overflowPunct w:val="0"/>
        <w:rPr>
          <w:rFonts w:asciiTheme="majorBidi" w:hAnsiTheme="majorBidi" w:cstheme="majorBidi"/>
          <w:sz w:val="20"/>
          <w:szCs w:val="20"/>
        </w:rPr>
      </w:pPr>
    </w:p>
    <w:p w:rsidR="00A26750" w:rsidRPr="005155E1" w:rsidRDefault="00D21384" w:rsidP="005442D7">
      <w:pPr>
        <w:pStyle w:val="BodyText"/>
        <w:numPr>
          <w:ilvl w:val="0"/>
          <w:numId w:val="7"/>
        </w:numPr>
        <w:autoSpaceDE/>
        <w:autoSpaceDN/>
        <w:adjustRightInd/>
        <w:ind w:left="0" w:firstLine="0"/>
        <w:rPr>
          <w:rFonts w:asciiTheme="majorBidi" w:eastAsia="Arial" w:hAnsiTheme="majorBidi" w:cstheme="majorBidi"/>
          <w:color w:val="054DBC"/>
          <w:lang w:bidi="ar-SA"/>
        </w:rPr>
      </w:pPr>
      <w:r w:rsidRPr="005155E1">
        <w:rPr>
          <w:rFonts w:asciiTheme="majorBidi" w:eastAsia="Arial" w:hAnsiTheme="majorBidi" w:cstheme="majorBidi"/>
          <w:color w:val="054DBC"/>
          <w:lang w:bidi="ar-SA"/>
        </w:rPr>
        <w:t xml:space="preserve">Besoins en boîtes de sécurité </w:t>
      </w:r>
    </w:p>
    <w:p w:rsidR="00A26750" w:rsidRPr="005155E1" w:rsidRDefault="00A26750" w:rsidP="005155E1">
      <w:pPr>
        <w:kinsoku w:val="0"/>
        <w:overflowPunct w:val="0"/>
        <w:spacing w:before="1"/>
        <w:rPr>
          <w:rFonts w:asciiTheme="majorBidi" w:hAnsiTheme="majorBidi" w:cstheme="majorBidi"/>
          <w:sz w:val="17"/>
          <w:szCs w:val="17"/>
        </w:rPr>
      </w:pPr>
    </w:p>
    <w:tbl>
      <w:tblPr>
        <w:tblW w:w="9072" w:type="dxa"/>
        <w:jc w:val="center"/>
        <w:tblLayout w:type="fixed"/>
        <w:tblCellMar>
          <w:left w:w="0" w:type="dxa"/>
          <w:right w:w="0" w:type="dxa"/>
        </w:tblCellMar>
        <w:tblLook w:val="0000" w:firstRow="0" w:lastRow="0" w:firstColumn="0" w:lastColumn="0" w:noHBand="0" w:noVBand="0"/>
      </w:tblPr>
      <w:tblGrid>
        <w:gridCol w:w="4396"/>
        <w:gridCol w:w="25"/>
        <w:gridCol w:w="4608"/>
        <w:gridCol w:w="43"/>
      </w:tblGrid>
      <w:tr w:rsidR="002728D6" w:rsidRPr="005155E1" w:rsidTr="000F4D9A">
        <w:trPr>
          <w:gridAfter w:val="1"/>
          <w:wAfter w:w="43" w:type="dxa"/>
          <w:trHeight w:hRule="exact" w:val="625"/>
          <w:jc w:val="center"/>
        </w:trPr>
        <w:tc>
          <w:tcPr>
            <w:tcW w:w="4432" w:type="dxa"/>
            <w:tcBorders>
              <w:top w:val="single" w:sz="4" w:space="0" w:color="054DBC"/>
              <w:left w:val="single" w:sz="4" w:space="0" w:color="054DBC"/>
            </w:tcBorders>
            <w:shd w:val="clear" w:color="auto" w:fill="054DBC"/>
          </w:tcPr>
          <w:p w:rsidR="002728D6" w:rsidRDefault="002728D6" w:rsidP="002728D6">
            <w:pPr>
              <w:pStyle w:val="TableParagraph"/>
              <w:kinsoku w:val="0"/>
              <w:overflowPunct w:val="0"/>
              <w:spacing w:before="92"/>
              <w:jc w:val="center"/>
              <w:rPr>
                <w:rFonts w:asciiTheme="majorBidi" w:hAnsiTheme="majorBidi" w:cstheme="majorBidi"/>
                <w:b/>
                <w:bCs/>
                <w:color w:val="FFFFFF"/>
                <w:sz w:val="20"/>
                <w:szCs w:val="20"/>
              </w:rPr>
            </w:pPr>
            <w:r w:rsidRPr="002728D6">
              <w:rPr>
                <w:rFonts w:asciiTheme="majorBidi" w:hAnsiTheme="majorBidi" w:cstheme="majorBidi"/>
                <w:b/>
                <w:bCs/>
                <w:color w:val="FFFFFF"/>
                <w:sz w:val="20"/>
                <w:szCs w:val="20"/>
              </w:rPr>
              <w:t>Nombre total de seringues intradermiques pour</w:t>
            </w:r>
            <w:r>
              <w:rPr>
                <w:rFonts w:asciiTheme="majorBidi" w:hAnsiTheme="majorBidi" w:cstheme="majorBidi"/>
                <w:b/>
                <w:bCs/>
                <w:color w:val="FFFFFF"/>
                <w:sz w:val="20"/>
                <w:szCs w:val="20"/>
              </w:rPr>
              <w:t xml:space="preserve"> la zone touchée</w:t>
            </w:r>
          </w:p>
          <w:p w:rsidR="002728D6" w:rsidRDefault="002728D6" w:rsidP="002728D6">
            <w:pPr>
              <w:pStyle w:val="TableParagraph"/>
              <w:kinsoku w:val="0"/>
              <w:overflowPunct w:val="0"/>
              <w:spacing w:before="92"/>
              <w:jc w:val="center"/>
              <w:rPr>
                <w:rFonts w:asciiTheme="majorBidi" w:hAnsiTheme="majorBidi" w:cstheme="majorBidi"/>
                <w:b/>
                <w:bCs/>
                <w:color w:val="FFFFFF"/>
                <w:sz w:val="20"/>
                <w:szCs w:val="20"/>
              </w:rPr>
            </w:pPr>
          </w:p>
          <w:p w:rsidR="002728D6" w:rsidRDefault="002728D6" w:rsidP="002728D6">
            <w:pPr>
              <w:pStyle w:val="TableParagraph"/>
              <w:kinsoku w:val="0"/>
              <w:overflowPunct w:val="0"/>
              <w:spacing w:before="92"/>
              <w:jc w:val="center"/>
              <w:rPr>
                <w:rFonts w:asciiTheme="majorBidi" w:hAnsiTheme="majorBidi" w:cstheme="majorBidi"/>
                <w:b/>
                <w:bCs/>
                <w:color w:val="FFFFFF"/>
                <w:sz w:val="20"/>
                <w:szCs w:val="20"/>
              </w:rPr>
            </w:pPr>
          </w:p>
          <w:p w:rsidR="002728D6" w:rsidRDefault="002728D6" w:rsidP="002728D6">
            <w:pPr>
              <w:pStyle w:val="TableParagraph"/>
              <w:kinsoku w:val="0"/>
              <w:overflowPunct w:val="0"/>
              <w:spacing w:before="92"/>
              <w:jc w:val="center"/>
              <w:rPr>
                <w:rFonts w:asciiTheme="majorBidi" w:hAnsiTheme="majorBidi" w:cstheme="majorBidi"/>
                <w:b/>
                <w:bCs/>
                <w:color w:val="FFFFFF"/>
                <w:sz w:val="20"/>
                <w:szCs w:val="20"/>
              </w:rPr>
            </w:pPr>
          </w:p>
          <w:p w:rsidR="002728D6" w:rsidRPr="002728D6" w:rsidRDefault="002728D6" w:rsidP="002728D6">
            <w:pPr>
              <w:pStyle w:val="TableParagraph"/>
              <w:kinsoku w:val="0"/>
              <w:overflowPunct w:val="0"/>
              <w:spacing w:before="92"/>
              <w:jc w:val="center"/>
              <w:rPr>
                <w:rFonts w:asciiTheme="majorBidi" w:hAnsiTheme="majorBidi" w:cstheme="majorBidi"/>
                <w:b/>
                <w:bCs/>
                <w:color w:val="FFFFFF"/>
                <w:sz w:val="20"/>
                <w:szCs w:val="20"/>
              </w:rPr>
            </w:pPr>
            <w:r>
              <w:rPr>
                <w:rFonts w:asciiTheme="majorBidi" w:hAnsiTheme="majorBidi" w:cstheme="majorBidi"/>
                <w:b/>
                <w:bCs/>
                <w:color w:val="FFFFFF"/>
                <w:sz w:val="20"/>
                <w:szCs w:val="20"/>
              </w:rPr>
              <w:t>seringues</w:t>
            </w:r>
          </w:p>
        </w:tc>
        <w:tc>
          <w:tcPr>
            <w:tcW w:w="4665" w:type="dxa"/>
            <w:gridSpan w:val="2"/>
            <w:tcBorders>
              <w:top w:val="single" w:sz="4" w:space="0" w:color="054DBC"/>
              <w:right w:val="single" w:sz="4" w:space="0" w:color="054DBC"/>
            </w:tcBorders>
            <w:shd w:val="clear" w:color="auto" w:fill="054DBC"/>
          </w:tcPr>
          <w:p w:rsidR="002728D6" w:rsidRDefault="002728D6" w:rsidP="002728D6">
            <w:pPr>
              <w:pStyle w:val="TableParagraph"/>
              <w:tabs>
                <w:tab w:val="left" w:pos="5349"/>
                <w:tab w:val="left" w:pos="6164"/>
              </w:tabs>
              <w:kinsoku w:val="0"/>
              <w:overflowPunct w:val="0"/>
              <w:spacing w:before="92"/>
              <w:jc w:val="center"/>
              <w:rPr>
                <w:rFonts w:asciiTheme="majorBidi" w:hAnsiTheme="majorBidi" w:cstheme="majorBidi"/>
                <w:b/>
                <w:bCs/>
                <w:color w:val="FFFFFF"/>
                <w:sz w:val="20"/>
                <w:szCs w:val="20"/>
              </w:rPr>
            </w:pPr>
            <w:r>
              <w:rPr>
                <w:rFonts w:asciiTheme="majorBidi" w:hAnsiTheme="majorBidi" w:cstheme="majorBidi"/>
                <w:b/>
                <w:bCs/>
                <w:color w:val="FFFFFF"/>
                <w:sz w:val="20"/>
                <w:szCs w:val="20"/>
              </w:rPr>
              <w:t>Nombre de boîtes de sécurité de 100 seringues</w:t>
            </w:r>
          </w:p>
        </w:tc>
      </w:tr>
      <w:tr w:rsidR="002728D6" w:rsidRPr="005155E1" w:rsidTr="000F4D9A">
        <w:trPr>
          <w:trHeight w:hRule="exact" w:val="612"/>
          <w:jc w:val="center"/>
        </w:trPr>
        <w:tc>
          <w:tcPr>
            <w:tcW w:w="4432" w:type="dxa"/>
            <w:tcBorders>
              <w:left w:val="single" w:sz="4" w:space="0" w:color="054DBC"/>
              <w:bottom w:val="single" w:sz="4" w:space="0" w:color="054DBC"/>
              <w:right w:val="single" w:sz="4" w:space="0" w:color="054DBC"/>
            </w:tcBorders>
          </w:tcPr>
          <w:p w:rsidR="002728D6" w:rsidRPr="005155E1" w:rsidRDefault="002728D6" w:rsidP="00F32741">
            <w:pPr>
              <w:rPr>
                <w:rFonts w:asciiTheme="majorBidi" w:hAnsiTheme="majorBidi" w:cstheme="majorBidi"/>
              </w:rPr>
            </w:pPr>
          </w:p>
        </w:tc>
        <w:tc>
          <w:tcPr>
            <w:tcW w:w="20" w:type="dxa"/>
            <w:tcBorders>
              <w:left w:val="single" w:sz="4" w:space="0" w:color="054DBC"/>
              <w:bottom w:val="single" w:sz="4" w:space="0" w:color="054DBC"/>
            </w:tcBorders>
          </w:tcPr>
          <w:p w:rsidR="002728D6" w:rsidRPr="005155E1" w:rsidRDefault="002728D6" w:rsidP="005155E1">
            <w:pPr>
              <w:rPr>
                <w:rFonts w:asciiTheme="majorBidi" w:hAnsiTheme="majorBidi" w:cstheme="majorBidi"/>
              </w:rPr>
            </w:pPr>
            <w:r w:rsidRPr="005155E1">
              <w:rPr>
                <w:rFonts w:asciiTheme="majorBidi" w:hAnsiTheme="majorBidi" w:cstheme="majorBidi"/>
              </w:rPr>
              <w:t xml:space="preserve"> </w:t>
            </w:r>
          </w:p>
        </w:tc>
        <w:tc>
          <w:tcPr>
            <w:tcW w:w="4688" w:type="dxa"/>
            <w:gridSpan w:val="2"/>
            <w:tcBorders>
              <w:bottom w:val="single" w:sz="4" w:space="0" w:color="054DBC"/>
              <w:right w:val="single" w:sz="4" w:space="0" w:color="054DBC"/>
            </w:tcBorders>
          </w:tcPr>
          <w:p w:rsidR="002728D6" w:rsidRPr="005155E1" w:rsidRDefault="002728D6" w:rsidP="005155E1">
            <w:pPr>
              <w:rPr>
                <w:rFonts w:asciiTheme="majorBidi" w:hAnsiTheme="majorBidi" w:cstheme="majorBidi"/>
              </w:rPr>
            </w:pPr>
          </w:p>
        </w:tc>
      </w:tr>
    </w:tbl>
    <w:p w:rsidR="00A26750" w:rsidRPr="005155E1" w:rsidRDefault="00A26750" w:rsidP="005155E1">
      <w:pPr>
        <w:kinsoku w:val="0"/>
        <w:overflowPunct w:val="0"/>
        <w:spacing w:before="8"/>
        <w:rPr>
          <w:rFonts w:asciiTheme="majorBidi" w:hAnsiTheme="majorBidi" w:cstheme="majorBidi"/>
          <w:sz w:val="20"/>
          <w:szCs w:val="20"/>
        </w:rPr>
      </w:pPr>
    </w:p>
    <w:p w:rsidR="00514675" w:rsidRPr="005155E1" w:rsidRDefault="00514675" w:rsidP="005155E1">
      <w:pPr>
        <w:kinsoku w:val="0"/>
        <w:overflowPunct w:val="0"/>
        <w:spacing w:before="8"/>
        <w:rPr>
          <w:rFonts w:asciiTheme="majorBidi" w:hAnsiTheme="majorBidi" w:cstheme="majorBidi"/>
          <w:sz w:val="20"/>
          <w:szCs w:val="20"/>
        </w:rPr>
      </w:pPr>
    </w:p>
    <w:p w:rsidR="00A26750" w:rsidRPr="005155E1" w:rsidRDefault="00A26750" w:rsidP="005442D7">
      <w:pPr>
        <w:pStyle w:val="Heading3"/>
        <w:numPr>
          <w:ilvl w:val="0"/>
          <w:numId w:val="6"/>
        </w:numPr>
        <w:kinsoku w:val="0"/>
        <w:overflowPunct w:val="0"/>
        <w:ind w:left="0" w:firstLine="0"/>
        <w:rPr>
          <w:rFonts w:asciiTheme="majorBidi" w:hAnsiTheme="majorBidi" w:cstheme="majorBidi"/>
          <w:color w:val="054DBC"/>
        </w:rPr>
      </w:pPr>
      <w:r w:rsidRPr="005155E1">
        <w:rPr>
          <w:rFonts w:asciiTheme="majorBidi" w:hAnsiTheme="majorBidi" w:cstheme="majorBidi"/>
          <w:color w:val="C45911"/>
        </w:rPr>
        <w:t>Total vaccin</w:t>
      </w:r>
      <w:r w:rsidR="00D21384" w:rsidRPr="005155E1">
        <w:rPr>
          <w:rFonts w:asciiTheme="majorBidi" w:hAnsiTheme="majorBidi" w:cstheme="majorBidi"/>
          <w:color w:val="C45911"/>
        </w:rPr>
        <w:t xml:space="preserve">s et matériel de vaccination </w:t>
      </w:r>
      <w:r w:rsidR="00D21384" w:rsidRPr="005155E1">
        <w:rPr>
          <w:rFonts w:asciiTheme="majorBidi" w:hAnsiTheme="majorBidi" w:cstheme="majorBidi"/>
          <w:color w:val="054DBC"/>
        </w:rPr>
        <w:t>pour l</w:t>
      </w:r>
      <w:r w:rsidR="00C95DE8" w:rsidRPr="005155E1">
        <w:rPr>
          <w:rFonts w:asciiTheme="majorBidi" w:hAnsiTheme="majorBidi" w:cstheme="majorBidi"/>
          <w:color w:val="054DBC"/>
        </w:rPr>
        <w:t>’</w:t>
      </w:r>
      <w:r w:rsidR="00D21384" w:rsidRPr="005155E1">
        <w:rPr>
          <w:rFonts w:asciiTheme="majorBidi" w:hAnsiTheme="majorBidi" w:cstheme="majorBidi"/>
          <w:color w:val="054DBC"/>
        </w:rPr>
        <w:t xml:space="preserve">AVS cycle </w:t>
      </w:r>
      <w:r w:rsidRPr="005155E1">
        <w:rPr>
          <w:rFonts w:asciiTheme="majorBidi" w:hAnsiTheme="majorBidi" w:cstheme="majorBidi"/>
          <w:color w:val="054DBC"/>
        </w:rPr>
        <w:t>2</w:t>
      </w:r>
      <w:r w:rsidR="0027482B" w:rsidRPr="005155E1">
        <w:rPr>
          <w:rFonts w:asciiTheme="majorBidi" w:hAnsiTheme="majorBidi" w:cstheme="majorBidi"/>
          <w:color w:val="054DBC"/>
        </w:rPr>
        <w:t xml:space="preserve"> o</w:t>
      </w:r>
      <w:r w:rsidR="00D21384" w:rsidRPr="005155E1">
        <w:rPr>
          <w:rFonts w:asciiTheme="majorBidi" w:hAnsiTheme="majorBidi" w:cstheme="majorBidi"/>
          <w:color w:val="054DBC"/>
        </w:rPr>
        <w:t>u</w:t>
      </w:r>
      <w:r w:rsidR="0027482B" w:rsidRPr="005155E1">
        <w:rPr>
          <w:rFonts w:asciiTheme="majorBidi" w:hAnsiTheme="majorBidi" w:cstheme="majorBidi"/>
          <w:color w:val="054DBC"/>
        </w:rPr>
        <w:t xml:space="preserve"> 3</w:t>
      </w:r>
    </w:p>
    <w:p w:rsidR="00A26750" w:rsidRPr="005155E1" w:rsidRDefault="00A26750" w:rsidP="005155E1">
      <w:pPr>
        <w:kinsoku w:val="0"/>
        <w:overflowPunct w:val="0"/>
        <w:spacing w:before="9"/>
        <w:rPr>
          <w:rFonts w:asciiTheme="majorBidi" w:hAnsiTheme="majorBidi" w:cstheme="majorBidi"/>
          <w:sz w:val="14"/>
          <w:szCs w:val="14"/>
        </w:rPr>
      </w:pPr>
    </w:p>
    <w:tbl>
      <w:tblPr>
        <w:tblW w:w="9072" w:type="dxa"/>
        <w:jc w:val="center"/>
        <w:tblLayout w:type="fixed"/>
        <w:tblCellMar>
          <w:left w:w="0" w:type="dxa"/>
          <w:right w:w="0" w:type="dxa"/>
        </w:tblCellMar>
        <w:tblLook w:val="0000" w:firstRow="0" w:lastRow="0" w:firstColumn="0" w:lastColumn="0" w:noHBand="0" w:noVBand="0"/>
      </w:tblPr>
      <w:tblGrid>
        <w:gridCol w:w="800"/>
        <w:gridCol w:w="2567"/>
        <w:gridCol w:w="2710"/>
        <w:gridCol w:w="2995"/>
      </w:tblGrid>
      <w:tr w:rsidR="00514675" w:rsidRPr="005155E1" w:rsidTr="002728D6">
        <w:trPr>
          <w:trHeight w:hRule="exact" w:val="722"/>
          <w:jc w:val="center"/>
        </w:trPr>
        <w:tc>
          <w:tcPr>
            <w:tcW w:w="795" w:type="dxa"/>
            <w:tcBorders>
              <w:top w:val="single" w:sz="4" w:space="0" w:color="054DBC"/>
              <w:left w:val="single" w:sz="4" w:space="0" w:color="054DBC"/>
              <w:bottom w:val="single" w:sz="4" w:space="0" w:color="054DBC"/>
              <w:right w:val="nil"/>
            </w:tcBorders>
            <w:shd w:val="clear" w:color="auto" w:fill="054DBC"/>
          </w:tcPr>
          <w:p w:rsidR="00514675" w:rsidRPr="005155E1" w:rsidRDefault="00514675" w:rsidP="002728D6">
            <w:pPr>
              <w:pStyle w:val="TableParagraph"/>
              <w:kinsoku w:val="0"/>
              <w:overflowPunct w:val="0"/>
              <w:spacing w:before="70"/>
              <w:rPr>
                <w:rFonts w:asciiTheme="majorBidi" w:hAnsiTheme="majorBidi" w:cstheme="majorBidi"/>
                <w:b/>
                <w:bCs/>
                <w:color w:val="FFFFFF"/>
                <w:sz w:val="22"/>
                <w:szCs w:val="22"/>
              </w:rPr>
            </w:pPr>
          </w:p>
        </w:tc>
        <w:tc>
          <w:tcPr>
            <w:tcW w:w="2551" w:type="dxa"/>
            <w:tcBorders>
              <w:top w:val="single" w:sz="4" w:space="0" w:color="054DBC"/>
              <w:left w:val="single" w:sz="4" w:space="0" w:color="054DBC"/>
              <w:bottom w:val="single" w:sz="4" w:space="0" w:color="054DBC"/>
              <w:right w:val="nil"/>
            </w:tcBorders>
            <w:shd w:val="clear" w:color="auto" w:fill="054DBC"/>
          </w:tcPr>
          <w:p w:rsidR="00514675" w:rsidRPr="002728D6" w:rsidRDefault="000F4D9A" w:rsidP="000817D7">
            <w:pPr>
              <w:pStyle w:val="TableParagraph"/>
              <w:kinsoku w:val="0"/>
              <w:overflowPunct w:val="0"/>
              <w:spacing w:before="70"/>
              <w:rPr>
                <w:rFonts w:asciiTheme="majorBidi" w:hAnsiTheme="majorBidi" w:cstheme="majorBidi"/>
                <w:sz w:val="20"/>
                <w:szCs w:val="20"/>
              </w:rPr>
            </w:pPr>
            <w:r>
              <w:rPr>
                <w:rFonts w:asciiTheme="majorBidi" w:hAnsiTheme="majorBidi" w:cstheme="majorBidi"/>
                <w:b/>
                <w:bCs/>
                <w:color w:val="FFFFFF"/>
                <w:sz w:val="20"/>
                <w:szCs w:val="20"/>
              </w:rPr>
              <w:tab/>
            </w:r>
            <w:r w:rsidR="00D21384" w:rsidRPr="002728D6">
              <w:rPr>
                <w:rFonts w:asciiTheme="majorBidi" w:hAnsiTheme="majorBidi" w:cstheme="majorBidi"/>
                <w:b/>
                <w:bCs/>
                <w:color w:val="FFFFFF"/>
                <w:sz w:val="20"/>
                <w:szCs w:val="20"/>
              </w:rPr>
              <w:t>Doses de VPI</w:t>
            </w:r>
          </w:p>
        </w:tc>
        <w:tc>
          <w:tcPr>
            <w:tcW w:w="2693" w:type="dxa"/>
            <w:tcBorders>
              <w:top w:val="single" w:sz="4" w:space="0" w:color="054DBC"/>
              <w:left w:val="nil"/>
              <w:bottom w:val="single" w:sz="4" w:space="0" w:color="054DBC"/>
              <w:right w:val="nil"/>
            </w:tcBorders>
            <w:shd w:val="clear" w:color="auto" w:fill="054DBC"/>
          </w:tcPr>
          <w:p w:rsidR="00514675" w:rsidRPr="002728D6" w:rsidRDefault="00D21384" w:rsidP="002728D6">
            <w:pPr>
              <w:pStyle w:val="TableParagraph"/>
              <w:kinsoku w:val="0"/>
              <w:overflowPunct w:val="0"/>
              <w:spacing w:before="70"/>
              <w:jc w:val="center"/>
              <w:rPr>
                <w:rFonts w:asciiTheme="majorBidi" w:hAnsiTheme="majorBidi" w:cstheme="majorBidi"/>
                <w:sz w:val="20"/>
                <w:szCs w:val="20"/>
              </w:rPr>
            </w:pPr>
            <w:r w:rsidRPr="002728D6">
              <w:rPr>
                <w:rFonts w:asciiTheme="majorBidi" w:hAnsiTheme="majorBidi" w:cstheme="majorBidi"/>
                <w:b/>
                <w:bCs/>
                <w:color w:val="FFFFFF"/>
                <w:sz w:val="20"/>
                <w:szCs w:val="20"/>
              </w:rPr>
              <w:t>Seringues i</w:t>
            </w:r>
            <w:r w:rsidR="00514675" w:rsidRPr="002728D6">
              <w:rPr>
                <w:rFonts w:asciiTheme="majorBidi" w:hAnsiTheme="majorBidi" w:cstheme="majorBidi"/>
                <w:b/>
                <w:bCs/>
                <w:color w:val="FFFFFF"/>
                <w:sz w:val="20"/>
                <w:szCs w:val="20"/>
              </w:rPr>
              <w:t>ntraderm</w:t>
            </w:r>
            <w:r w:rsidRPr="002728D6">
              <w:rPr>
                <w:rFonts w:asciiTheme="majorBidi" w:hAnsiTheme="majorBidi" w:cstheme="majorBidi"/>
                <w:b/>
                <w:bCs/>
                <w:color w:val="FFFFFF"/>
                <w:sz w:val="20"/>
                <w:szCs w:val="20"/>
              </w:rPr>
              <w:t>iques</w:t>
            </w:r>
          </w:p>
        </w:tc>
        <w:tc>
          <w:tcPr>
            <w:tcW w:w="2977" w:type="dxa"/>
            <w:tcBorders>
              <w:top w:val="single" w:sz="4" w:space="0" w:color="054DBC"/>
              <w:left w:val="nil"/>
              <w:bottom w:val="single" w:sz="4" w:space="0" w:color="054DBC"/>
              <w:right w:val="single" w:sz="4" w:space="0" w:color="054DBC"/>
            </w:tcBorders>
            <w:shd w:val="clear" w:color="auto" w:fill="054DBC"/>
          </w:tcPr>
          <w:p w:rsidR="00514675" w:rsidRPr="002728D6" w:rsidRDefault="00D21384" w:rsidP="002728D6">
            <w:pPr>
              <w:pStyle w:val="TableParagraph"/>
              <w:kinsoku w:val="0"/>
              <w:overflowPunct w:val="0"/>
              <w:spacing w:before="70"/>
              <w:jc w:val="center"/>
              <w:rPr>
                <w:rFonts w:asciiTheme="majorBidi" w:hAnsiTheme="majorBidi" w:cstheme="majorBidi"/>
                <w:sz w:val="20"/>
                <w:szCs w:val="20"/>
              </w:rPr>
            </w:pPr>
            <w:r w:rsidRPr="002728D6">
              <w:rPr>
                <w:rFonts w:asciiTheme="majorBidi" w:hAnsiTheme="majorBidi" w:cstheme="majorBidi"/>
                <w:b/>
                <w:bCs/>
                <w:color w:val="FFFFFF"/>
                <w:sz w:val="20"/>
                <w:szCs w:val="20"/>
              </w:rPr>
              <w:t>Boîtes de sécurité</w:t>
            </w:r>
          </w:p>
        </w:tc>
      </w:tr>
      <w:tr w:rsidR="00514675" w:rsidRPr="005155E1" w:rsidTr="000817D7">
        <w:trPr>
          <w:trHeight w:hRule="exact" w:val="444"/>
          <w:jc w:val="center"/>
        </w:trPr>
        <w:tc>
          <w:tcPr>
            <w:tcW w:w="795" w:type="dxa"/>
            <w:tcBorders>
              <w:top w:val="single" w:sz="4" w:space="0" w:color="054DBC"/>
              <w:left w:val="single" w:sz="4" w:space="0" w:color="054DBC"/>
              <w:bottom w:val="single" w:sz="4" w:space="0" w:color="054DBC"/>
              <w:right w:val="single" w:sz="4" w:space="0" w:color="054DBC"/>
            </w:tcBorders>
          </w:tcPr>
          <w:p w:rsidR="00514675" w:rsidRPr="002728D6" w:rsidRDefault="002728D6" w:rsidP="002728D6">
            <w:pPr>
              <w:rPr>
                <w:rFonts w:asciiTheme="majorBidi" w:hAnsiTheme="majorBidi" w:cstheme="majorBidi"/>
                <w:sz w:val="20"/>
                <w:szCs w:val="20"/>
              </w:rPr>
            </w:pPr>
            <w:r w:rsidRPr="002728D6">
              <w:rPr>
                <w:rFonts w:asciiTheme="majorBidi" w:hAnsiTheme="majorBidi" w:cstheme="majorBidi"/>
                <w:sz w:val="20"/>
                <w:szCs w:val="20"/>
              </w:rPr>
              <w:t>TOTAL</w:t>
            </w:r>
          </w:p>
        </w:tc>
        <w:tc>
          <w:tcPr>
            <w:tcW w:w="2551"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2693"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c>
          <w:tcPr>
            <w:tcW w:w="2977" w:type="dxa"/>
            <w:tcBorders>
              <w:top w:val="single" w:sz="4" w:space="0" w:color="054DBC"/>
              <w:left w:val="single" w:sz="4" w:space="0" w:color="054DBC"/>
              <w:bottom w:val="single" w:sz="4" w:space="0" w:color="054DBC"/>
              <w:right w:val="single" w:sz="4" w:space="0" w:color="054DBC"/>
            </w:tcBorders>
          </w:tcPr>
          <w:p w:rsidR="00514675" w:rsidRPr="005155E1" w:rsidRDefault="00514675" w:rsidP="005155E1">
            <w:pPr>
              <w:rPr>
                <w:rFonts w:asciiTheme="majorBidi" w:hAnsiTheme="majorBidi" w:cstheme="majorBidi"/>
              </w:rPr>
            </w:pPr>
          </w:p>
        </w:tc>
      </w:tr>
    </w:tbl>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spacing w:before="72"/>
        <w:ind w:hanging="180"/>
        <w:jc w:val="both"/>
        <w:rPr>
          <w:rFonts w:asciiTheme="majorBidi" w:hAnsiTheme="majorBidi" w:cstheme="majorBidi"/>
          <w:color w:val="000000"/>
          <w:sz w:val="18"/>
          <w:szCs w:val="18"/>
        </w:rPr>
      </w:pPr>
      <w:r w:rsidRPr="005155E1">
        <w:rPr>
          <w:rFonts w:asciiTheme="majorBidi" w:hAnsiTheme="majorBidi" w:cstheme="majorBidi"/>
          <w:color w:val="000000"/>
          <w:sz w:val="18"/>
          <w:szCs w:val="18"/>
        </w:rPr>
        <w:t>.</w:t>
      </w:r>
    </w:p>
    <w:p w:rsidR="00A26750" w:rsidRPr="005155E1" w:rsidRDefault="00A26750" w:rsidP="005155E1">
      <w:pPr>
        <w:kinsoku w:val="0"/>
        <w:overflowPunct w:val="0"/>
        <w:spacing w:before="72"/>
        <w:ind w:hanging="180"/>
        <w:jc w:val="both"/>
        <w:rPr>
          <w:rFonts w:asciiTheme="majorBidi" w:hAnsiTheme="majorBidi" w:cstheme="majorBidi"/>
          <w:color w:val="000000"/>
          <w:sz w:val="18"/>
          <w:szCs w:val="18"/>
        </w:rPr>
        <w:sectPr w:rsidR="00A26750" w:rsidRPr="005155E1">
          <w:pgSz w:w="11906" w:h="16840"/>
          <w:pgMar w:top="1560" w:right="1300" w:bottom="700" w:left="1300" w:header="0" w:footer="500" w:gutter="0"/>
          <w:cols w:space="720" w:equalWidth="0">
            <w:col w:w="9306"/>
          </w:cols>
          <w:noEndnote/>
        </w:sectPr>
      </w:pPr>
    </w:p>
    <w:p w:rsidR="00664C14" w:rsidRPr="005155E1" w:rsidRDefault="00140B11" w:rsidP="005155E1">
      <w:pPr>
        <w:kinsoku w:val="0"/>
        <w:overflowPunct w:val="0"/>
        <w:spacing w:before="14"/>
        <w:rPr>
          <w:rFonts w:asciiTheme="majorBidi" w:hAnsiTheme="majorBidi" w:cstheme="majorBidi"/>
          <w:sz w:val="20"/>
          <w:szCs w:val="20"/>
        </w:rPr>
      </w:pPr>
      <w:r w:rsidRPr="005155E1">
        <w:rPr>
          <w:rFonts w:asciiTheme="majorBidi" w:hAnsiTheme="majorBidi" w:cstheme="majorBidi"/>
          <w:noProof/>
          <w:sz w:val="20"/>
          <w:szCs w:val="20"/>
          <w:lang w:val="en-GB" w:eastAsia="zh-CN" w:bidi="ar-SA"/>
        </w:rPr>
        <w:lastRenderedPageBreak/>
        <mc:AlternateContent>
          <mc:Choice Requires="wps">
            <w:drawing>
              <wp:anchor distT="0" distB="0" distL="114300" distR="114300" simplePos="0" relativeHeight="251672576" behindDoc="1" locked="0" layoutInCell="0" allowOverlap="1" wp14:anchorId="4DA7E168" wp14:editId="3C7F3E27">
                <wp:simplePos x="0" y="0"/>
                <wp:positionH relativeFrom="page">
                  <wp:posOffset>-42530</wp:posOffset>
                </wp:positionH>
                <wp:positionV relativeFrom="page">
                  <wp:posOffset>914400</wp:posOffset>
                </wp:positionV>
                <wp:extent cx="6336635" cy="791210"/>
                <wp:effectExtent l="0" t="0" r="7620" b="8890"/>
                <wp:wrapNone/>
                <wp:docPr id="96"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35" cy="791210"/>
                        </a:xfrm>
                        <a:prstGeom prst="rect">
                          <a:avLst/>
                        </a:prstGeom>
                        <a:solidFill>
                          <a:srgbClr val="F08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margin-left:-3.35pt;margin-top:1in;width:498.95pt;height:62.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" o:allowincell="f" fillcolor="#f08200" stroked="f">
                <v:path arrowok="t"/>
                <w10:wrap anchorx="page" anchory="page"/>
              </v:rect>
            </w:pict>
          </mc:Fallback>
        </mc:AlternateContent>
      </w:r>
    </w:p>
    <w:p w:rsidR="00664C14" w:rsidRPr="005155E1" w:rsidRDefault="00D21384" w:rsidP="005155E1">
      <w:pPr>
        <w:pStyle w:val="Heading1"/>
        <w:kinsoku w:val="0"/>
        <w:overflowPunct w:val="0"/>
        <w:ind w:left="0"/>
        <w:jc w:val="both"/>
        <w:rPr>
          <w:rFonts w:asciiTheme="majorBidi" w:hAnsiTheme="majorBidi" w:cstheme="majorBidi"/>
          <w:color w:val="000000"/>
          <w:szCs w:val="52"/>
        </w:rPr>
      </w:pPr>
      <w:r w:rsidRPr="005155E1">
        <w:rPr>
          <w:rFonts w:asciiTheme="majorBidi" w:hAnsiTheme="majorBidi" w:cstheme="majorBidi"/>
          <w:color w:val="FFFFFF"/>
          <w:szCs w:val="52"/>
        </w:rPr>
        <w:t>Conditions générales</w:t>
      </w:r>
    </w:p>
    <w:p w:rsidR="00664C14" w:rsidRPr="005155E1" w:rsidRDefault="00664C14" w:rsidP="005155E1">
      <w:pPr>
        <w:kinsoku w:val="0"/>
        <w:overflowPunct w:val="0"/>
        <w:spacing w:before="14"/>
        <w:rPr>
          <w:rFonts w:asciiTheme="majorBidi" w:hAnsiTheme="majorBidi" w:cstheme="majorBidi"/>
          <w:sz w:val="20"/>
          <w:szCs w:val="20"/>
        </w:rPr>
      </w:pPr>
    </w:p>
    <w:p w:rsidR="00664C14" w:rsidRPr="005155E1" w:rsidRDefault="00664C14" w:rsidP="005155E1">
      <w:pPr>
        <w:kinsoku w:val="0"/>
        <w:overflowPunct w:val="0"/>
        <w:spacing w:before="14"/>
        <w:rPr>
          <w:rFonts w:asciiTheme="majorBidi" w:hAnsiTheme="majorBidi" w:cstheme="majorBidi"/>
          <w:sz w:val="20"/>
          <w:szCs w:val="20"/>
        </w:rPr>
      </w:pPr>
    </w:p>
    <w:p w:rsidR="00664C14" w:rsidRPr="005155E1" w:rsidRDefault="00D21384" w:rsidP="001047CC">
      <w:pPr>
        <w:pStyle w:val="BodyText"/>
        <w:kinsoku w:val="0"/>
        <w:overflowPunct w:val="0"/>
        <w:spacing w:line="235" w:lineRule="auto"/>
        <w:ind w:left="0"/>
        <w:jc w:val="both"/>
        <w:rPr>
          <w:rFonts w:asciiTheme="majorBidi" w:hAnsiTheme="majorBidi" w:cstheme="majorBidi"/>
        </w:rPr>
      </w:pPr>
      <w:r w:rsidRPr="005155E1">
        <w:rPr>
          <w:rFonts w:asciiTheme="majorBidi" w:hAnsiTheme="majorBidi" w:cstheme="majorBidi"/>
        </w:rPr>
        <w:t>Le gouvernement accepte que la fourniture de vaccin antipoliomyélitique inactivé (VPI) à administrer par voie intradermique pour une riposte à une flambée de poliovirus dérivé d</w:t>
      </w:r>
      <w:r w:rsidR="00C95DE8" w:rsidRPr="005155E1">
        <w:rPr>
          <w:rFonts w:asciiTheme="majorBidi" w:hAnsiTheme="majorBidi" w:cstheme="majorBidi"/>
        </w:rPr>
        <w:t>’</w:t>
      </w:r>
      <w:r w:rsidR="00DD679B">
        <w:rPr>
          <w:rFonts w:asciiTheme="majorBidi" w:hAnsiTheme="majorBidi" w:cstheme="majorBidi"/>
        </w:rPr>
        <w:t>une souche vaccinale de type </w:t>
      </w:r>
      <w:r w:rsidRPr="005155E1">
        <w:rPr>
          <w:rFonts w:asciiTheme="majorBidi" w:hAnsiTheme="majorBidi" w:cstheme="majorBidi"/>
        </w:rPr>
        <w:t>2 (PVDV2) soit soumise aux conditions suivantes :</w:t>
      </w:r>
    </w:p>
    <w:p w:rsidR="001047CC" w:rsidRPr="005155E1" w:rsidRDefault="001047CC" w:rsidP="001047CC">
      <w:pPr>
        <w:kinsoku w:val="0"/>
        <w:overflowPunct w:val="0"/>
        <w:spacing w:before="1" w:line="235" w:lineRule="auto"/>
        <w:rPr>
          <w:rFonts w:asciiTheme="majorBidi" w:hAnsiTheme="majorBidi" w:cstheme="majorBidi"/>
        </w:rPr>
      </w:pPr>
    </w:p>
    <w:p w:rsidR="00664C14" w:rsidRPr="005155E1" w:rsidRDefault="00D21384" w:rsidP="001047CC">
      <w:pPr>
        <w:pStyle w:val="BodyText"/>
        <w:numPr>
          <w:ilvl w:val="0"/>
          <w:numId w:val="4"/>
        </w:numPr>
        <w:kinsoku w:val="0"/>
        <w:overflowPunct w:val="0"/>
        <w:spacing w:line="235" w:lineRule="auto"/>
        <w:ind w:left="567" w:hanging="567"/>
        <w:jc w:val="both"/>
        <w:rPr>
          <w:rFonts w:asciiTheme="majorBidi" w:hAnsiTheme="majorBidi" w:cstheme="majorBidi"/>
        </w:rPr>
      </w:pPr>
      <w:r w:rsidRPr="005155E1">
        <w:rPr>
          <w:rFonts w:asciiTheme="majorBidi" w:hAnsiTheme="majorBidi" w:cstheme="majorBidi"/>
        </w:rPr>
        <w:t>La dose complète de VPI de 0,5 ml pour une administration sous-cutanée ou intramusculaire dans la prévention de la poliomyélitique est homologu</w:t>
      </w:r>
      <w:r w:rsidR="00543007" w:rsidRPr="005155E1">
        <w:rPr>
          <w:rFonts w:asciiTheme="majorBidi" w:hAnsiTheme="majorBidi" w:cstheme="majorBidi"/>
        </w:rPr>
        <w:t>é</w:t>
      </w:r>
      <w:r w:rsidRPr="005155E1">
        <w:rPr>
          <w:rFonts w:asciiTheme="majorBidi" w:hAnsiTheme="majorBidi" w:cstheme="majorBidi"/>
        </w:rPr>
        <w:t>e par les autorités nationales de réglementation rigoureuses dans les pays producteurs, a été présélectionnée par l</w:t>
      </w:r>
      <w:r w:rsidR="00C95DE8" w:rsidRPr="005155E1">
        <w:rPr>
          <w:rFonts w:asciiTheme="majorBidi" w:hAnsiTheme="majorBidi" w:cstheme="majorBidi"/>
        </w:rPr>
        <w:t>’</w:t>
      </w:r>
      <w:r w:rsidRPr="005155E1">
        <w:rPr>
          <w:rFonts w:asciiTheme="majorBidi" w:hAnsiTheme="majorBidi" w:cstheme="majorBidi"/>
        </w:rPr>
        <w:t>Organisation mondiale de la Santé (OMS) puis approuvée par l</w:t>
      </w:r>
      <w:r w:rsidR="00C95DE8" w:rsidRPr="005155E1">
        <w:rPr>
          <w:rFonts w:asciiTheme="majorBidi" w:hAnsiTheme="majorBidi" w:cstheme="majorBidi"/>
        </w:rPr>
        <w:t>’</w:t>
      </w:r>
      <w:r w:rsidRPr="005155E1">
        <w:rPr>
          <w:rFonts w:asciiTheme="majorBidi" w:hAnsiTheme="majorBidi" w:cstheme="majorBidi"/>
        </w:rPr>
        <w:t>autorité réglementaire de votre pays et/ou a reçu l</w:t>
      </w:r>
      <w:r w:rsidR="00C95DE8" w:rsidRPr="005155E1">
        <w:rPr>
          <w:rFonts w:asciiTheme="majorBidi" w:hAnsiTheme="majorBidi" w:cstheme="majorBidi"/>
        </w:rPr>
        <w:t>’</w:t>
      </w:r>
      <w:r w:rsidRPr="005155E1">
        <w:rPr>
          <w:rFonts w:asciiTheme="majorBidi" w:hAnsiTheme="majorBidi" w:cstheme="majorBidi"/>
        </w:rPr>
        <w:t>autorisation d</w:t>
      </w:r>
      <w:r w:rsidR="00C95DE8" w:rsidRPr="005155E1">
        <w:rPr>
          <w:rFonts w:asciiTheme="majorBidi" w:hAnsiTheme="majorBidi" w:cstheme="majorBidi"/>
        </w:rPr>
        <w:t>’</w:t>
      </w:r>
      <w:r w:rsidRPr="005155E1">
        <w:rPr>
          <w:rFonts w:asciiTheme="majorBidi" w:hAnsiTheme="majorBidi" w:cstheme="majorBidi"/>
        </w:rPr>
        <w:t>être importé</w:t>
      </w:r>
      <w:r w:rsidR="00E1538B" w:rsidRPr="005155E1">
        <w:rPr>
          <w:rFonts w:asciiTheme="majorBidi" w:hAnsiTheme="majorBidi" w:cstheme="majorBidi"/>
        </w:rPr>
        <w:t>e</w:t>
      </w:r>
      <w:r w:rsidRPr="005155E1">
        <w:rPr>
          <w:rFonts w:asciiTheme="majorBidi" w:hAnsiTheme="majorBidi" w:cstheme="majorBidi"/>
        </w:rPr>
        <w:t xml:space="preserve"> et utilisée.</w:t>
      </w:r>
    </w:p>
    <w:p w:rsidR="00664C14" w:rsidRPr="005155E1" w:rsidRDefault="00D21384" w:rsidP="001047CC">
      <w:pPr>
        <w:pStyle w:val="BodyText"/>
        <w:numPr>
          <w:ilvl w:val="0"/>
          <w:numId w:val="4"/>
        </w:numPr>
        <w:kinsoku w:val="0"/>
        <w:overflowPunct w:val="0"/>
        <w:spacing w:line="235" w:lineRule="auto"/>
        <w:ind w:left="567" w:hanging="567"/>
        <w:jc w:val="both"/>
        <w:rPr>
          <w:rFonts w:asciiTheme="majorBidi" w:hAnsiTheme="majorBidi" w:cstheme="majorBidi"/>
        </w:rPr>
      </w:pPr>
      <w:r w:rsidRPr="005155E1">
        <w:rPr>
          <w:rFonts w:asciiTheme="majorBidi" w:hAnsiTheme="majorBidi" w:cstheme="majorBidi"/>
        </w:rPr>
        <w:t xml:space="preserve">Le vaccin est fourni au gouvernement </w:t>
      </w:r>
      <w:r w:rsidR="00E1538B" w:rsidRPr="005155E1">
        <w:rPr>
          <w:rFonts w:asciiTheme="majorBidi" w:hAnsiTheme="majorBidi" w:cstheme="majorBidi"/>
        </w:rPr>
        <w:t>uniquement</w:t>
      </w:r>
      <w:r w:rsidRPr="005155E1">
        <w:rPr>
          <w:rFonts w:asciiTheme="majorBidi" w:hAnsiTheme="majorBidi" w:cstheme="majorBidi"/>
        </w:rPr>
        <w:t xml:space="preserve"> pour être administré </w:t>
      </w:r>
      <w:r w:rsidR="007574E9" w:rsidRPr="005155E1">
        <w:rPr>
          <w:rFonts w:asciiTheme="majorBidi" w:hAnsiTheme="majorBidi" w:cstheme="majorBidi"/>
        </w:rPr>
        <w:t xml:space="preserve">seul ou </w:t>
      </w:r>
      <w:r w:rsidRPr="005155E1">
        <w:rPr>
          <w:rFonts w:asciiTheme="majorBidi" w:hAnsiTheme="majorBidi" w:cstheme="majorBidi"/>
        </w:rPr>
        <w:t>avec le vaccin antipoliomyé</w:t>
      </w:r>
      <w:r w:rsidR="001047CC">
        <w:rPr>
          <w:rFonts w:asciiTheme="majorBidi" w:hAnsiTheme="majorBidi" w:cstheme="majorBidi"/>
        </w:rPr>
        <w:t>litique oral monovalent de type </w:t>
      </w:r>
      <w:r w:rsidRPr="005155E1">
        <w:rPr>
          <w:rFonts w:asciiTheme="majorBidi" w:hAnsiTheme="majorBidi" w:cstheme="majorBidi"/>
        </w:rPr>
        <w:t xml:space="preserve">2 (VPOm2) </w:t>
      </w:r>
      <w:r w:rsidR="00543007" w:rsidRPr="005155E1">
        <w:rPr>
          <w:rFonts w:asciiTheme="majorBidi" w:hAnsiTheme="majorBidi" w:cstheme="majorBidi"/>
        </w:rPr>
        <w:t xml:space="preserve">afin de riposter </w:t>
      </w:r>
      <w:r w:rsidRPr="005155E1">
        <w:rPr>
          <w:rFonts w:asciiTheme="majorBidi" w:hAnsiTheme="majorBidi" w:cstheme="majorBidi"/>
        </w:rPr>
        <w:t>à l</w:t>
      </w:r>
      <w:r w:rsidR="00C95DE8" w:rsidRPr="005155E1">
        <w:rPr>
          <w:rFonts w:asciiTheme="majorBidi" w:hAnsiTheme="majorBidi" w:cstheme="majorBidi"/>
        </w:rPr>
        <w:t>’</w:t>
      </w:r>
      <w:r w:rsidRPr="005155E1">
        <w:rPr>
          <w:rFonts w:asciiTheme="majorBidi" w:hAnsiTheme="majorBidi" w:cstheme="majorBidi"/>
        </w:rPr>
        <w:t>actuelle flambée de PVDVc2 dans la principale zone touchée et la sous-population à haut risque dans votre pays.</w:t>
      </w:r>
    </w:p>
    <w:p w:rsidR="00664C14" w:rsidRPr="005155E1" w:rsidRDefault="00543007" w:rsidP="001047CC">
      <w:pPr>
        <w:pStyle w:val="BodyText"/>
        <w:numPr>
          <w:ilvl w:val="0"/>
          <w:numId w:val="4"/>
        </w:numPr>
        <w:kinsoku w:val="0"/>
        <w:overflowPunct w:val="0"/>
        <w:spacing w:line="235" w:lineRule="auto"/>
        <w:ind w:left="567" w:hanging="567"/>
        <w:jc w:val="both"/>
        <w:rPr>
          <w:rFonts w:asciiTheme="majorBidi" w:hAnsiTheme="majorBidi" w:cstheme="majorBidi"/>
        </w:rPr>
      </w:pPr>
      <w:r w:rsidRPr="005155E1">
        <w:rPr>
          <w:rFonts w:asciiTheme="majorBidi" w:hAnsiTheme="majorBidi" w:cstheme="majorBidi"/>
        </w:rPr>
        <w:t xml:space="preserve">La </w:t>
      </w:r>
      <w:r w:rsidR="00D21384" w:rsidRPr="005155E1">
        <w:rPr>
          <w:rFonts w:asciiTheme="majorBidi" w:hAnsiTheme="majorBidi" w:cstheme="majorBidi"/>
        </w:rPr>
        <w:t xml:space="preserve">pénurie mondiale de VPI </w:t>
      </w:r>
      <w:r w:rsidRPr="005155E1">
        <w:rPr>
          <w:rFonts w:asciiTheme="majorBidi" w:hAnsiTheme="majorBidi" w:cstheme="majorBidi"/>
        </w:rPr>
        <w:t xml:space="preserve">est due à la </w:t>
      </w:r>
      <w:r w:rsidR="003B7585" w:rsidRPr="005155E1">
        <w:rPr>
          <w:rFonts w:asciiTheme="majorBidi" w:hAnsiTheme="majorBidi" w:cstheme="majorBidi"/>
        </w:rPr>
        <w:t>production</w:t>
      </w:r>
      <w:r w:rsidR="00D21384" w:rsidRPr="005155E1">
        <w:rPr>
          <w:rFonts w:asciiTheme="majorBidi" w:hAnsiTheme="majorBidi" w:cstheme="majorBidi"/>
        </w:rPr>
        <w:t xml:space="preserve"> réduite par les fabricants présélectionnés par l</w:t>
      </w:r>
      <w:r w:rsidR="00C95DE8" w:rsidRPr="005155E1">
        <w:rPr>
          <w:rFonts w:asciiTheme="majorBidi" w:hAnsiTheme="majorBidi" w:cstheme="majorBidi"/>
        </w:rPr>
        <w:t>’</w:t>
      </w:r>
      <w:r w:rsidR="00D21384" w:rsidRPr="005155E1">
        <w:rPr>
          <w:rFonts w:asciiTheme="majorBidi" w:hAnsiTheme="majorBidi" w:cstheme="majorBidi"/>
        </w:rPr>
        <w:t xml:space="preserve">OMS. </w:t>
      </w:r>
      <w:r w:rsidR="00E1538B" w:rsidRPr="005155E1">
        <w:rPr>
          <w:rFonts w:asciiTheme="majorBidi" w:hAnsiTheme="majorBidi" w:cstheme="majorBidi"/>
        </w:rPr>
        <w:t xml:space="preserve">Afin de </w:t>
      </w:r>
      <w:r w:rsidR="00D21384" w:rsidRPr="005155E1">
        <w:rPr>
          <w:rFonts w:asciiTheme="majorBidi" w:hAnsiTheme="majorBidi" w:cstheme="majorBidi"/>
        </w:rPr>
        <w:t>faire face à cette pénurie, le Groupe stratégique consultatif d</w:t>
      </w:r>
      <w:r w:rsidR="00C95DE8" w:rsidRPr="005155E1">
        <w:rPr>
          <w:rFonts w:asciiTheme="majorBidi" w:hAnsiTheme="majorBidi" w:cstheme="majorBidi"/>
        </w:rPr>
        <w:t>’</w:t>
      </w:r>
      <w:r w:rsidR="00D21384" w:rsidRPr="005155E1">
        <w:rPr>
          <w:rFonts w:asciiTheme="majorBidi" w:hAnsiTheme="majorBidi" w:cstheme="majorBidi"/>
        </w:rPr>
        <w:t>experts sur la vaccination a examiné les données disponibles sur l</w:t>
      </w:r>
      <w:r w:rsidR="00C95DE8" w:rsidRPr="005155E1">
        <w:rPr>
          <w:rFonts w:asciiTheme="majorBidi" w:hAnsiTheme="majorBidi" w:cstheme="majorBidi"/>
        </w:rPr>
        <w:t>’</w:t>
      </w:r>
      <w:r w:rsidR="00D21384" w:rsidRPr="005155E1">
        <w:rPr>
          <w:rFonts w:asciiTheme="majorBidi" w:hAnsiTheme="majorBidi" w:cstheme="majorBidi"/>
        </w:rPr>
        <w:t>administration intradermique d</w:t>
      </w:r>
      <w:r w:rsidR="00C95DE8" w:rsidRPr="005155E1">
        <w:rPr>
          <w:rFonts w:asciiTheme="majorBidi" w:hAnsiTheme="majorBidi" w:cstheme="majorBidi"/>
        </w:rPr>
        <w:t>’</w:t>
      </w:r>
      <w:r w:rsidR="003B7585" w:rsidRPr="005155E1">
        <w:rPr>
          <w:rFonts w:asciiTheme="majorBidi" w:hAnsiTheme="majorBidi" w:cstheme="majorBidi"/>
        </w:rPr>
        <w:t>une dose fractionnée de VPI et a approuvé la note de synthèse de l</w:t>
      </w:r>
      <w:r w:rsidR="00C95DE8" w:rsidRPr="005155E1">
        <w:rPr>
          <w:rFonts w:asciiTheme="majorBidi" w:hAnsiTheme="majorBidi" w:cstheme="majorBidi"/>
        </w:rPr>
        <w:t>’</w:t>
      </w:r>
      <w:r w:rsidR="003B7585" w:rsidRPr="005155E1">
        <w:rPr>
          <w:rFonts w:asciiTheme="majorBidi" w:hAnsiTheme="majorBidi" w:cstheme="majorBidi"/>
        </w:rPr>
        <w:t>OMS publiée en mars 201</w:t>
      </w:r>
      <w:r w:rsidR="00664C14" w:rsidRPr="005155E1">
        <w:rPr>
          <w:rFonts w:asciiTheme="majorBidi" w:hAnsiTheme="majorBidi" w:cstheme="majorBidi"/>
        </w:rPr>
        <w:t>6</w:t>
      </w:r>
      <w:r w:rsidR="00A15391">
        <w:rPr>
          <w:rStyle w:val="FootnoteReference"/>
          <w:rFonts w:asciiTheme="majorBidi" w:hAnsiTheme="majorBidi" w:cstheme="majorBidi"/>
        </w:rPr>
        <w:footnoteReference w:id="4"/>
      </w:r>
      <w:r w:rsidR="00664C14" w:rsidRPr="005155E1">
        <w:rPr>
          <w:rFonts w:asciiTheme="majorBidi" w:hAnsiTheme="majorBidi" w:cstheme="majorBidi"/>
          <w:color w:val="4F81BD"/>
          <w:vertAlign w:val="superscript"/>
        </w:rPr>
        <w:t xml:space="preserve"> </w:t>
      </w:r>
      <w:r w:rsidR="003B7585" w:rsidRPr="005155E1">
        <w:rPr>
          <w:rFonts w:asciiTheme="majorBidi" w:hAnsiTheme="majorBidi" w:cstheme="majorBidi"/>
        </w:rPr>
        <w:t>reconnaissant la validité d</w:t>
      </w:r>
      <w:r w:rsidR="00C95DE8" w:rsidRPr="005155E1">
        <w:rPr>
          <w:rFonts w:asciiTheme="majorBidi" w:hAnsiTheme="majorBidi" w:cstheme="majorBidi"/>
        </w:rPr>
        <w:t>’</w:t>
      </w:r>
      <w:r w:rsidR="003B7585" w:rsidRPr="005155E1">
        <w:rPr>
          <w:rFonts w:asciiTheme="majorBidi" w:hAnsiTheme="majorBidi" w:cstheme="majorBidi"/>
        </w:rPr>
        <w:t xml:space="preserve">une dose fractionnée de VPI pour riposter à une flambée en cas </w:t>
      </w:r>
      <w:r w:rsidRPr="005155E1">
        <w:rPr>
          <w:rFonts w:asciiTheme="majorBidi" w:hAnsiTheme="majorBidi" w:cstheme="majorBidi"/>
        </w:rPr>
        <w:t xml:space="preserve">de persistance des approvisionnements limités. </w:t>
      </w:r>
    </w:p>
    <w:p w:rsidR="00664C14" w:rsidRPr="005155E1" w:rsidRDefault="009E1455" w:rsidP="001047CC">
      <w:pPr>
        <w:pStyle w:val="BodyText"/>
        <w:numPr>
          <w:ilvl w:val="0"/>
          <w:numId w:val="4"/>
        </w:numPr>
        <w:kinsoku w:val="0"/>
        <w:overflowPunct w:val="0"/>
        <w:spacing w:line="235" w:lineRule="auto"/>
        <w:ind w:left="567" w:hanging="567"/>
        <w:jc w:val="both"/>
        <w:rPr>
          <w:rFonts w:asciiTheme="majorBidi" w:hAnsiTheme="majorBidi" w:cstheme="majorBidi"/>
        </w:rPr>
      </w:pPr>
      <w:r w:rsidRPr="005155E1">
        <w:rPr>
          <w:rFonts w:asciiTheme="majorBidi" w:hAnsiTheme="majorBidi" w:cstheme="majorBidi"/>
        </w:rPr>
        <w:t>Actuellement, l</w:t>
      </w:r>
      <w:r w:rsidR="00C95DE8" w:rsidRPr="005155E1">
        <w:rPr>
          <w:rFonts w:asciiTheme="majorBidi" w:hAnsiTheme="majorBidi" w:cstheme="majorBidi"/>
        </w:rPr>
        <w:t>’</w:t>
      </w:r>
      <w:r w:rsidR="003B7585" w:rsidRPr="005155E1">
        <w:rPr>
          <w:rFonts w:asciiTheme="majorBidi" w:hAnsiTheme="majorBidi" w:cstheme="majorBidi"/>
        </w:rPr>
        <w:t>approbation par l</w:t>
      </w:r>
      <w:r w:rsidR="00C95DE8" w:rsidRPr="005155E1">
        <w:rPr>
          <w:rFonts w:asciiTheme="majorBidi" w:hAnsiTheme="majorBidi" w:cstheme="majorBidi"/>
        </w:rPr>
        <w:t>’</w:t>
      </w:r>
      <w:r w:rsidR="003B7585" w:rsidRPr="005155E1">
        <w:rPr>
          <w:rFonts w:asciiTheme="majorBidi" w:hAnsiTheme="majorBidi" w:cstheme="majorBidi"/>
        </w:rPr>
        <w:t>autorité de réglementation du VPI dans votre pays n</w:t>
      </w:r>
      <w:r w:rsidR="00C95DE8" w:rsidRPr="005155E1">
        <w:rPr>
          <w:rFonts w:asciiTheme="majorBidi" w:hAnsiTheme="majorBidi" w:cstheme="majorBidi"/>
        </w:rPr>
        <w:t>’</w:t>
      </w:r>
      <w:r w:rsidR="003B7585" w:rsidRPr="005155E1">
        <w:rPr>
          <w:rFonts w:asciiTheme="majorBidi" w:hAnsiTheme="majorBidi" w:cstheme="majorBidi"/>
        </w:rPr>
        <w:t>inclut pas l</w:t>
      </w:r>
      <w:r w:rsidR="00C95DE8" w:rsidRPr="005155E1">
        <w:rPr>
          <w:rFonts w:asciiTheme="majorBidi" w:hAnsiTheme="majorBidi" w:cstheme="majorBidi"/>
        </w:rPr>
        <w:t>’</w:t>
      </w:r>
      <w:r w:rsidR="003B7585" w:rsidRPr="005155E1">
        <w:rPr>
          <w:rFonts w:asciiTheme="majorBidi" w:hAnsiTheme="majorBidi" w:cstheme="majorBidi"/>
        </w:rPr>
        <w:t>administration intradermique d</w:t>
      </w:r>
      <w:r w:rsidR="00C95DE8" w:rsidRPr="005155E1">
        <w:rPr>
          <w:rFonts w:asciiTheme="majorBidi" w:hAnsiTheme="majorBidi" w:cstheme="majorBidi"/>
        </w:rPr>
        <w:t>’</w:t>
      </w:r>
      <w:r w:rsidR="003B7585" w:rsidRPr="005155E1">
        <w:rPr>
          <w:rFonts w:asciiTheme="majorBidi" w:hAnsiTheme="majorBidi" w:cstheme="majorBidi"/>
        </w:rPr>
        <w:t>une</w:t>
      </w:r>
      <w:r w:rsidR="001047CC">
        <w:rPr>
          <w:rFonts w:asciiTheme="majorBidi" w:hAnsiTheme="majorBidi" w:cstheme="majorBidi"/>
        </w:rPr>
        <w:t xml:space="preserve"> dose fractionnée unique de 0,1 </w:t>
      </w:r>
      <w:r w:rsidR="003B7585" w:rsidRPr="005155E1">
        <w:rPr>
          <w:rFonts w:asciiTheme="majorBidi" w:hAnsiTheme="majorBidi" w:cstheme="majorBidi"/>
        </w:rPr>
        <w:t>ml de VPI.</w:t>
      </w:r>
    </w:p>
    <w:p w:rsidR="00664C14" w:rsidRPr="005155E1" w:rsidRDefault="003B7585" w:rsidP="001047CC">
      <w:pPr>
        <w:pStyle w:val="BodyText"/>
        <w:numPr>
          <w:ilvl w:val="0"/>
          <w:numId w:val="4"/>
        </w:numPr>
        <w:kinsoku w:val="0"/>
        <w:overflowPunct w:val="0"/>
        <w:spacing w:line="235" w:lineRule="auto"/>
        <w:ind w:left="567" w:hanging="567"/>
        <w:jc w:val="both"/>
        <w:rPr>
          <w:rFonts w:asciiTheme="majorBidi" w:hAnsiTheme="majorBidi" w:cstheme="majorBidi"/>
        </w:rPr>
      </w:pPr>
      <w:r w:rsidRPr="005155E1">
        <w:rPr>
          <w:rFonts w:asciiTheme="majorBidi" w:hAnsiTheme="majorBidi" w:cstheme="majorBidi"/>
        </w:rPr>
        <w:t>Compte tenu de la pénurie mondiale de VPI, l</w:t>
      </w:r>
      <w:r w:rsidR="00C95DE8" w:rsidRPr="005155E1">
        <w:rPr>
          <w:rFonts w:asciiTheme="majorBidi" w:hAnsiTheme="majorBidi" w:cstheme="majorBidi"/>
        </w:rPr>
        <w:t>’</w:t>
      </w:r>
      <w:r w:rsidRPr="005155E1">
        <w:rPr>
          <w:rFonts w:asciiTheme="majorBidi" w:hAnsiTheme="majorBidi" w:cstheme="majorBidi"/>
        </w:rPr>
        <w:t>OMS et le Fonds des Nations Unies pour l</w:t>
      </w:r>
      <w:r w:rsidR="00C95DE8" w:rsidRPr="005155E1">
        <w:rPr>
          <w:rFonts w:asciiTheme="majorBidi" w:hAnsiTheme="majorBidi" w:cstheme="majorBidi"/>
        </w:rPr>
        <w:t>’</w:t>
      </w:r>
      <w:r w:rsidRPr="005155E1">
        <w:rPr>
          <w:rFonts w:asciiTheme="majorBidi" w:hAnsiTheme="majorBidi" w:cstheme="majorBidi"/>
        </w:rPr>
        <w:t xml:space="preserve">enfance </w:t>
      </w:r>
      <w:r w:rsidR="00664C14" w:rsidRPr="005155E1">
        <w:rPr>
          <w:rFonts w:asciiTheme="majorBidi" w:hAnsiTheme="majorBidi" w:cstheme="majorBidi"/>
        </w:rPr>
        <w:t xml:space="preserve">(UNICEF) </w:t>
      </w:r>
      <w:r w:rsidRPr="005155E1">
        <w:rPr>
          <w:rFonts w:asciiTheme="majorBidi" w:hAnsiTheme="majorBidi" w:cstheme="majorBidi"/>
        </w:rPr>
        <w:t xml:space="preserve">peuvent répondre à la demande </w:t>
      </w:r>
      <w:r w:rsidR="009E1455" w:rsidRPr="005155E1">
        <w:rPr>
          <w:rFonts w:asciiTheme="majorBidi" w:hAnsiTheme="majorBidi" w:cstheme="majorBidi"/>
        </w:rPr>
        <w:t>d</w:t>
      </w:r>
      <w:r w:rsidR="00C95DE8" w:rsidRPr="005155E1">
        <w:rPr>
          <w:rFonts w:asciiTheme="majorBidi" w:hAnsiTheme="majorBidi" w:cstheme="majorBidi"/>
        </w:rPr>
        <w:t>’</w:t>
      </w:r>
      <w:r w:rsidR="009E1455" w:rsidRPr="005155E1">
        <w:rPr>
          <w:rFonts w:asciiTheme="majorBidi" w:hAnsiTheme="majorBidi" w:cstheme="majorBidi"/>
        </w:rPr>
        <w:t xml:space="preserve">approvisionnement gratuit en VPI faite par </w:t>
      </w:r>
      <w:r w:rsidRPr="005155E1">
        <w:rPr>
          <w:rFonts w:asciiTheme="majorBidi" w:hAnsiTheme="majorBidi" w:cstheme="majorBidi"/>
        </w:rPr>
        <w:t xml:space="preserve">votre gouvernement, pour autant que le </w:t>
      </w:r>
      <w:r w:rsidR="009E1455" w:rsidRPr="005155E1">
        <w:rPr>
          <w:rFonts w:asciiTheme="majorBidi" w:hAnsiTheme="majorBidi" w:cstheme="majorBidi"/>
        </w:rPr>
        <w:t xml:space="preserve">vaccin </w:t>
      </w:r>
      <w:r w:rsidRPr="005155E1">
        <w:rPr>
          <w:rFonts w:asciiTheme="majorBidi" w:hAnsiTheme="majorBidi" w:cstheme="majorBidi"/>
        </w:rPr>
        <w:t>fourni soit administré à la population par voie intradermique en doses fractionnées uniques de 0,1 ml.</w:t>
      </w:r>
    </w:p>
    <w:p w:rsidR="00664C14" w:rsidRPr="005155E1" w:rsidRDefault="003B7585" w:rsidP="001047CC">
      <w:pPr>
        <w:pStyle w:val="BodyText"/>
        <w:numPr>
          <w:ilvl w:val="0"/>
          <w:numId w:val="4"/>
        </w:numPr>
        <w:kinsoku w:val="0"/>
        <w:overflowPunct w:val="0"/>
        <w:spacing w:line="235" w:lineRule="auto"/>
        <w:ind w:left="567" w:hanging="567"/>
        <w:jc w:val="both"/>
        <w:rPr>
          <w:rFonts w:asciiTheme="majorBidi" w:hAnsiTheme="majorBidi" w:cstheme="majorBidi"/>
        </w:rPr>
      </w:pPr>
      <w:r w:rsidRPr="005155E1">
        <w:rPr>
          <w:rFonts w:asciiTheme="majorBidi" w:hAnsiTheme="majorBidi" w:cstheme="majorBidi"/>
        </w:rPr>
        <w:t xml:space="preserve">En conséquent, compte tenu de ce qui précède, avant </w:t>
      </w:r>
      <w:r w:rsidR="009E1455" w:rsidRPr="005155E1">
        <w:rPr>
          <w:rFonts w:asciiTheme="majorBidi" w:hAnsiTheme="majorBidi" w:cstheme="majorBidi"/>
        </w:rPr>
        <w:t xml:space="preserve">de pouvoir accéder </w:t>
      </w:r>
      <w:r w:rsidRPr="005155E1">
        <w:rPr>
          <w:rFonts w:asciiTheme="majorBidi" w:hAnsiTheme="majorBidi" w:cstheme="majorBidi"/>
        </w:rPr>
        <w:t>à la demande de votre gouvernement pour ces produits gratuits, l</w:t>
      </w:r>
      <w:r w:rsidR="00C95DE8" w:rsidRPr="005155E1">
        <w:rPr>
          <w:rFonts w:asciiTheme="majorBidi" w:hAnsiTheme="majorBidi" w:cstheme="majorBidi"/>
        </w:rPr>
        <w:t>’</w:t>
      </w:r>
      <w:r w:rsidRPr="005155E1">
        <w:rPr>
          <w:rFonts w:asciiTheme="majorBidi" w:hAnsiTheme="majorBidi" w:cstheme="majorBidi"/>
        </w:rPr>
        <w:t>OMS et l</w:t>
      </w:r>
      <w:r w:rsidR="00C95DE8" w:rsidRPr="005155E1">
        <w:rPr>
          <w:rFonts w:asciiTheme="majorBidi" w:hAnsiTheme="majorBidi" w:cstheme="majorBidi"/>
        </w:rPr>
        <w:t>’</w:t>
      </w:r>
      <w:r w:rsidRPr="005155E1">
        <w:rPr>
          <w:rFonts w:asciiTheme="majorBidi" w:hAnsiTheme="majorBidi" w:cstheme="majorBidi"/>
        </w:rPr>
        <w:t xml:space="preserve">UNICEF doivent demander à </w:t>
      </w:r>
      <w:r w:rsidR="00E1538B" w:rsidRPr="005155E1">
        <w:rPr>
          <w:rFonts w:asciiTheme="majorBidi" w:hAnsiTheme="majorBidi" w:cstheme="majorBidi"/>
        </w:rPr>
        <w:t xml:space="preserve">ce dernier </w:t>
      </w:r>
      <w:r w:rsidRPr="005155E1">
        <w:rPr>
          <w:rFonts w:asciiTheme="majorBidi" w:hAnsiTheme="majorBidi" w:cstheme="majorBidi"/>
        </w:rPr>
        <w:t>d</w:t>
      </w:r>
      <w:r w:rsidR="00C95DE8" w:rsidRPr="005155E1">
        <w:rPr>
          <w:rFonts w:asciiTheme="majorBidi" w:hAnsiTheme="majorBidi" w:cstheme="majorBidi"/>
        </w:rPr>
        <w:t>’</w:t>
      </w:r>
      <w:r w:rsidRPr="005155E1">
        <w:rPr>
          <w:rFonts w:asciiTheme="majorBidi" w:hAnsiTheme="majorBidi" w:cstheme="majorBidi"/>
        </w:rPr>
        <w:t>accepter les points suivants :</w:t>
      </w:r>
    </w:p>
    <w:p w:rsidR="00664C14" w:rsidRPr="005155E1" w:rsidRDefault="003B7585" w:rsidP="001047CC">
      <w:pPr>
        <w:pStyle w:val="BodyText"/>
        <w:numPr>
          <w:ilvl w:val="1"/>
          <w:numId w:val="4"/>
        </w:numPr>
        <w:kinsoku w:val="0"/>
        <w:overflowPunct w:val="0"/>
        <w:spacing w:before="1" w:line="235" w:lineRule="auto"/>
        <w:ind w:left="851" w:hanging="284"/>
        <w:jc w:val="both"/>
        <w:rPr>
          <w:rFonts w:asciiTheme="majorBidi" w:hAnsiTheme="majorBidi" w:cstheme="majorBidi"/>
        </w:rPr>
      </w:pPr>
      <w:r w:rsidRPr="005155E1">
        <w:rPr>
          <w:rFonts w:asciiTheme="majorBidi" w:hAnsiTheme="majorBidi" w:cstheme="majorBidi"/>
        </w:rPr>
        <w:t>Votre gouvernement comprend que l</w:t>
      </w:r>
      <w:r w:rsidR="00C95DE8" w:rsidRPr="005155E1">
        <w:rPr>
          <w:rFonts w:asciiTheme="majorBidi" w:hAnsiTheme="majorBidi" w:cstheme="majorBidi"/>
        </w:rPr>
        <w:t>’</w:t>
      </w:r>
      <w:r w:rsidRPr="005155E1">
        <w:rPr>
          <w:rFonts w:asciiTheme="majorBidi" w:hAnsiTheme="majorBidi" w:cstheme="majorBidi"/>
        </w:rPr>
        <w:t>utilisation d</w:t>
      </w:r>
      <w:r w:rsidR="00C95DE8" w:rsidRPr="005155E1">
        <w:rPr>
          <w:rFonts w:asciiTheme="majorBidi" w:hAnsiTheme="majorBidi" w:cstheme="majorBidi"/>
        </w:rPr>
        <w:t>’</w:t>
      </w:r>
      <w:r w:rsidRPr="005155E1">
        <w:rPr>
          <w:rFonts w:asciiTheme="majorBidi" w:hAnsiTheme="majorBidi" w:cstheme="majorBidi"/>
        </w:rPr>
        <w:t>une dose fractionnée unique de 0,1 ml de VPI par administration intradermique n</w:t>
      </w:r>
      <w:r w:rsidR="00C95DE8" w:rsidRPr="005155E1">
        <w:rPr>
          <w:rFonts w:asciiTheme="majorBidi" w:hAnsiTheme="majorBidi" w:cstheme="majorBidi"/>
        </w:rPr>
        <w:t>’</w:t>
      </w:r>
      <w:r w:rsidRPr="005155E1">
        <w:rPr>
          <w:rFonts w:asciiTheme="majorBidi" w:hAnsiTheme="majorBidi" w:cstheme="majorBidi"/>
        </w:rPr>
        <w:t xml:space="preserve">a été </w:t>
      </w:r>
      <w:r w:rsidR="00E1538B" w:rsidRPr="005155E1">
        <w:rPr>
          <w:rFonts w:asciiTheme="majorBidi" w:hAnsiTheme="majorBidi" w:cstheme="majorBidi"/>
        </w:rPr>
        <w:t xml:space="preserve">enregistrée </w:t>
      </w:r>
      <w:r w:rsidRPr="005155E1">
        <w:rPr>
          <w:rFonts w:asciiTheme="majorBidi" w:hAnsiTheme="majorBidi" w:cstheme="majorBidi"/>
        </w:rPr>
        <w:t>dans aucun pays.</w:t>
      </w:r>
    </w:p>
    <w:p w:rsidR="00664C14" w:rsidRPr="005155E1" w:rsidRDefault="003B7585" w:rsidP="001047CC">
      <w:pPr>
        <w:pStyle w:val="BodyText"/>
        <w:numPr>
          <w:ilvl w:val="1"/>
          <w:numId w:val="4"/>
        </w:numPr>
        <w:kinsoku w:val="0"/>
        <w:overflowPunct w:val="0"/>
        <w:spacing w:before="1" w:line="235" w:lineRule="auto"/>
        <w:ind w:left="851" w:hanging="284"/>
        <w:jc w:val="both"/>
        <w:rPr>
          <w:rFonts w:asciiTheme="majorBidi" w:hAnsiTheme="majorBidi" w:cstheme="majorBidi"/>
        </w:rPr>
      </w:pPr>
      <w:r w:rsidRPr="005155E1">
        <w:rPr>
          <w:rFonts w:asciiTheme="majorBidi" w:hAnsiTheme="majorBidi" w:cstheme="majorBidi"/>
        </w:rPr>
        <w:t>Votre gouvernement confirme par la présente qu</w:t>
      </w:r>
      <w:r w:rsidR="00C95DE8" w:rsidRPr="005155E1">
        <w:rPr>
          <w:rFonts w:asciiTheme="majorBidi" w:hAnsiTheme="majorBidi" w:cstheme="majorBidi"/>
        </w:rPr>
        <w:t>’</w:t>
      </w:r>
      <w:r w:rsidRPr="005155E1">
        <w:rPr>
          <w:rFonts w:asciiTheme="majorBidi" w:hAnsiTheme="majorBidi" w:cstheme="majorBidi"/>
        </w:rPr>
        <w:t>il a autorisé l</w:t>
      </w:r>
      <w:r w:rsidR="00C95DE8" w:rsidRPr="005155E1">
        <w:rPr>
          <w:rFonts w:asciiTheme="majorBidi" w:hAnsiTheme="majorBidi" w:cstheme="majorBidi"/>
        </w:rPr>
        <w:t>’</w:t>
      </w:r>
      <w:r w:rsidRPr="005155E1">
        <w:rPr>
          <w:rFonts w:asciiTheme="majorBidi" w:hAnsiTheme="majorBidi" w:cstheme="majorBidi"/>
        </w:rPr>
        <w:t>utilisation d</w:t>
      </w:r>
      <w:r w:rsidR="00C95DE8" w:rsidRPr="005155E1">
        <w:rPr>
          <w:rFonts w:asciiTheme="majorBidi" w:hAnsiTheme="majorBidi" w:cstheme="majorBidi"/>
        </w:rPr>
        <w:t>’</w:t>
      </w:r>
      <w:r w:rsidRPr="005155E1">
        <w:rPr>
          <w:rFonts w:asciiTheme="majorBidi" w:hAnsiTheme="majorBidi" w:cstheme="majorBidi"/>
        </w:rPr>
        <w:t>urgence du VPI en doses fractionnées uniques de 0,1 ml par voie intradermique pour riposter à la flambée actuelle de PVDVc2 dans votre pays</w:t>
      </w:r>
      <w:r w:rsidR="00A15391">
        <w:rPr>
          <w:rFonts w:asciiTheme="majorBidi" w:hAnsiTheme="majorBidi" w:cstheme="majorBidi"/>
        </w:rPr>
        <w:t>,</w:t>
      </w:r>
      <w:r w:rsidRPr="005155E1">
        <w:rPr>
          <w:rFonts w:asciiTheme="majorBidi" w:hAnsiTheme="majorBidi" w:cstheme="majorBidi"/>
        </w:rPr>
        <w:t xml:space="preserve"> et accepte que cette utilisation soit sous s</w:t>
      </w:r>
      <w:r w:rsidR="00E1538B" w:rsidRPr="005155E1">
        <w:rPr>
          <w:rFonts w:asciiTheme="majorBidi" w:hAnsiTheme="majorBidi" w:cstheme="majorBidi"/>
        </w:rPr>
        <w:t xml:space="preserve">on entière </w:t>
      </w:r>
      <w:r w:rsidRPr="005155E1">
        <w:rPr>
          <w:rFonts w:asciiTheme="majorBidi" w:hAnsiTheme="majorBidi" w:cstheme="majorBidi"/>
        </w:rPr>
        <w:t>responsabilité</w:t>
      </w:r>
      <w:r w:rsidR="00664C14" w:rsidRPr="005155E1">
        <w:rPr>
          <w:rFonts w:asciiTheme="majorBidi" w:hAnsiTheme="majorBidi" w:cstheme="majorBidi"/>
        </w:rPr>
        <w:t>.</w:t>
      </w:r>
    </w:p>
    <w:p w:rsidR="00664C14" w:rsidRPr="005155E1" w:rsidRDefault="00A15391" w:rsidP="001047CC">
      <w:pPr>
        <w:pStyle w:val="BodyText"/>
        <w:numPr>
          <w:ilvl w:val="1"/>
          <w:numId w:val="4"/>
        </w:numPr>
        <w:kinsoku w:val="0"/>
        <w:overflowPunct w:val="0"/>
        <w:spacing w:before="1" w:line="235" w:lineRule="auto"/>
        <w:ind w:left="851" w:hanging="284"/>
        <w:jc w:val="both"/>
        <w:rPr>
          <w:rFonts w:asciiTheme="majorBidi" w:hAnsiTheme="majorBidi" w:cstheme="majorBidi"/>
        </w:rPr>
      </w:pPr>
      <w:r>
        <w:rPr>
          <w:rFonts w:asciiTheme="majorBidi" w:hAnsiTheme="majorBidi" w:cstheme="majorBidi"/>
        </w:rPr>
        <w:t>La quantité de vaccins</w:t>
      </w:r>
      <w:r w:rsidR="000A735E" w:rsidRPr="005155E1">
        <w:rPr>
          <w:rFonts w:asciiTheme="majorBidi" w:hAnsiTheme="majorBidi" w:cstheme="majorBidi"/>
        </w:rPr>
        <w:t xml:space="preserve"> ci-après est fournie par l</w:t>
      </w:r>
      <w:r w:rsidR="00C95DE8" w:rsidRPr="005155E1">
        <w:rPr>
          <w:rFonts w:asciiTheme="majorBidi" w:hAnsiTheme="majorBidi" w:cstheme="majorBidi"/>
        </w:rPr>
        <w:t>’</w:t>
      </w:r>
      <w:r w:rsidR="000A735E" w:rsidRPr="005155E1">
        <w:rPr>
          <w:rFonts w:asciiTheme="majorBidi" w:hAnsiTheme="majorBidi" w:cstheme="majorBidi"/>
        </w:rPr>
        <w:t>OMS et l</w:t>
      </w:r>
      <w:r w:rsidR="00C95DE8" w:rsidRPr="005155E1">
        <w:rPr>
          <w:rFonts w:asciiTheme="majorBidi" w:hAnsiTheme="majorBidi" w:cstheme="majorBidi"/>
        </w:rPr>
        <w:t>’</w:t>
      </w:r>
      <w:r w:rsidR="000A735E" w:rsidRPr="005155E1">
        <w:rPr>
          <w:rFonts w:asciiTheme="majorBidi" w:hAnsiTheme="majorBidi" w:cstheme="majorBidi"/>
        </w:rPr>
        <w:t>UNICEF « telle quelle », sans aucune garantie expresse ou implicite. À cet égard, votre gouvernement comprend et accepte que l</w:t>
      </w:r>
      <w:r w:rsidR="00C95DE8" w:rsidRPr="005155E1">
        <w:rPr>
          <w:rFonts w:asciiTheme="majorBidi" w:hAnsiTheme="majorBidi" w:cstheme="majorBidi"/>
        </w:rPr>
        <w:t>’</w:t>
      </w:r>
      <w:r w:rsidR="000A735E" w:rsidRPr="005155E1">
        <w:rPr>
          <w:rFonts w:asciiTheme="majorBidi" w:hAnsiTheme="majorBidi" w:cstheme="majorBidi"/>
        </w:rPr>
        <w:t>OMS, l</w:t>
      </w:r>
      <w:r w:rsidR="00C95DE8" w:rsidRPr="005155E1">
        <w:rPr>
          <w:rFonts w:asciiTheme="majorBidi" w:hAnsiTheme="majorBidi" w:cstheme="majorBidi"/>
        </w:rPr>
        <w:t>’</w:t>
      </w:r>
      <w:r w:rsidR="000A735E" w:rsidRPr="005155E1">
        <w:rPr>
          <w:rFonts w:asciiTheme="majorBidi" w:hAnsiTheme="majorBidi" w:cstheme="majorBidi"/>
        </w:rPr>
        <w:t>UNICEF et le fabricant déclinent toute responsabilité quant à l</w:t>
      </w:r>
      <w:r w:rsidR="00C95DE8" w:rsidRPr="005155E1">
        <w:rPr>
          <w:rFonts w:asciiTheme="majorBidi" w:hAnsiTheme="majorBidi" w:cstheme="majorBidi"/>
        </w:rPr>
        <w:t>’</w:t>
      </w:r>
      <w:r w:rsidR="000A735E" w:rsidRPr="005155E1">
        <w:rPr>
          <w:rFonts w:asciiTheme="majorBidi" w:hAnsiTheme="majorBidi" w:cstheme="majorBidi"/>
        </w:rPr>
        <w:t>utilisation des produits gratuits de VPI en doses fractionnées uniques de 0,1 ml pour une administration intradermique.</w:t>
      </w:r>
    </w:p>
    <w:p w:rsidR="00664C14" w:rsidRPr="005155E1" w:rsidRDefault="006F038F" w:rsidP="001047CC">
      <w:pPr>
        <w:pStyle w:val="BodyText"/>
        <w:numPr>
          <w:ilvl w:val="1"/>
          <w:numId w:val="4"/>
        </w:numPr>
        <w:kinsoku w:val="0"/>
        <w:overflowPunct w:val="0"/>
        <w:spacing w:before="1" w:line="235" w:lineRule="auto"/>
        <w:ind w:left="851" w:hanging="284"/>
        <w:jc w:val="both"/>
        <w:rPr>
          <w:rFonts w:asciiTheme="majorBidi" w:hAnsiTheme="majorBidi" w:cstheme="majorBidi"/>
        </w:rPr>
      </w:pPr>
      <w:r w:rsidRPr="005155E1">
        <w:rPr>
          <w:rFonts w:asciiTheme="majorBidi" w:hAnsiTheme="majorBidi" w:cstheme="majorBidi"/>
          <w:sz w:val="22"/>
          <w:szCs w:val="22"/>
        </w:rPr>
        <w:t xml:space="preserve">Votre </w:t>
      </w:r>
      <w:r w:rsidR="003B0CCF" w:rsidRPr="005155E1">
        <w:rPr>
          <w:rFonts w:asciiTheme="majorBidi" w:hAnsiTheme="majorBidi" w:cstheme="majorBidi"/>
        </w:rPr>
        <w:t>gouvernement sera seul responsable de l</w:t>
      </w:r>
      <w:r w:rsidR="00C95DE8" w:rsidRPr="005155E1">
        <w:rPr>
          <w:rFonts w:asciiTheme="majorBidi" w:hAnsiTheme="majorBidi" w:cstheme="majorBidi"/>
        </w:rPr>
        <w:t>’</w:t>
      </w:r>
      <w:r w:rsidR="003B0CCF" w:rsidRPr="005155E1">
        <w:rPr>
          <w:rFonts w:asciiTheme="majorBidi" w:hAnsiTheme="majorBidi" w:cstheme="majorBidi"/>
        </w:rPr>
        <w:t>utilisation du vaccin et accepte cette responsabilité</w:t>
      </w:r>
      <w:r w:rsidR="00E1538B" w:rsidRPr="005155E1">
        <w:rPr>
          <w:rFonts w:asciiTheme="majorBidi" w:hAnsiTheme="majorBidi" w:cstheme="majorBidi"/>
        </w:rPr>
        <w:t xml:space="preserve"> ; il accepte également </w:t>
      </w:r>
      <w:r w:rsidR="003B0CCF" w:rsidRPr="005155E1">
        <w:rPr>
          <w:rFonts w:asciiTheme="majorBidi" w:hAnsiTheme="majorBidi" w:cstheme="majorBidi"/>
        </w:rPr>
        <w:t>de couvrir l</w:t>
      </w:r>
      <w:r w:rsidR="00C95DE8" w:rsidRPr="005155E1">
        <w:rPr>
          <w:rFonts w:asciiTheme="majorBidi" w:hAnsiTheme="majorBidi" w:cstheme="majorBidi"/>
        </w:rPr>
        <w:t>’</w:t>
      </w:r>
      <w:r w:rsidR="003B0CCF" w:rsidRPr="005155E1">
        <w:rPr>
          <w:rFonts w:asciiTheme="majorBidi" w:hAnsiTheme="majorBidi" w:cstheme="majorBidi"/>
        </w:rPr>
        <w:t>OMS et l</w:t>
      </w:r>
      <w:r w:rsidR="00C95DE8" w:rsidRPr="005155E1">
        <w:rPr>
          <w:rFonts w:asciiTheme="majorBidi" w:hAnsiTheme="majorBidi" w:cstheme="majorBidi"/>
        </w:rPr>
        <w:t>’</w:t>
      </w:r>
      <w:r w:rsidR="003B0CCF" w:rsidRPr="005155E1">
        <w:rPr>
          <w:rFonts w:asciiTheme="majorBidi" w:hAnsiTheme="majorBidi" w:cstheme="majorBidi"/>
        </w:rPr>
        <w:t>UNICEF, ainsi que leurs responsables, employés et agents, contre de quelconques frais, dépenses et réclamations de quelque nature que ce soit résultant de ou en lien avec la fourniture, la di</w:t>
      </w:r>
      <w:r w:rsidR="00E1538B" w:rsidRPr="005155E1">
        <w:rPr>
          <w:rFonts w:asciiTheme="majorBidi" w:hAnsiTheme="majorBidi" w:cstheme="majorBidi"/>
        </w:rPr>
        <w:t>stribution et/ou l</w:t>
      </w:r>
      <w:r w:rsidR="00C95DE8" w:rsidRPr="005155E1">
        <w:rPr>
          <w:rFonts w:asciiTheme="majorBidi" w:hAnsiTheme="majorBidi" w:cstheme="majorBidi"/>
        </w:rPr>
        <w:t>’</w:t>
      </w:r>
      <w:r w:rsidR="00E1538B" w:rsidRPr="005155E1">
        <w:rPr>
          <w:rFonts w:asciiTheme="majorBidi" w:hAnsiTheme="majorBidi" w:cstheme="majorBidi"/>
        </w:rPr>
        <w:t xml:space="preserve">utilisation </w:t>
      </w:r>
      <w:r w:rsidR="003B0CCF" w:rsidRPr="005155E1">
        <w:rPr>
          <w:rFonts w:asciiTheme="majorBidi" w:hAnsiTheme="majorBidi" w:cstheme="majorBidi"/>
        </w:rPr>
        <w:t>du VPI fourni gratuitement dans votre pays, par le gouvernement ou en son nom ou sous une autre forme</w:t>
      </w:r>
      <w:r w:rsidRPr="005155E1">
        <w:rPr>
          <w:rFonts w:asciiTheme="majorBidi" w:hAnsiTheme="majorBidi" w:cstheme="majorBidi"/>
          <w:sz w:val="22"/>
          <w:szCs w:val="22"/>
        </w:rPr>
        <w:t>.</w:t>
      </w:r>
    </w:p>
    <w:p w:rsidR="00664C14" w:rsidRPr="005155E1" w:rsidRDefault="006F038F" w:rsidP="001047CC">
      <w:pPr>
        <w:pStyle w:val="BodyText"/>
        <w:numPr>
          <w:ilvl w:val="0"/>
          <w:numId w:val="4"/>
        </w:numPr>
        <w:kinsoku w:val="0"/>
        <w:overflowPunct w:val="0"/>
        <w:spacing w:line="235" w:lineRule="auto"/>
        <w:ind w:left="567" w:hanging="567"/>
        <w:jc w:val="both"/>
        <w:rPr>
          <w:rFonts w:asciiTheme="majorBidi" w:hAnsiTheme="majorBidi" w:cstheme="majorBidi"/>
        </w:rPr>
      </w:pPr>
      <w:r w:rsidRPr="005155E1">
        <w:rPr>
          <w:rFonts w:asciiTheme="majorBidi" w:hAnsiTheme="majorBidi" w:cstheme="majorBidi"/>
        </w:rPr>
        <w:lastRenderedPageBreak/>
        <w:t>Dans la mesure où ces conditions générales limitent les responsabilités potentielles associées à la fourniture de vaccins par l</w:t>
      </w:r>
      <w:r w:rsidR="00C95DE8" w:rsidRPr="005155E1">
        <w:rPr>
          <w:rFonts w:asciiTheme="majorBidi" w:hAnsiTheme="majorBidi" w:cstheme="majorBidi"/>
        </w:rPr>
        <w:t>’</w:t>
      </w:r>
      <w:r w:rsidRPr="005155E1">
        <w:rPr>
          <w:rFonts w:asciiTheme="majorBidi" w:hAnsiTheme="majorBidi" w:cstheme="majorBidi"/>
        </w:rPr>
        <w:t>OMS et l</w:t>
      </w:r>
      <w:r w:rsidR="00C95DE8" w:rsidRPr="005155E1">
        <w:rPr>
          <w:rFonts w:asciiTheme="majorBidi" w:hAnsiTheme="majorBidi" w:cstheme="majorBidi"/>
        </w:rPr>
        <w:t>’</w:t>
      </w:r>
      <w:r w:rsidRPr="005155E1">
        <w:rPr>
          <w:rFonts w:asciiTheme="majorBidi" w:hAnsiTheme="majorBidi" w:cstheme="majorBidi"/>
        </w:rPr>
        <w:t>UNICEF ou en leur nom, votre gouvernement reconnaît expressément que ces conditions générales sont dans l</w:t>
      </w:r>
      <w:r w:rsidR="00C95DE8" w:rsidRPr="005155E1">
        <w:rPr>
          <w:rFonts w:asciiTheme="majorBidi" w:hAnsiTheme="majorBidi" w:cstheme="majorBidi"/>
        </w:rPr>
        <w:t>’</w:t>
      </w:r>
      <w:r w:rsidRPr="005155E1">
        <w:rPr>
          <w:rFonts w:asciiTheme="majorBidi" w:hAnsiTheme="majorBidi" w:cstheme="majorBidi"/>
        </w:rPr>
        <w:t>intérêt de l</w:t>
      </w:r>
      <w:r w:rsidR="00C95DE8" w:rsidRPr="005155E1">
        <w:rPr>
          <w:rFonts w:asciiTheme="majorBidi" w:hAnsiTheme="majorBidi" w:cstheme="majorBidi"/>
        </w:rPr>
        <w:t>’</w:t>
      </w:r>
      <w:r w:rsidRPr="005155E1">
        <w:rPr>
          <w:rFonts w:asciiTheme="majorBidi" w:hAnsiTheme="majorBidi" w:cstheme="majorBidi"/>
        </w:rPr>
        <w:t>OMS et dans l</w:t>
      </w:r>
      <w:r w:rsidR="00C95DE8" w:rsidRPr="005155E1">
        <w:rPr>
          <w:rFonts w:asciiTheme="majorBidi" w:hAnsiTheme="majorBidi" w:cstheme="majorBidi"/>
        </w:rPr>
        <w:t>’</w:t>
      </w:r>
      <w:r w:rsidRPr="005155E1">
        <w:rPr>
          <w:rFonts w:asciiTheme="majorBidi" w:hAnsiTheme="majorBidi" w:cstheme="majorBidi"/>
        </w:rPr>
        <w:t>intérêt de l</w:t>
      </w:r>
      <w:r w:rsidR="00C95DE8" w:rsidRPr="005155E1">
        <w:rPr>
          <w:rFonts w:asciiTheme="majorBidi" w:hAnsiTheme="majorBidi" w:cstheme="majorBidi"/>
        </w:rPr>
        <w:t>’</w:t>
      </w:r>
      <w:r w:rsidRPr="005155E1">
        <w:rPr>
          <w:rFonts w:asciiTheme="majorBidi" w:hAnsiTheme="majorBidi" w:cstheme="majorBidi"/>
        </w:rPr>
        <w:t>UNICEF, et que, par conséquent, elles créent des avantages et droits directement applicables non seulement par l</w:t>
      </w:r>
      <w:r w:rsidR="00C95DE8" w:rsidRPr="005155E1">
        <w:rPr>
          <w:rFonts w:asciiTheme="majorBidi" w:hAnsiTheme="majorBidi" w:cstheme="majorBidi"/>
        </w:rPr>
        <w:t>’</w:t>
      </w:r>
      <w:r w:rsidRPr="005155E1">
        <w:rPr>
          <w:rFonts w:asciiTheme="majorBidi" w:hAnsiTheme="majorBidi" w:cstheme="majorBidi"/>
        </w:rPr>
        <w:t>OMS, mais également par l</w:t>
      </w:r>
      <w:r w:rsidR="00C95DE8" w:rsidRPr="005155E1">
        <w:rPr>
          <w:rFonts w:asciiTheme="majorBidi" w:hAnsiTheme="majorBidi" w:cstheme="majorBidi"/>
        </w:rPr>
        <w:t>’</w:t>
      </w:r>
      <w:r w:rsidRPr="005155E1">
        <w:rPr>
          <w:rFonts w:asciiTheme="majorBidi" w:hAnsiTheme="majorBidi" w:cstheme="majorBidi"/>
        </w:rPr>
        <w:t>UNICEF en son propre nom (en tant que tiers bénéficiaire aux termes de la présente lettre).</w:t>
      </w:r>
    </w:p>
    <w:p w:rsidR="00664C14" w:rsidRPr="005155E1" w:rsidRDefault="00664C14" w:rsidP="001047CC">
      <w:pPr>
        <w:pStyle w:val="BodyText"/>
        <w:numPr>
          <w:ilvl w:val="0"/>
          <w:numId w:val="4"/>
        </w:numPr>
        <w:kinsoku w:val="0"/>
        <w:overflowPunct w:val="0"/>
        <w:spacing w:line="235" w:lineRule="auto"/>
        <w:ind w:left="567" w:hanging="567"/>
        <w:jc w:val="both"/>
        <w:rPr>
          <w:rFonts w:asciiTheme="majorBidi" w:hAnsiTheme="majorBidi" w:cstheme="majorBidi"/>
        </w:rPr>
      </w:pPr>
      <w:r w:rsidRPr="005155E1">
        <w:rPr>
          <w:rFonts w:asciiTheme="majorBidi" w:hAnsiTheme="majorBidi" w:cstheme="majorBidi"/>
        </w:rPr>
        <w:t xml:space="preserve"> </w:t>
      </w:r>
      <w:r w:rsidR="006C2BED" w:rsidRPr="005155E1">
        <w:rPr>
          <w:rFonts w:asciiTheme="majorBidi" w:hAnsiTheme="majorBidi" w:cstheme="majorBidi"/>
        </w:rPr>
        <w:t>Votre gouvernement accepte que pour t</w:t>
      </w:r>
      <w:r w:rsidR="00DD679B">
        <w:rPr>
          <w:rFonts w:asciiTheme="majorBidi" w:hAnsiTheme="majorBidi" w:cstheme="majorBidi"/>
        </w:rPr>
        <w:t>oute quantité de VPI fournie ci</w:t>
      </w:r>
      <w:r w:rsidR="00DD679B">
        <w:rPr>
          <w:rFonts w:asciiTheme="majorBidi" w:hAnsiTheme="majorBidi" w:cstheme="majorBidi"/>
        </w:rPr>
        <w:noBreakHyphen/>
      </w:r>
      <w:r w:rsidR="006C2BED" w:rsidRPr="005155E1">
        <w:rPr>
          <w:rFonts w:asciiTheme="majorBidi" w:hAnsiTheme="majorBidi" w:cstheme="majorBidi"/>
        </w:rPr>
        <w:t>après, le fournisseur inclu</w:t>
      </w:r>
      <w:r w:rsidR="00DD679B">
        <w:rPr>
          <w:rFonts w:asciiTheme="majorBidi" w:hAnsiTheme="majorBidi" w:cstheme="majorBidi"/>
        </w:rPr>
        <w:t>t</w:t>
      </w:r>
      <w:r w:rsidR="00E1538B" w:rsidRPr="005155E1">
        <w:rPr>
          <w:rFonts w:asciiTheme="majorBidi" w:hAnsiTheme="majorBidi" w:cstheme="majorBidi"/>
        </w:rPr>
        <w:t xml:space="preserve"> </w:t>
      </w:r>
      <w:r w:rsidR="006C2BED" w:rsidRPr="005155E1">
        <w:rPr>
          <w:rFonts w:asciiTheme="majorBidi" w:hAnsiTheme="majorBidi" w:cstheme="majorBidi"/>
        </w:rPr>
        <w:t>uniquement la liste standard de documents requise pour l</w:t>
      </w:r>
      <w:r w:rsidR="00C95DE8" w:rsidRPr="005155E1">
        <w:rPr>
          <w:rFonts w:asciiTheme="majorBidi" w:hAnsiTheme="majorBidi" w:cstheme="majorBidi"/>
        </w:rPr>
        <w:t>’</w:t>
      </w:r>
      <w:r w:rsidR="006C2BED" w:rsidRPr="005155E1">
        <w:rPr>
          <w:rFonts w:asciiTheme="majorBidi" w:hAnsiTheme="majorBidi" w:cstheme="majorBidi"/>
        </w:rPr>
        <w:t>expédition internationale de vaccins : liste de colisage, facture d</w:t>
      </w:r>
      <w:r w:rsidR="00C95DE8" w:rsidRPr="005155E1">
        <w:rPr>
          <w:rFonts w:asciiTheme="majorBidi" w:hAnsiTheme="majorBidi" w:cstheme="majorBidi"/>
        </w:rPr>
        <w:t>’</w:t>
      </w:r>
      <w:r w:rsidR="006C2BED" w:rsidRPr="005155E1">
        <w:rPr>
          <w:rFonts w:asciiTheme="majorBidi" w:hAnsiTheme="majorBidi" w:cstheme="majorBidi"/>
        </w:rPr>
        <w:t>expédition et certificat standard de mise en circulation des lots fourni</w:t>
      </w:r>
      <w:r w:rsidR="00DD679B">
        <w:rPr>
          <w:rFonts w:asciiTheme="majorBidi" w:hAnsiTheme="majorBidi" w:cstheme="majorBidi"/>
        </w:rPr>
        <w:t>s</w:t>
      </w:r>
      <w:r w:rsidR="006C2BED" w:rsidRPr="005155E1">
        <w:rPr>
          <w:rFonts w:asciiTheme="majorBidi" w:hAnsiTheme="majorBidi" w:cstheme="majorBidi"/>
        </w:rPr>
        <w:t xml:space="preserve"> par l</w:t>
      </w:r>
      <w:r w:rsidR="00C95DE8" w:rsidRPr="005155E1">
        <w:rPr>
          <w:rFonts w:asciiTheme="majorBidi" w:hAnsiTheme="majorBidi" w:cstheme="majorBidi"/>
        </w:rPr>
        <w:t>’</w:t>
      </w:r>
      <w:r w:rsidR="006C2BED" w:rsidRPr="005155E1">
        <w:rPr>
          <w:rFonts w:asciiTheme="majorBidi" w:hAnsiTheme="majorBidi" w:cstheme="majorBidi"/>
        </w:rPr>
        <w:t>autorité nationale de réglementation du pays producteur.</w:t>
      </w:r>
    </w:p>
    <w:p w:rsidR="00664C14" w:rsidRPr="005155E1" w:rsidRDefault="006C2BED" w:rsidP="001047CC">
      <w:pPr>
        <w:pStyle w:val="BodyText"/>
        <w:numPr>
          <w:ilvl w:val="0"/>
          <w:numId w:val="4"/>
        </w:numPr>
        <w:kinsoku w:val="0"/>
        <w:overflowPunct w:val="0"/>
        <w:spacing w:line="235" w:lineRule="auto"/>
        <w:ind w:left="567" w:hanging="567"/>
        <w:jc w:val="both"/>
        <w:rPr>
          <w:rFonts w:asciiTheme="majorBidi" w:hAnsiTheme="majorBidi" w:cstheme="majorBidi"/>
        </w:rPr>
      </w:pPr>
      <w:r w:rsidRPr="005155E1">
        <w:rPr>
          <w:rFonts w:asciiTheme="majorBidi" w:hAnsiTheme="majorBidi" w:cstheme="majorBidi"/>
        </w:rPr>
        <w:t>Autre condition, votre gouvernement accepte et veillera à ce que le vaccin fourni et autorisé pour l</w:t>
      </w:r>
      <w:r w:rsidR="00C95DE8" w:rsidRPr="005155E1">
        <w:rPr>
          <w:rFonts w:asciiTheme="majorBidi" w:hAnsiTheme="majorBidi" w:cstheme="majorBidi"/>
        </w:rPr>
        <w:t>’</w:t>
      </w:r>
      <w:r w:rsidRPr="005155E1">
        <w:rPr>
          <w:rFonts w:asciiTheme="majorBidi" w:hAnsiTheme="majorBidi" w:cstheme="majorBidi"/>
        </w:rPr>
        <w:t>importation et l</w:t>
      </w:r>
      <w:r w:rsidR="00C95DE8" w:rsidRPr="005155E1">
        <w:rPr>
          <w:rFonts w:asciiTheme="majorBidi" w:hAnsiTheme="majorBidi" w:cstheme="majorBidi"/>
        </w:rPr>
        <w:t>’</w:t>
      </w:r>
      <w:r w:rsidRPr="005155E1">
        <w:rPr>
          <w:rFonts w:asciiTheme="majorBidi" w:hAnsiTheme="majorBidi" w:cstheme="majorBidi"/>
        </w:rPr>
        <w:t>utilisation en doses fractionnées uniques intradermiques de 0,1 ml de VPI :</w:t>
      </w:r>
    </w:p>
    <w:p w:rsidR="00664C14" w:rsidRPr="005155E1" w:rsidRDefault="006C2BED" w:rsidP="001047CC">
      <w:pPr>
        <w:pStyle w:val="BodyText"/>
        <w:numPr>
          <w:ilvl w:val="1"/>
          <w:numId w:val="4"/>
        </w:numPr>
        <w:kinsoku w:val="0"/>
        <w:overflowPunct w:val="0"/>
        <w:spacing w:before="1" w:line="235" w:lineRule="auto"/>
        <w:ind w:left="851" w:hanging="284"/>
        <w:jc w:val="both"/>
        <w:rPr>
          <w:rFonts w:asciiTheme="majorBidi" w:hAnsiTheme="majorBidi" w:cstheme="majorBidi"/>
        </w:rPr>
      </w:pPr>
      <w:r w:rsidRPr="005155E1">
        <w:rPr>
          <w:rFonts w:asciiTheme="majorBidi" w:hAnsiTheme="majorBidi" w:cstheme="majorBidi"/>
        </w:rPr>
        <w:t>soit administ</w:t>
      </w:r>
      <w:r w:rsidR="001047CC">
        <w:rPr>
          <w:rFonts w:asciiTheme="majorBidi" w:hAnsiTheme="majorBidi" w:cstheme="majorBidi"/>
        </w:rPr>
        <w:t>ré en doses fractionnées de 0,1 </w:t>
      </w:r>
      <w:r w:rsidRPr="005155E1">
        <w:rPr>
          <w:rFonts w:asciiTheme="majorBidi" w:hAnsiTheme="majorBidi" w:cstheme="majorBidi"/>
        </w:rPr>
        <w:t>ml de VPI par voie intradermique exclusivement pour riposter à l</w:t>
      </w:r>
      <w:r w:rsidR="00C95DE8" w:rsidRPr="005155E1">
        <w:rPr>
          <w:rFonts w:asciiTheme="majorBidi" w:hAnsiTheme="majorBidi" w:cstheme="majorBidi"/>
        </w:rPr>
        <w:t>’</w:t>
      </w:r>
      <w:r w:rsidR="001047CC">
        <w:rPr>
          <w:rFonts w:asciiTheme="majorBidi" w:hAnsiTheme="majorBidi" w:cstheme="majorBidi"/>
        </w:rPr>
        <w:t>actuelle flambée de </w:t>
      </w:r>
      <w:r w:rsidRPr="005155E1">
        <w:rPr>
          <w:rFonts w:asciiTheme="majorBidi" w:hAnsiTheme="majorBidi" w:cstheme="majorBidi"/>
        </w:rPr>
        <w:t>PVDVc2 chez les humains dans votre pays </w:t>
      </w:r>
      <w:r w:rsidR="00664C14" w:rsidRPr="005155E1">
        <w:rPr>
          <w:rFonts w:asciiTheme="majorBidi" w:hAnsiTheme="majorBidi" w:cstheme="majorBidi"/>
        </w:rPr>
        <w:t>;</w:t>
      </w:r>
    </w:p>
    <w:p w:rsidR="00664C14" w:rsidRPr="005155E1" w:rsidRDefault="006C2BED" w:rsidP="001047CC">
      <w:pPr>
        <w:pStyle w:val="BodyText"/>
        <w:numPr>
          <w:ilvl w:val="1"/>
          <w:numId w:val="4"/>
        </w:numPr>
        <w:kinsoku w:val="0"/>
        <w:overflowPunct w:val="0"/>
        <w:spacing w:before="1" w:line="235" w:lineRule="auto"/>
        <w:ind w:left="851" w:hanging="284"/>
        <w:jc w:val="both"/>
        <w:rPr>
          <w:rFonts w:asciiTheme="majorBidi" w:hAnsiTheme="majorBidi" w:cstheme="majorBidi"/>
        </w:rPr>
      </w:pPr>
      <w:r w:rsidRPr="005155E1">
        <w:rPr>
          <w:rFonts w:asciiTheme="majorBidi" w:hAnsiTheme="majorBidi" w:cstheme="majorBidi"/>
        </w:rPr>
        <w:t xml:space="preserve">soit administré tel quel uniquement aux personnes dans votre pays considérées comme </w:t>
      </w:r>
      <w:r w:rsidR="009E1455" w:rsidRPr="005155E1">
        <w:rPr>
          <w:rFonts w:asciiTheme="majorBidi" w:hAnsiTheme="majorBidi" w:cstheme="majorBidi"/>
        </w:rPr>
        <w:t>prioritaires</w:t>
      </w:r>
      <w:r w:rsidRPr="005155E1">
        <w:rPr>
          <w:rFonts w:asciiTheme="majorBidi" w:hAnsiTheme="majorBidi" w:cstheme="majorBidi"/>
        </w:rPr>
        <w:t xml:space="preserve"> selon les mesures de riposte aux flambées de votre pays ;</w:t>
      </w:r>
    </w:p>
    <w:p w:rsidR="00664C14" w:rsidRPr="005155E1" w:rsidRDefault="006C2BED" w:rsidP="001047CC">
      <w:pPr>
        <w:pStyle w:val="BodyText"/>
        <w:numPr>
          <w:ilvl w:val="1"/>
          <w:numId w:val="4"/>
        </w:numPr>
        <w:kinsoku w:val="0"/>
        <w:overflowPunct w:val="0"/>
        <w:spacing w:before="1" w:line="235" w:lineRule="auto"/>
        <w:ind w:left="851" w:hanging="284"/>
        <w:jc w:val="both"/>
        <w:rPr>
          <w:rFonts w:asciiTheme="majorBidi" w:hAnsiTheme="majorBidi" w:cstheme="majorBidi"/>
        </w:rPr>
      </w:pPr>
      <w:r w:rsidRPr="005155E1">
        <w:rPr>
          <w:rFonts w:asciiTheme="majorBidi" w:hAnsiTheme="majorBidi" w:cstheme="majorBidi"/>
        </w:rPr>
        <w:t>ne soit pas exporté ou mis à disposition d</w:t>
      </w:r>
      <w:r w:rsidR="00C95DE8" w:rsidRPr="005155E1">
        <w:rPr>
          <w:rFonts w:asciiTheme="majorBidi" w:hAnsiTheme="majorBidi" w:cstheme="majorBidi"/>
        </w:rPr>
        <w:t>’</w:t>
      </w:r>
      <w:r w:rsidRPr="005155E1">
        <w:rPr>
          <w:rFonts w:asciiTheme="majorBidi" w:hAnsiTheme="majorBidi" w:cstheme="majorBidi"/>
        </w:rPr>
        <w:t>autre manière pour un usage externe à votre pays.</w:t>
      </w:r>
    </w:p>
    <w:p w:rsidR="00664C14" w:rsidRPr="005155E1" w:rsidRDefault="006C2BED" w:rsidP="001047CC">
      <w:pPr>
        <w:pStyle w:val="BodyText"/>
        <w:numPr>
          <w:ilvl w:val="0"/>
          <w:numId w:val="4"/>
        </w:numPr>
        <w:kinsoku w:val="0"/>
        <w:overflowPunct w:val="0"/>
        <w:spacing w:before="1" w:line="235" w:lineRule="auto"/>
        <w:ind w:left="567" w:hanging="567"/>
        <w:jc w:val="both"/>
        <w:rPr>
          <w:rFonts w:asciiTheme="majorBidi" w:hAnsiTheme="majorBidi" w:cstheme="majorBidi"/>
        </w:rPr>
      </w:pPr>
      <w:r w:rsidRPr="005155E1">
        <w:rPr>
          <w:rFonts w:asciiTheme="majorBidi" w:hAnsiTheme="majorBidi" w:cstheme="majorBidi"/>
        </w:rPr>
        <w:t>En outre, compte tenu du fait que la quantité susmentionnée est fournie gracieusement à votre gouvernement, ce dernier veillera à ce que le vaccin fourn</w:t>
      </w:r>
      <w:r w:rsidR="009E1455" w:rsidRPr="005155E1">
        <w:rPr>
          <w:rFonts w:asciiTheme="majorBidi" w:hAnsiTheme="majorBidi" w:cstheme="majorBidi"/>
        </w:rPr>
        <w:t>i</w:t>
      </w:r>
      <w:r w:rsidRPr="005155E1">
        <w:rPr>
          <w:rFonts w:asciiTheme="majorBidi" w:hAnsiTheme="majorBidi" w:cstheme="majorBidi"/>
        </w:rPr>
        <w:t xml:space="preserve"> par l</w:t>
      </w:r>
      <w:r w:rsidR="00C95DE8" w:rsidRPr="005155E1">
        <w:rPr>
          <w:rFonts w:asciiTheme="majorBidi" w:hAnsiTheme="majorBidi" w:cstheme="majorBidi"/>
        </w:rPr>
        <w:t>’</w:t>
      </w:r>
      <w:r w:rsidRPr="005155E1">
        <w:rPr>
          <w:rFonts w:asciiTheme="majorBidi" w:hAnsiTheme="majorBidi" w:cstheme="majorBidi"/>
        </w:rPr>
        <w:t>OMS et l</w:t>
      </w:r>
      <w:r w:rsidR="00C95DE8" w:rsidRPr="005155E1">
        <w:rPr>
          <w:rFonts w:asciiTheme="majorBidi" w:hAnsiTheme="majorBidi" w:cstheme="majorBidi"/>
        </w:rPr>
        <w:t>’</w:t>
      </w:r>
      <w:r w:rsidR="001047CC">
        <w:rPr>
          <w:rFonts w:asciiTheme="majorBidi" w:hAnsiTheme="majorBidi" w:cstheme="majorBidi"/>
        </w:rPr>
        <w:t>UNICEF ci</w:t>
      </w:r>
      <w:r w:rsidR="001047CC">
        <w:rPr>
          <w:rFonts w:asciiTheme="majorBidi" w:hAnsiTheme="majorBidi" w:cstheme="majorBidi"/>
        </w:rPr>
        <w:noBreakHyphen/>
      </w:r>
      <w:r w:rsidRPr="005155E1">
        <w:rPr>
          <w:rFonts w:asciiTheme="majorBidi" w:hAnsiTheme="majorBidi" w:cstheme="majorBidi"/>
        </w:rPr>
        <w:t>après ne soit pas vendu et soit uniquement fourni gratuitement à la population cible dans votre pays</w:t>
      </w:r>
      <w:r w:rsidR="00664C14" w:rsidRPr="005155E1">
        <w:rPr>
          <w:rFonts w:asciiTheme="majorBidi" w:hAnsiTheme="majorBidi" w:cstheme="majorBidi"/>
        </w:rPr>
        <w:t>.</w:t>
      </w:r>
    </w:p>
    <w:p w:rsidR="00664C14" w:rsidRPr="00A4215D" w:rsidRDefault="006C2BED" w:rsidP="001047CC">
      <w:pPr>
        <w:pStyle w:val="BodyText"/>
        <w:numPr>
          <w:ilvl w:val="0"/>
          <w:numId w:val="4"/>
        </w:numPr>
        <w:kinsoku w:val="0"/>
        <w:overflowPunct w:val="0"/>
        <w:spacing w:before="1" w:line="235" w:lineRule="auto"/>
        <w:ind w:left="567" w:hanging="567"/>
        <w:jc w:val="both"/>
        <w:rPr>
          <w:rFonts w:asciiTheme="majorBidi" w:hAnsiTheme="majorBidi" w:cstheme="majorBidi"/>
        </w:rPr>
      </w:pPr>
      <w:r w:rsidRPr="005155E1">
        <w:rPr>
          <w:rFonts w:asciiTheme="majorBidi" w:hAnsiTheme="majorBidi" w:cstheme="majorBidi"/>
        </w:rPr>
        <w:t>Votre gouvernement confirme qu</w:t>
      </w:r>
      <w:r w:rsidR="00C95DE8" w:rsidRPr="005155E1">
        <w:rPr>
          <w:rFonts w:asciiTheme="majorBidi" w:hAnsiTheme="majorBidi" w:cstheme="majorBidi"/>
        </w:rPr>
        <w:t>’</w:t>
      </w:r>
      <w:r w:rsidRPr="005155E1">
        <w:rPr>
          <w:rFonts w:asciiTheme="majorBidi" w:hAnsiTheme="majorBidi" w:cstheme="majorBidi"/>
        </w:rPr>
        <w:t xml:space="preserve">il </w:t>
      </w:r>
      <w:r w:rsidR="009E1455" w:rsidRPr="005155E1">
        <w:rPr>
          <w:rFonts w:asciiTheme="majorBidi" w:hAnsiTheme="majorBidi" w:cstheme="majorBidi"/>
        </w:rPr>
        <w:t>est parfaitement conscient des effets</w:t>
      </w:r>
      <w:r w:rsidRPr="005155E1">
        <w:rPr>
          <w:rFonts w:asciiTheme="majorBidi" w:hAnsiTheme="majorBidi" w:cstheme="majorBidi"/>
        </w:rPr>
        <w:t xml:space="preserve"> secondaires connus du vaccin, tels que décrits dans la littérature pertinente la plus récente</w:t>
      </w:r>
      <w:r w:rsidR="00A4215D">
        <w:rPr>
          <w:rStyle w:val="FootnoteReference"/>
          <w:rFonts w:asciiTheme="majorBidi" w:hAnsiTheme="majorBidi" w:cstheme="majorBidi"/>
        </w:rPr>
        <w:footnoteReference w:id="5"/>
      </w:r>
      <w:r w:rsidR="00664C14" w:rsidRPr="005155E1">
        <w:rPr>
          <w:rFonts w:asciiTheme="majorBidi" w:hAnsiTheme="majorBidi" w:cstheme="majorBidi"/>
        </w:rPr>
        <w:t xml:space="preserve"> (</w:t>
      </w:r>
      <w:r w:rsidRPr="005155E1">
        <w:rPr>
          <w:rFonts w:asciiTheme="majorBidi" w:hAnsiTheme="majorBidi" w:cstheme="majorBidi"/>
        </w:rPr>
        <w:t>étant entendu qu</w:t>
      </w:r>
      <w:r w:rsidR="00C95DE8" w:rsidRPr="005155E1">
        <w:rPr>
          <w:rFonts w:asciiTheme="majorBidi" w:hAnsiTheme="majorBidi" w:cstheme="majorBidi"/>
        </w:rPr>
        <w:t>’</w:t>
      </w:r>
      <w:r w:rsidR="009E1455" w:rsidRPr="005155E1">
        <w:rPr>
          <w:rFonts w:asciiTheme="majorBidi" w:hAnsiTheme="majorBidi" w:cstheme="majorBidi"/>
        </w:rPr>
        <w:t xml:space="preserve">il incombera à </w:t>
      </w:r>
      <w:r w:rsidRPr="005155E1">
        <w:rPr>
          <w:rFonts w:asciiTheme="majorBidi" w:hAnsiTheme="majorBidi" w:cstheme="majorBidi"/>
        </w:rPr>
        <w:t xml:space="preserve">votre gouvernement </w:t>
      </w:r>
      <w:r w:rsidR="009E1455" w:rsidRPr="005155E1">
        <w:rPr>
          <w:rFonts w:asciiTheme="majorBidi" w:hAnsiTheme="majorBidi" w:cstheme="majorBidi"/>
        </w:rPr>
        <w:t>de désigner</w:t>
      </w:r>
      <w:r w:rsidRPr="005155E1">
        <w:rPr>
          <w:rFonts w:asciiTheme="majorBidi" w:hAnsiTheme="majorBidi" w:cstheme="majorBidi"/>
        </w:rPr>
        <w:t xml:space="preserve"> cette littérature</w:t>
      </w:r>
      <w:r w:rsidR="00664C14" w:rsidRPr="005155E1">
        <w:rPr>
          <w:rFonts w:asciiTheme="majorBidi" w:hAnsiTheme="majorBidi" w:cstheme="majorBidi"/>
        </w:rPr>
        <w:t>).</w:t>
      </w:r>
    </w:p>
    <w:p w:rsidR="006C5A6D" w:rsidRPr="005155E1" w:rsidRDefault="003B6F45" w:rsidP="001047CC">
      <w:pPr>
        <w:pStyle w:val="BodyText"/>
        <w:numPr>
          <w:ilvl w:val="0"/>
          <w:numId w:val="4"/>
        </w:numPr>
        <w:kinsoku w:val="0"/>
        <w:overflowPunct w:val="0"/>
        <w:spacing w:before="1" w:line="235" w:lineRule="auto"/>
        <w:ind w:left="567" w:hanging="567"/>
        <w:jc w:val="both"/>
        <w:rPr>
          <w:rFonts w:asciiTheme="majorBidi" w:hAnsiTheme="majorBidi" w:cstheme="majorBidi"/>
        </w:rPr>
      </w:pPr>
      <w:r w:rsidRPr="005155E1">
        <w:rPr>
          <w:rFonts w:asciiTheme="majorBidi" w:hAnsiTheme="majorBidi" w:cstheme="majorBidi"/>
        </w:rPr>
        <w:t>Votre gouvernement veillera à ce que tous les dispensateurs de soins de santé et autres personnes administrant le vaccin à la population cible dans votre pays :</w:t>
      </w:r>
    </w:p>
    <w:p w:rsidR="006C5A6D" w:rsidRPr="005155E1" w:rsidRDefault="003B6F45" w:rsidP="001047CC">
      <w:pPr>
        <w:pStyle w:val="BodyText"/>
        <w:numPr>
          <w:ilvl w:val="1"/>
          <w:numId w:val="4"/>
        </w:numPr>
        <w:kinsoku w:val="0"/>
        <w:overflowPunct w:val="0"/>
        <w:spacing w:before="1" w:line="235" w:lineRule="auto"/>
        <w:ind w:left="851" w:hanging="284"/>
        <w:jc w:val="both"/>
        <w:rPr>
          <w:rFonts w:asciiTheme="majorBidi" w:hAnsiTheme="majorBidi" w:cstheme="majorBidi"/>
        </w:rPr>
      </w:pPr>
      <w:r w:rsidRPr="005155E1">
        <w:rPr>
          <w:rFonts w:asciiTheme="majorBidi" w:hAnsiTheme="majorBidi" w:cstheme="majorBidi"/>
        </w:rPr>
        <w:t xml:space="preserve">soient correctement formés et </w:t>
      </w:r>
      <w:r w:rsidR="00364E15" w:rsidRPr="005155E1">
        <w:rPr>
          <w:rFonts w:asciiTheme="majorBidi" w:hAnsiTheme="majorBidi" w:cstheme="majorBidi"/>
        </w:rPr>
        <w:t xml:space="preserve">connaissent parfaitement </w:t>
      </w:r>
      <w:r w:rsidRPr="005155E1">
        <w:rPr>
          <w:rFonts w:asciiTheme="majorBidi" w:hAnsiTheme="majorBidi" w:cstheme="majorBidi"/>
        </w:rPr>
        <w:t>toutes les recommandations relatives à la manipulation, l</w:t>
      </w:r>
      <w:r w:rsidR="00C95DE8" w:rsidRPr="005155E1">
        <w:rPr>
          <w:rFonts w:asciiTheme="majorBidi" w:hAnsiTheme="majorBidi" w:cstheme="majorBidi"/>
        </w:rPr>
        <w:t>’</w:t>
      </w:r>
      <w:r w:rsidRPr="005155E1">
        <w:rPr>
          <w:rFonts w:asciiTheme="majorBidi" w:hAnsiTheme="majorBidi" w:cstheme="majorBidi"/>
        </w:rPr>
        <w:t>administration et l</w:t>
      </w:r>
      <w:r w:rsidR="00C95DE8" w:rsidRPr="005155E1">
        <w:rPr>
          <w:rFonts w:asciiTheme="majorBidi" w:hAnsiTheme="majorBidi" w:cstheme="majorBidi"/>
        </w:rPr>
        <w:t>’</w:t>
      </w:r>
      <w:r w:rsidRPr="005155E1">
        <w:rPr>
          <w:rFonts w:asciiTheme="majorBidi" w:hAnsiTheme="majorBidi" w:cstheme="majorBidi"/>
        </w:rPr>
        <w:t>utilisation appropriées du vaccin en doses fractionnées de 0,1 ml p</w:t>
      </w:r>
      <w:r w:rsidR="007574E9" w:rsidRPr="005155E1">
        <w:rPr>
          <w:rFonts w:asciiTheme="majorBidi" w:hAnsiTheme="majorBidi" w:cstheme="majorBidi"/>
        </w:rPr>
        <w:t xml:space="preserve">ar voie </w:t>
      </w:r>
      <w:r w:rsidRPr="005155E1">
        <w:rPr>
          <w:rFonts w:asciiTheme="majorBidi" w:hAnsiTheme="majorBidi" w:cstheme="majorBidi"/>
        </w:rPr>
        <w:t>intradermique, les comprennent et veillent à ce qu</w:t>
      </w:r>
      <w:r w:rsidR="00C95DE8" w:rsidRPr="005155E1">
        <w:rPr>
          <w:rFonts w:asciiTheme="majorBidi" w:hAnsiTheme="majorBidi" w:cstheme="majorBidi"/>
        </w:rPr>
        <w:t>’</w:t>
      </w:r>
      <w:r w:rsidR="00796D51">
        <w:rPr>
          <w:rFonts w:asciiTheme="majorBidi" w:hAnsiTheme="majorBidi" w:cstheme="majorBidi"/>
        </w:rPr>
        <w:t>elles soient respectées ;</w:t>
      </w:r>
      <w:r w:rsidRPr="005155E1">
        <w:rPr>
          <w:rFonts w:asciiTheme="majorBidi" w:hAnsiTheme="majorBidi" w:cstheme="majorBidi"/>
        </w:rPr>
        <w:t xml:space="preserve"> </w:t>
      </w:r>
    </w:p>
    <w:p w:rsidR="00664C14" w:rsidRPr="009A5FD4" w:rsidRDefault="003B6F45" w:rsidP="001047CC">
      <w:pPr>
        <w:pStyle w:val="BodyText"/>
        <w:numPr>
          <w:ilvl w:val="1"/>
          <w:numId w:val="4"/>
        </w:numPr>
        <w:kinsoku w:val="0"/>
        <w:overflowPunct w:val="0"/>
        <w:spacing w:before="1" w:line="235" w:lineRule="auto"/>
        <w:ind w:left="851" w:hanging="284"/>
        <w:jc w:val="both"/>
        <w:rPr>
          <w:rFonts w:asciiTheme="majorBidi" w:hAnsiTheme="majorBidi" w:cstheme="majorBidi"/>
        </w:rPr>
      </w:pPr>
      <w:r w:rsidRPr="005155E1">
        <w:rPr>
          <w:rFonts w:asciiTheme="majorBidi" w:hAnsiTheme="majorBidi" w:cstheme="majorBidi"/>
        </w:rPr>
        <w:t>mettent en place la survei</w:t>
      </w:r>
      <w:r w:rsidR="00796D51">
        <w:rPr>
          <w:rFonts w:asciiTheme="majorBidi" w:hAnsiTheme="majorBidi" w:cstheme="majorBidi"/>
        </w:rPr>
        <w:t xml:space="preserve">llance des manifestations </w:t>
      </w:r>
      <w:proofErr w:type="spellStart"/>
      <w:r w:rsidR="00796D51">
        <w:rPr>
          <w:rFonts w:asciiTheme="majorBidi" w:hAnsiTheme="majorBidi" w:cstheme="majorBidi"/>
        </w:rPr>
        <w:t>postv</w:t>
      </w:r>
      <w:r w:rsidRPr="005155E1">
        <w:rPr>
          <w:rFonts w:asciiTheme="majorBidi" w:hAnsiTheme="majorBidi" w:cstheme="majorBidi"/>
        </w:rPr>
        <w:t>accinales</w:t>
      </w:r>
      <w:proofErr w:type="spellEnd"/>
      <w:r w:rsidRPr="005155E1">
        <w:rPr>
          <w:rFonts w:asciiTheme="majorBidi" w:hAnsiTheme="majorBidi" w:cstheme="majorBidi"/>
        </w:rPr>
        <w:t xml:space="preserve"> indésirables </w:t>
      </w:r>
      <w:r w:rsidR="00364E15" w:rsidRPr="005155E1">
        <w:rPr>
          <w:rFonts w:asciiTheme="majorBidi" w:hAnsiTheme="majorBidi" w:cstheme="majorBidi"/>
        </w:rPr>
        <w:t xml:space="preserve">décrite </w:t>
      </w:r>
      <w:r w:rsidRPr="005155E1">
        <w:rPr>
          <w:rFonts w:asciiTheme="majorBidi" w:hAnsiTheme="majorBidi" w:cstheme="majorBidi"/>
        </w:rPr>
        <w:t xml:space="preserve">dans le document </w:t>
      </w:r>
      <w:r w:rsidR="00A742C5" w:rsidRPr="005155E1">
        <w:rPr>
          <w:rFonts w:asciiTheme="majorBidi" w:hAnsiTheme="majorBidi" w:cstheme="majorBidi"/>
        </w:rPr>
        <w:t>sur ce sujet </w:t>
      </w:r>
      <w:r w:rsidR="00664C14" w:rsidRPr="005155E1">
        <w:rPr>
          <w:rFonts w:asciiTheme="majorBidi" w:hAnsiTheme="majorBidi" w:cstheme="majorBidi"/>
        </w:rPr>
        <w:t>;</w:t>
      </w:r>
      <w:r w:rsidR="00A4215D">
        <w:rPr>
          <w:rStyle w:val="FootnoteReference"/>
          <w:rFonts w:asciiTheme="majorBidi" w:hAnsiTheme="majorBidi" w:cstheme="majorBidi"/>
        </w:rPr>
        <w:footnoteReference w:id="6"/>
      </w:r>
    </w:p>
    <w:p w:rsidR="00664C14" w:rsidRPr="005155E1" w:rsidRDefault="003B6F45" w:rsidP="001047CC">
      <w:pPr>
        <w:pStyle w:val="BodyText"/>
        <w:numPr>
          <w:ilvl w:val="1"/>
          <w:numId w:val="4"/>
        </w:numPr>
        <w:kinsoku w:val="0"/>
        <w:overflowPunct w:val="0"/>
        <w:spacing w:before="1" w:line="235" w:lineRule="auto"/>
        <w:ind w:left="851" w:hanging="284"/>
        <w:jc w:val="both"/>
        <w:rPr>
          <w:rFonts w:asciiTheme="majorBidi" w:hAnsiTheme="majorBidi" w:cstheme="majorBidi"/>
          <w:color w:val="000000"/>
          <w:sz w:val="14"/>
          <w:szCs w:val="14"/>
        </w:rPr>
      </w:pPr>
      <w:r w:rsidRPr="005155E1">
        <w:rPr>
          <w:rFonts w:asciiTheme="majorBidi" w:hAnsiTheme="majorBidi" w:cstheme="majorBidi"/>
        </w:rPr>
        <w:t>aient mis en place une procédure de rappel telle que décrite dans le document du Comité OMS d</w:t>
      </w:r>
      <w:r w:rsidR="00C95DE8" w:rsidRPr="005155E1">
        <w:rPr>
          <w:rFonts w:asciiTheme="majorBidi" w:hAnsiTheme="majorBidi" w:cstheme="majorBidi"/>
        </w:rPr>
        <w:t>’</w:t>
      </w:r>
      <w:r w:rsidRPr="005155E1">
        <w:rPr>
          <w:rFonts w:asciiTheme="majorBidi" w:hAnsiTheme="majorBidi" w:cstheme="majorBidi"/>
        </w:rPr>
        <w:t>experts des spécifications relatives aux préparations pharmaceutiques</w:t>
      </w:r>
      <w:r w:rsidR="00664C14" w:rsidRPr="005155E1">
        <w:rPr>
          <w:rFonts w:asciiTheme="majorBidi" w:hAnsiTheme="majorBidi" w:cstheme="majorBidi"/>
        </w:rPr>
        <w:t>.</w:t>
      </w:r>
      <w:r w:rsidR="00A4215D">
        <w:rPr>
          <w:rStyle w:val="FootnoteReference"/>
          <w:rFonts w:asciiTheme="majorBidi" w:hAnsiTheme="majorBidi" w:cstheme="majorBidi"/>
        </w:rPr>
        <w:footnoteReference w:id="7"/>
      </w:r>
    </w:p>
    <w:p w:rsidR="00664C14" w:rsidRDefault="003B6F45" w:rsidP="001047CC">
      <w:pPr>
        <w:pStyle w:val="BodyText"/>
        <w:numPr>
          <w:ilvl w:val="0"/>
          <w:numId w:val="4"/>
        </w:numPr>
        <w:tabs>
          <w:tab w:val="left" w:pos="557"/>
        </w:tabs>
        <w:kinsoku w:val="0"/>
        <w:overflowPunct w:val="0"/>
        <w:spacing w:before="1" w:line="235" w:lineRule="auto"/>
        <w:ind w:left="567" w:hanging="567"/>
        <w:jc w:val="both"/>
        <w:rPr>
          <w:rFonts w:asciiTheme="majorBidi" w:hAnsiTheme="majorBidi" w:cstheme="majorBidi"/>
        </w:rPr>
      </w:pPr>
      <w:r w:rsidRPr="005155E1">
        <w:rPr>
          <w:rFonts w:asciiTheme="majorBidi" w:hAnsiTheme="majorBidi" w:cstheme="majorBidi"/>
        </w:rPr>
        <w:t>Votre gouvernement consent à avertir l</w:t>
      </w:r>
      <w:r w:rsidR="00C95DE8" w:rsidRPr="005155E1">
        <w:rPr>
          <w:rFonts w:asciiTheme="majorBidi" w:hAnsiTheme="majorBidi" w:cstheme="majorBidi"/>
        </w:rPr>
        <w:t>’</w:t>
      </w:r>
      <w:r w:rsidRPr="005155E1">
        <w:rPr>
          <w:rFonts w:asciiTheme="majorBidi" w:hAnsiTheme="majorBidi" w:cstheme="majorBidi"/>
        </w:rPr>
        <w:t>autorité nationale de réglementation, par écrit et dès que raisonnablement possible, de toute information reçue concernant la survenue d</w:t>
      </w:r>
      <w:r w:rsidR="00C95DE8" w:rsidRPr="005155E1">
        <w:rPr>
          <w:rFonts w:asciiTheme="majorBidi" w:hAnsiTheme="majorBidi" w:cstheme="majorBidi"/>
        </w:rPr>
        <w:t>’</w:t>
      </w:r>
      <w:r w:rsidRPr="005155E1">
        <w:rPr>
          <w:rFonts w:asciiTheme="majorBidi" w:hAnsiTheme="majorBidi" w:cstheme="majorBidi"/>
        </w:rPr>
        <w:t>événements indésirables graves et l</w:t>
      </w:r>
      <w:r w:rsidR="00C95DE8" w:rsidRPr="005155E1">
        <w:rPr>
          <w:rFonts w:asciiTheme="majorBidi" w:hAnsiTheme="majorBidi" w:cstheme="majorBidi"/>
        </w:rPr>
        <w:t>’</w:t>
      </w:r>
      <w:r w:rsidRPr="005155E1">
        <w:rPr>
          <w:rFonts w:asciiTheme="majorBidi" w:hAnsiTheme="majorBidi" w:cstheme="majorBidi"/>
        </w:rPr>
        <w:t>occurrence étonnamment élevée d</w:t>
      </w:r>
      <w:r w:rsidR="00C95DE8" w:rsidRPr="005155E1">
        <w:rPr>
          <w:rFonts w:asciiTheme="majorBidi" w:hAnsiTheme="majorBidi" w:cstheme="majorBidi"/>
        </w:rPr>
        <w:t>’</w:t>
      </w:r>
      <w:r w:rsidRPr="005155E1">
        <w:rPr>
          <w:rFonts w:asciiTheme="majorBidi" w:hAnsiTheme="majorBidi" w:cstheme="majorBidi"/>
        </w:rPr>
        <w:t>événements indésirables ainsi que de toute information importante sur la sécurité par rapport à l</w:t>
      </w:r>
      <w:r w:rsidR="00C95DE8" w:rsidRPr="005155E1">
        <w:rPr>
          <w:rFonts w:asciiTheme="majorBidi" w:hAnsiTheme="majorBidi" w:cstheme="majorBidi"/>
        </w:rPr>
        <w:t>’</w:t>
      </w:r>
      <w:r w:rsidRPr="005155E1">
        <w:rPr>
          <w:rFonts w:asciiTheme="majorBidi" w:hAnsiTheme="majorBidi" w:cstheme="majorBidi"/>
        </w:rPr>
        <w:t>utilisation du vaccin fourni ci-après.</w:t>
      </w:r>
      <w:r w:rsidRPr="005155E1">
        <w:rPr>
          <w:rFonts w:asciiTheme="majorBidi" w:hAnsiTheme="majorBidi" w:cstheme="majorBidi"/>
          <w:sz w:val="22"/>
          <w:szCs w:val="22"/>
        </w:rPr>
        <w:t xml:space="preserve"> </w:t>
      </w:r>
      <w:r w:rsidRPr="005155E1">
        <w:rPr>
          <w:rFonts w:asciiTheme="majorBidi" w:hAnsiTheme="majorBidi" w:cstheme="majorBidi"/>
        </w:rPr>
        <w:t>Il peut contacter l</w:t>
      </w:r>
      <w:r w:rsidR="00C95DE8" w:rsidRPr="005155E1">
        <w:rPr>
          <w:rFonts w:asciiTheme="majorBidi" w:hAnsiTheme="majorBidi" w:cstheme="majorBidi"/>
        </w:rPr>
        <w:t>’</w:t>
      </w:r>
      <w:r w:rsidR="002332D1" w:rsidRPr="005155E1">
        <w:rPr>
          <w:rFonts w:asciiTheme="majorBidi" w:hAnsiTheme="majorBidi" w:cstheme="majorBidi"/>
        </w:rPr>
        <w:t>OMS s</w:t>
      </w:r>
      <w:r w:rsidR="00C95DE8" w:rsidRPr="005155E1">
        <w:rPr>
          <w:rFonts w:asciiTheme="majorBidi" w:hAnsiTheme="majorBidi" w:cstheme="majorBidi"/>
        </w:rPr>
        <w:t>’</w:t>
      </w:r>
      <w:r w:rsidR="002332D1" w:rsidRPr="005155E1">
        <w:rPr>
          <w:rFonts w:asciiTheme="majorBidi" w:hAnsiTheme="majorBidi" w:cstheme="majorBidi"/>
        </w:rPr>
        <w:t xml:space="preserve">il souhaite une </w:t>
      </w:r>
      <w:r w:rsidRPr="005155E1">
        <w:rPr>
          <w:rFonts w:asciiTheme="majorBidi" w:hAnsiTheme="majorBidi" w:cstheme="majorBidi"/>
        </w:rPr>
        <w:t xml:space="preserve">assistance technique </w:t>
      </w:r>
      <w:r w:rsidR="002332D1" w:rsidRPr="005155E1">
        <w:rPr>
          <w:rFonts w:asciiTheme="majorBidi" w:hAnsiTheme="majorBidi" w:cstheme="majorBidi"/>
        </w:rPr>
        <w:t xml:space="preserve">complémentaire ou communiquer ces informations </w:t>
      </w:r>
      <w:r w:rsidR="00664C14" w:rsidRPr="005155E1">
        <w:rPr>
          <w:rFonts w:asciiTheme="majorBidi" w:hAnsiTheme="majorBidi" w:cstheme="majorBidi"/>
        </w:rPr>
        <w:t>(</w:t>
      </w:r>
      <w:r w:rsidR="002332D1" w:rsidRPr="005155E1">
        <w:rPr>
          <w:rFonts w:asciiTheme="majorBidi" w:hAnsiTheme="majorBidi" w:cstheme="majorBidi"/>
        </w:rPr>
        <w:t xml:space="preserve">Organisation mondiale de la Santé, Département Sécurité mondiale des vaccins, </w:t>
      </w:r>
      <w:r w:rsidR="00664C14" w:rsidRPr="005155E1">
        <w:rPr>
          <w:rFonts w:asciiTheme="majorBidi" w:hAnsiTheme="majorBidi" w:cstheme="majorBidi"/>
        </w:rPr>
        <w:t>20 Avenue Appia, 1211 Gen</w:t>
      </w:r>
      <w:r w:rsidR="002332D1" w:rsidRPr="005155E1">
        <w:rPr>
          <w:rFonts w:asciiTheme="majorBidi" w:hAnsiTheme="majorBidi" w:cstheme="majorBidi"/>
        </w:rPr>
        <w:t>ève</w:t>
      </w:r>
      <w:r w:rsidR="00664C14" w:rsidRPr="005155E1">
        <w:rPr>
          <w:rFonts w:asciiTheme="majorBidi" w:hAnsiTheme="majorBidi" w:cstheme="majorBidi"/>
        </w:rPr>
        <w:t xml:space="preserve"> 27, S</w:t>
      </w:r>
      <w:r w:rsidR="002332D1" w:rsidRPr="005155E1">
        <w:rPr>
          <w:rFonts w:asciiTheme="majorBidi" w:hAnsiTheme="majorBidi" w:cstheme="majorBidi"/>
        </w:rPr>
        <w:t>uisse </w:t>
      </w:r>
      <w:r w:rsidR="00664C14" w:rsidRPr="005155E1">
        <w:rPr>
          <w:rFonts w:asciiTheme="majorBidi" w:hAnsiTheme="majorBidi" w:cstheme="majorBidi"/>
        </w:rPr>
        <w:t xml:space="preserve">; </w:t>
      </w:r>
      <w:hyperlink r:id="rId16" w:history="1">
        <w:r w:rsidR="006370B3" w:rsidRPr="001248C5">
          <w:rPr>
            <w:rStyle w:val="Hyperlink"/>
            <w:rFonts w:asciiTheme="majorBidi" w:hAnsiTheme="majorBidi" w:cstheme="majorBidi"/>
          </w:rPr>
          <w:t>vaccsalert@who.int</w:t>
        </w:r>
      </w:hyperlink>
      <w:r w:rsidR="00664C14" w:rsidRPr="005155E1">
        <w:rPr>
          <w:rFonts w:asciiTheme="majorBidi" w:hAnsiTheme="majorBidi" w:cstheme="majorBidi"/>
        </w:rPr>
        <w:t>).</w:t>
      </w:r>
    </w:p>
    <w:p w:rsidR="006370B3" w:rsidRPr="005155E1" w:rsidRDefault="006370B3" w:rsidP="006370B3">
      <w:pPr>
        <w:pStyle w:val="BodyText"/>
        <w:tabs>
          <w:tab w:val="left" w:pos="557"/>
        </w:tabs>
        <w:kinsoku w:val="0"/>
        <w:overflowPunct w:val="0"/>
        <w:spacing w:before="1" w:line="235" w:lineRule="auto"/>
        <w:ind w:left="567"/>
        <w:jc w:val="both"/>
        <w:rPr>
          <w:rFonts w:asciiTheme="majorBidi" w:hAnsiTheme="majorBidi" w:cstheme="majorBidi"/>
        </w:rPr>
      </w:pPr>
    </w:p>
    <w:p w:rsidR="00664C14" w:rsidRPr="005155E1" w:rsidRDefault="002332D1" w:rsidP="009A5FD4">
      <w:pPr>
        <w:pStyle w:val="BodyText"/>
        <w:numPr>
          <w:ilvl w:val="0"/>
          <w:numId w:val="4"/>
        </w:numPr>
        <w:tabs>
          <w:tab w:val="left" w:pos="557"/>
        </w:tabs>
        <w:kinsoku w:val="0"/>
        <w:overflowPunct w:val="0"/>
        <w:spacing w:before="1"/>
        <w:ind w:left="567" w:hanging="567"/>
        <w:jc w:val="both"/>
        <w:rPr>
          <w:rFonts w:asciiTheme="majorBidi" w:hAnsiTheme="majorBidi" w:cstheme="majorBidi"/>
        </w:rPr>
      </w:pPr>
      <w:r w:rsidRPr="005155E1">
        <w:rPr>
          <w:rFonts w:asciiTheme="majorBidi" w:hAnsiTheme="majorBidi" w:cstheme="majorBidi"/>
        </w:rPr>
        <w:lastRenderedPageBreak/>
        <w:t>Votre gouvernement reconnaît que toute fourniture de VPI ci-après, ainsi que toute forme de support et assistance pouvant être fournie par l</w:t>
      </w:r>
      <w:r w:rsidR="00C95DE8" w:rsidRPr="005155E1">
        <w:rPr>
          <w:rFonts w:asciiTheme="majorBidi" w:hAnsiTheme="majorBidi" w:cstheme="majorBidi"/>
        </w:rPr>
        <w:t>’</w:t>
      </w:r>
      <w:r w:rsidRPr="005155E1">
        <w:rPr>
          <w:rFonts w:asciiTheme="majorBidi" w:hAnsiTheme="majorBidi" w:cstheme="majorBidi"/>
        </w:rPr>
        <w:t>OMS à votre pays dans le cadre de votre demande, se fera conformément aux termes de l</w:t>
      </w:r>
      <w:r w:rsidR="00C95DE8" w:rsidRPr="005155E1">
        <w:rPr>
          <w:rFonts w:asciiTheme="majorBidi" w:hAnsiTheme="majorBidi" w:cstheme="majorBidi"/>
        </w:rPr>
        <w:t>’</w:t>
      </w:r>
      <w:r w:rsidRPr="005155E1">
        <w:rPr>
          <w:rFonts w:asciiTheme="majorBidi" w:hAnsiTheme="majorBidi" w:cstheme="majorBidi"/>
        </w:rPr>
        <w:t>accord pour la coopération ou l</w:t>
      </w:r>
      <w:r w:rsidR="00C95DE8" w:rsidRPr="005155E1">
        <w:rPr>
          <w:rFonts w:asciiTheme="majorBidi" w:hAnsiTheme="majorBidi" w:cstheme="majorBidi"/>
        </w:rPr>
        <w:t>’</w:t>
      </w:r>
      <w:r w:rsidRPr="005155E1">
        <w:rPr>
          <w:rFonts w:asciiTheme="majorBidi" w:hAnsiTheme="majorBidi" w:cstheme="majorBidi"/>
        </w:rPr>
        <w:t xml:space="preserve">assistance consultative technique </w:t>
      </w:r>
      <w:r w:rsidR="00A742C5" w:rsidRPr="005155E1">
        <w:rPr>
          <w:rFonts w:asciiTheme="majorBidi" w:hAnsiTheme="majorBidi" w:cstheme="majorBidi"/>
        </w:rPr>
        <w:t>que vous aurez conclu</w:t>
      </w:r>
      <w:r w:rsidR="00796D51">
        <w:rPr>
          <w:rFonts w:asciiTheme="majorBidi" w:hAnsiTheme="majorBidi" w:cstheme="majorBidi"/>
        </w:rPr>
        <w:t>s</w:t>
      </w:r>
      <w:r w:rsidRPr="005155E1">
        <w:rPr>
          <w:rFonts w:asciiTheme="majorBidi" w:hAnsiTheme="majorBidi" w:cstheme="majorBidi"/>
        </w:rPr>
        <w:t>.</w:t>
      </w:r>
    </w:p>
    <w:p w:rsidR="00A4215D" w:rsidRPr="00A4215D" w:rsidRDefault="003A532D" w:rsidP="00A4215D">
      <w:pPr>
        <w:pStyle w:val="BodyText"/>
        <w:numPr>
          <w:ilvl w:val="0"/>
          <w:numId w:val="4"/>
        </w:numPr>
        <w:tabs>
          <w:tab w:val="left" w:pos="557"/>
        </w:tabs>
        <w:kinsoku w:val="0"/>
        <w:overflowPunct w:val="0"/>
        <w:spacing w:before="1"/>
        <w:ind w:left="567" w:hanging="567"/>
        <w:jc w:val="both"/>
        <w:rPr>
          <w:rFonts w:asciiTheme="majorBidi" w:hAnsiTheme="majorBidi" w:cstheme="majorBidi"/>
        </w:rPr>
      </w:pPr>
      <w:r w:rsidRPr="00A4215D">
        <w:rPr>
          <w:rFonts w:asciiTheme="majorBidi" w:hAnsiTheme="majorBidi" w:cstheme="majorBidi"/>
        </w:rPr>
        <w:t>Si votre gouvernement souhaite recevoir gratuitement du VPI à utiliser en doses uniques fractionnées de 0,1 ml par voie intradermique pour riposter à l</w:t>
      </w:r>
      <w:r w:rsidR="00C95DE8" w:rsidRPr="00A4215D">
        <w:rPr>
          <w:rFonts w:asciiTheme="majorBidi" w:hAnsiTheme="majorBidi" w:cstheme="majorBidi"/>
        </w:rPr>
        <w:t>’</w:t>
      </w:r>
      <w:r w:rsidR="001047CC">
        <w:rPr>
          <w:rFonts w:asciiTheme="majorBidi" w:hAnsiTheme="majorBidi" w:cstheme="majorBidi"/>
        </w:rPr>
        <w:t>actuelle flambée de </w:t>
      </w:r>
      <w:r w:rsidRPr="00A4215D">
        <w:rPr>
          <w:rFonts w:asciiTheme="majorBidi" w:hAnsiTheme="majorBidi" w:cstheme="majorBidi"/>
        </w:rPr>
        <w:t>PVDVc2 dans votre pays, l</w:t>
      </w:r>
      <w:r w:rsidR="00C95DE8" w:rsidRPr="00A4215D">
        <w:rPr>
          <w:rFonts w:asciiTheme="majorBidi" w:hAnsiTheme="majorBidi" w:cstheme="majorBidi"/>
        </w:rPr>
        <w:t>’</w:t>
      </w:r>
      <w:r w:rsidRPr="00A4215D">
        <w:rPr>
          <w:rFonts w:asciiTheme="majorBidi" w:hAnsiTheme="majorBidi" w:cstheme="majorBidi"/>
        </w:rPr>
        <w:t xml:space="preserve">OMS vous </w:t>
      </w:r>
      <w:r w:rsidR="00364E15" w:rsidRPr="00A4215D">
        <w:rPr>
          <w:rFonts w:asciiTheme="majorBidi" w:hAnsiTheme="majorBidi" w:cstheme="majorBidi"/>
        </w:rPr>
        <w:t xml:space="preserve">prie, </w:t>
      </w:r>
      <w:r w:rsidRPr="00A4215D">
        <w:rPr>
          <w:rFonts w:asciiTheme="majorBidi" w:hAnsiTheme="majorBidi" w:cstheme="majorBidi"/>
        </w:rPr>
        <w:t xml:space="preserve">pour indiquer votre acceptation des conditions susmentionnées, </w:t>
      </w:r>
      <w:r w:rsidR="00A742C5" w:rsidRPr="00A4215D">
        <w:rPr>
          <w:rFonts w:asciiTheme="majorBidi" w:hAnsiTheme="majorBidi" w:cstheme="majorBidi"/>
        </w:rPr>
        <w:t xml:space="preserve">de faire en sorte </w:t>
      </w:r>
      <w:r w:rsidRPr="00A4215D">
        <w:rPr>
          <w:rFonts w:asciiTheme="majorBidi" w:hAnsiTheme="majorBidi" w:cstheme="majorBidi"/>
        </w:rPr>
        <w:t>qu</w:t>
      </w:r>
      <w:r w:rsidR="00C95DE8" w:rsidRPr="00A4215D">
        <w:rPr>
          <w:rFonts w:asciiTheme="majorBidi" w:hAnsiTheme="majorBidi" w:cstheme="majorBidi"/>
        </w:rPr>
        <w:t>’</w:t>
      </w:r>
      <w:r w:rsidRPr="00A4215D">
        <w:rPr>
          <w:rFonts w:asciiTheme="majorBidi" w:hAnsiTheme="majorBidi" w:cstheme="majorBidi"/>
        </w:rPr>
        <w:t>un représentant dûment représenté contresigne l</w:t>
      </w:r>
      <w:r w:rsidR="00C95DE8" w:rsidRPr="00A4215D">
        <w:rPr>
          <w:rFonts w:asciiTheme="majorBidi" w:hAnsiTheme="majorBidi" w:cstheme="majorBidi"/>
        </w:rPr>
        <w:t>’</w:t>
      </w:r>
      <w:r w:rsidRPr="00A4215D">
        <w:rPr>
          <w:rFonts w:asciiTheme="majorBidi" w:hAnsiTheme="majorBidi" w:cstheme="majorBidi"/>
        </w:rPr>
        <w:t>original de cette lettre au nom de votre gouvernement et le renvoie à l</w:t>
      </w:r>
      <w:r w:rsidR="00C95DE8" w:rsidRPr="00A4215D">
        <w:rPr>
          <w:rFonts w:asciiTheme="majorBidi" w:hAnsiTheme="majorBidi" w:cstheme="majorBidi"/>
        </w:rPr>
        <w:t>’</w:t>
      </w:r>
      <w:r w:rsidRPr="00A4215D">
        <w:rPr>
          <w:rFonts w:asciiTheme="majorBidi" w:hAnsiTheme="majorBidi" w:cstheme="majorBidi"/>
        </w:rPr>
        <w:t xml:space="preserve">OMS pour ses archives. Le duplicata est </w:t>
      </w:r>
      <w:r w:rsidR="00A742C5" w:rsidRPr="00A4215D">
        <w:rPr>
          <w:rFonts w:asciiTheme="majorBidi" w:hAnsiTheme="majorBidi" w:cstheme="majorBidi"/>
        </w:rPr>
        <w:t xml:space="preserve">destiné aux </w:t>
      </w:r>
      <w:r w:rsidRPr="00A4215D">
        <w:rPr>
          <w:rFonts w:asciiTheme="majorBidi" w:hAnsiTheme="majorBidi" w:cstheme="majorBidi"/>
        </w:rPr>
        <w:t xml:space="preserve">archives de votre gouvernement. </w:t>
      </w:r>
      <w:r w:rsidR="00A742C5" w:rsidRPr="00A4215D">
        <w:rPr>
          <w:rFonts w:asciiTheme="majorBidi" w:hAnsiTheme="majorBidi" w:cstheme="majorBidi"/>
        </w:rPr>
        <w:t>L</w:t>
      </w:r>
      <w:r w:rsidR="00C95DE8" w:rsidRPr="00A4215D">
        <w:rPr>
          <w:rFonts w:asciiTheme="majorBidi" w:hAnsiTheme="majorBidi" w:cstheme="majorBidi"/>
        </w:rPr>
        <w:t>’</w:t>
      </w:r>
      <w:r w:rsidR="001047CC">
        <w:rPr>
          <w:rFonts w:asciiTheme="majorBidi" w:hAnsiTheme="majorBidi" w:cstheme="majorBidi"/>
        </w:rPr>
        <w:t>a</w:t>
      </w:r>
      <w:r w:rsidR="00796D51">
        <w:rPr>
          <w:rFonts w:asciiTheme="majorBidi" w:hAnsiTheme="majorBidi" w:cstheme="majorBidi"/>
        </w:rPr>
        <w:t>nnexe </w:t>
      </w:r>
      <w:r w:rsidR="00A742C5" w:rsidRPr="00A4215D">
        <w:rPr>
          <w:rFonts w:asciiTheme="majorBidi" w:hAnsiTheme="majorBidi" w:cstheme="majorBidi"/>
        </w:rPr>
        <w:t xml:space="preserve">A comprend un </w:t>
      </w:r>
      <w:r w:rsidRPr="00A4215D">
        <w:rPr>
          <w:rFonts w:asciiTheme="majorBidi" w:hAnsiTheme="majorBidi" w:cstheme="majorBidi"/>
        </w:rPr>
        <w:t>modèle de lettre d</w:t>
      </w:r>
      <w:r w:rsidR="00C95DE8" w:rsidRPr="00A4215D">
        <w:rPr>
          <w:rFonts w:asciiTheme="majorBidi" w:hAnsiTheme="majorBidi" w:cstheme="majorBidi"/>
        </w:rPr>
        <w:t>’</w:t>
      </w:r>
      <w:r w:rsidRPr="00A4215D">
        <w:rPr>
          <w:rFonts w:asciiTheme="majorBidi" w:hAnsiTheme="majorBidi" w:cstheme="majorBidi"/>
        </w:rPr>
        <w:t xml:space="preserve">acceptation </w:t>
      </w:r>
      <w:r w:rsidR="00A742C5" w:rsidRPr="00A4215D">
        <w:rPr>
          <w:rFonts w:asciiTheme="majorBidi" w:hAnsiTheme="majorBidi" w:cstheme="majorBidi"/>
        </w:rPr>
        <w:t xml:space="preserve">pouvant être </w:t>
      </w:r>
      <w:r w:rsidRPr="00A4215D">
        <w:rPr>
          <w:rFonts w:asciiTheme="majorBidi" w:hAnsiTheme="majorBidi" w:cstheme="majorBidi"/>
        </w:rPr>
        <w:t>copié</w:t>
      </w:r>
      <w:r w:rsidR="00A742C5" w:rsidRPr="00A4215D">
        <w:rPr>
          <w:rFonts w:asciiTheme="majorBidi" w:hAnsiTheme="majorBidi" w:cstheme="majorBidi"/>
        </w:rPr>
        <w:t>e</w:t>
      </w:r>
      <w:r w:rsidR="00796D51">
        <w:rPr>
          <w:rFonts w:asciiTheme="majorBidi" w:hAnsiTheme="majorBidi" w:cstheme="majorBidi"/>
        </w:rPr>
        <w:t xml:space="preserve"> sur un papier avec en</w:t>
      </w:r>
      <w:r w:rsidR="00796D51">
        <w:rPr>
          <w:rFonts w:asciiTheme="majorBidi" w:hAnsiTheme="majorBidi" w:cstheme="majorBidi"/>
        </w:rPr>
        <w:noBreakHyphen/>
      </w:r>
      <w:r w:rsidR="001047CC">
        <w:rPr>
          <w:rFonts w:asciiTheme="majorBidi" w:hAnsiTheme="majorBidi" w:cstheme="majorBidi"/>
        </w:rPr>
        <w:t>tête du Ministère de la s</w:t>
      </w:r>
      <w:r w:rsidR="00A4215D" w:rsidRPr="00A4215D">
        <w:rPr>
          <w:rFonts w:asciiTheme="majorBidi" w:hAnsiTheme="majorBidi" w:cstheme="majorBidi"/>
        </w:rPr>
        <w:t>anté.</w:t>
      </w:r>
      <w:r w:rsidR="00A4215D" w:rsidRPr="00A4215D">
        <w:rPr>
          <w:rFonts w:asciiTheme="majorBidi" w:hAnsiTheme="majorBidi" w:cstheme="majorBidi"/>
        </w:rPr>
        <w:br w:type="page"/>
      </w:r>
    </w:p>
    <w:p w:rsidR="00A26750" w:rsidRPr="005155E1" w:rsidRDefault="00140B11" w:rsidP="004F43DE">
      <w:pPr>
        <w:pStyle w:val="Heading1"/>
        <w:kinsoku w:val="0"/>
        <w:overflowPunct w:val="0"/>
        <w:ind w:left="0"/>
        <w:rPr>
          <w:rFonts w:asciiTheme="majorBidi" w:hAnsiTheme="majorBidi" w:cstheme="majorBidi"/>
          <w:color w:val="000000"/>
          <w:szCs w:val="52"/>
        </w:rPr>
      </w:pPr>
      <w:r w:rsidRPr="005155E1">
        <w:rPr>
          <w:rFonts w:asciiTheme="majorBidi" w:hAnsiTheme="majorBidi" w:cstheme="majorBidi"/>
          <w:noProof/>
          <w:szCs w:val="52"/>
          <w:lang w:val="en-GB" w:eastAsia="zh-CN" w:bidi="ar-SA"/>
        </w:rPr>
        <w:lastRenderedPageBreak/>
        <mc:AlternateContent>
          <mc:Choice Requires="wps">
            <w:drawing>
              <wp:anchor distT="0" distB="0" distL="114300" distR="114300" simplePos="0" relativeHeight="251662336" behindDoc="1" locked="0" layoutInCell="0" allowOverlap="1" wp14:anchorId="1E940306" wp14:editId="2F44BD8B">
                <wp:simplePos x="0" y="0"/>
                <wp:positionH relativeFrom="page">
                  <wp:posOffset>-21264</wp:posOffset>
                </wp:positionH>
                <wp:positionV relativeFrom="page">
                  <wp:posOffset>914400</wp:posOffset>
                </wp:positionV>
                <wp:extent cx="6787840" cy="659219"/>
                <wp:effectExtent l="0" t="0" r="0" b="7620"/>
                <wp:wrapNone/>
                <wp:docPr id="92"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7840" cy="659219"/>
                        </a:xfrm>
                        <a:prstGeom prst="rect">
                          <a:avLst/>
                        </a:prstGeom>
                        <a:solidFill>
                          <a:srgbClr val="F08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1.65pt;margin-top:1in;width:534.5pt;height:51.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" o:allowincell="f" fillcolor="#f08200" stroked="f">
                <v:path arrowok="t"/>
                <w10:wrap anchorx="page" anchory="page"/>
              </v:rect>
            </w:pict>
          </mc:Fallback>
        </mc:AlternateContent>
      </w:r>
      <w:r w:rsidR="00A26750" w:rsidRPr="005155E1">
        <w:rPr>
          <w:rFonts w:asciiTheme="majorBidi" w:hAnsiTheme="majorBidi" w:cstheme="majorBidi"/>
          <w:color w:val="FFFFFF"/>
          <w:szCs w:val="52"/>
        </w:rPr>
        <w:t>Annex</w:t>
      </w:r>
      <w:r w:rsidR="003A532D" w:rsidRPr="005155E1">
        <w:rPr>
          <w:rFonts w:asciiTheme="majorBidi" w:hAnsiTheme="majorBidi" w:cstheme="majorBidi"/>
          <w:color w:val="FFFFFF"/>
          <w:szCs w:val="52"/>
        </w:rPr>
        <w:t>e</w:t>
      </w:r>
      <w:r w:rsidR="00A26750" w:rsidRPr="005155E1">
        <w:rPr>
          <w:rFonts w:asciiTheme="majorBidi" w:hAnsiTheme="majorBidi" w:cstheme="majorBidi"/>
          <w:color w:val="FFFFFF"/>
          <w:szCs w:val="52"/>
        </w:rPr>
        <w:t xml:space="preserve"> </w:t>
      </w:r>
      <w:r w:rsidR="00664C14" w:rsidRPr="005155E1">
        <w:rPr>
          <w:rFonts w:asciiTheme="majorBidi" w:hAnsiTheme="majorBidi" w:cstheme="majorBidi"/>
          <w:color w:val="FFFFFF"/>
          <w:szCs w:val="52"/>
        </w:rPr>
        <w:t>B</w:t>
      </w:r>
      <w:r w:rsidR="00B87C91">
        <w:rPr>
          <w:rFonts w:asciiTheme="majorBidi" w:hAnsiTheme="majorBidi" w:cstheme="majorBidi"/>
          <w:color w:val="FFFFFF"/>
          <w:szCs w:val="52"/>
        </w:rPr>
        <w:t xml:space="preserve"> </w:t>
      </w:r>
      <w:r w:rsidR="00A26750" w:rsidRPr="005155E1">
        <w:rPr>
          <w:rFonts w:asciiTheme="majorBidi" w:hAnsiTheme="majorBidi" w:cstheme="majorBidi"/>
          <w:color w:val="FFFFFF"/>
          <w:szCs w:val="52"/>
        </w:rPr>
        <w:t>:</w:t>
      </w:r>
      <w:r w:rsidR="00EA56C9" w:rsidRPr="005155E1">
        <w:rPr>
          <w:rFonts w:asciiTheme="majorBidi" w:hAnsiTheme="majorBidi" w:cstheme="majorBidi"/>
          <w:color w:val="FFFFFF"/>
          <w:szCs w:val="52"/>
        </w:rPr>
        <w:t xml:space="preserve"> </w:t>
      </w:r>
      <w:r w:rsidR="003A532D" w:rsidRPr="005155E1">
        <w:rPr>
          <w:rFonts w:asciiTheme="majorBidi" w:hAnsiTheme="majorBidi" w:cstheme="majorBidi"/>
          <w:color w:val="FFFFFF"/>
          <w:szCs w:val="52"/>
        </w:rPr>
        <w:t xml:space="preserve">résumés des principales études </w:t>
      </w:r>
    </w:p>
    <w:p w:rsidR="00A26750" w:rsidRPr="005155E1" w:rsidRDefault="00A26750" w:rsidP="005155E1">
      <w:pPr>
        <w:kinsoku w:val="0"/>
        <w:overflowPunct w:val="0"/>
        <w:spacing w:before="1"/>
        <w:rPr>
          <w:rFonts w:asciiTheme="majorBidi" w:hAnsiTheme="majorBidi" w:cstheme="majorBidi"/>
        </w:rPr>
      </w:pPr>
    </w:p>
    <w:p w:rsidR="004F43DE" w:rsidRDefault="004F43DE" w:rsidP="005155E1">
      <w:pPr>
        <w:pStyle w:val="Heading3"/>
        <w:kinsoku w:val="0"/>
        <w:overflowPunct w:val="0"/>
        <w:ind w:left="0"/>
        <w:rPr>
          <w:rFonts w:asciiTheme="majorBidi" w:hAnsiTheme="majorBidi" w:cstheme="majorBidi"/>
          <w:color w:val="054DBC"/>
          <w:sz w:val="24"/>
          <w:szCs w:val="24"/>
        </w:rPr>
      </w:pPr>
    </w:p>
    <w:p w:rsidR="00A26750" w:rsidRPr="005155E1" w:rsidRDefault="00A26750" w:rsidP="005155E1">
      <w:pPr>
        <w:pStyle w:val="Heading3"/>
        <w:kinsoku w:val="0"/>
        <w:overflowPunct w:val="0"/>
        <w:ind w:left="0"/>
        <w:rPr>
          <w:rFonts w:asciiTheme="majorBidi" w:hAnsiTheme="majorBidi" w:cstheme="majorBidi"/>
          <w:b w:val="0"/>
          <w:bCs w:val="0"/>
          <w:color w:val="000000"/>
          <w:sz w:val="24"/>
          <w:szCs w:val="24"/>
        </w:rPr>
      </w:pPr>
      <w:r w:rsidRPr="005155E1">
        <w:rPr>
          <w:rFonts w:asciiTheme="majorBidi" w:hAnsiTheme="majorBidi" w:cstheme="majorBidi"/>
          <w:color w:val="054DBC"/>
          <w:sz w:val="24"/>
          <w:szCs w:val="24"/>
        </w:rPr>
        <w:t xml:space="preserve">Cadorna-Carlos J, Vidor E, Bonnet MC. </w:t>
      </w:r>
      <w:proofErr w:type="spellStart"/>
      <w:r w:rsidRPr="005155E1">
        <w:rPr>
          <w:rFonts w:asciiTheme="majorBidi" w:hAnsiTheme="majorBidi" w:cstheme="majorBidi"/>
          <w:i/>
          <w:color w:val="054DBC"/>
          <w:sz w:val="24"/>
          <w:szCs w:val="24"/>
        </w:rPr>
        <w:t>Randomised</w:t>
      </w:r>
      <w:proofErr w:type="spellEnd"/>
      <w:r w:rsidRPr="005155E1">
        <w:rPr>
          <w:rFonts w:asciiTheme="majorBidi" w:hAnsiTheme="majorBidi" w:cstheme="majorBidi"/>
          <w:i/>
          <w:color w:val="054DBC"/>
          <w:sz w:val="24"/>
          <w:szCs w:val="24"/>
        </w:rPr>
        <w:t xml:space="preserve"> </w:t>
      </w:r>
      <w:proofErr w:type="spellStart"/>
      <w:r w:rsidRPr="005155E1">
        <w:rPr>
          <w:rFonts w:asciiTheme="majorBidi" w:hAnsiTheme="majorBidi" w:cstheme="majorBidi"/>
          <w:i/>
          <w:color w:val="054DBC"/>
          <w:sz w:val="24"/>
          <w:szCs w:val="24"/>
        </w:rPr>
        <w:t>controlled</w:t>
      </w:r>
      <w:proofErr w:type="spellEnd"/>
      <w:r w:rsidRPr="005155E1">
        <w:rPr>
          <w:rFonts w:asciiTheme="majorBidi" w:hAnsiTheme="majorBidi" w:cstheme="majorBidi"/>
          <w:i/>
          <w:color w:val="054DBC"/>
          <w:sz w:val="24"/>
          <w:szCs w:val="24"/>
        </w:rPr>
        <w:t xml:space="preserve"> </w:t>
      </w:r>
      <w:proofErr w:type="spellStart"/>
      <w:r w:rsidRPr="005155E1">
        <w:rPr>
          <w:rFonts w:asciiTheme="majorBidi" w:hAnsiTheme="majorBidi" w:cstheme="majorBidi"/>
          <w:i/>
          <w:color w:val="054DBC"/>
          <w:sz w:val="24"/>
          <w:szCs w:val="24"/>
        </w:rPr>
        <w:t>study</w:t>
      </w:r>
      <w:proofErr w:type="spellEnd"/>
      <w:r w:rsidR="00751096" w:rsidRPr="005155E1">
        <w:rPr>
          <w:rFonts w:asciiTheme="majorBidi" w:hAnsiTheme="majorBidi" w:cstheme="majorBidi"/>
          <w:i/>
          <w:color w:val="054DBC"/>
          <w:sz w:val="24"/>
          <w:szCs w:val="24"/>
        </w:rPr>
        <w:t xml:space="preserve"> </w:t>
      </w:r>
      <w:r w:rsidRPr="005155E1">
        <w:rPr>
          <w:rFonts w:asciiTheme="majorBidi" w:hAnsiTheme="majorBidi" w:cstheme="majorBidi"/>
          <w:i/>
          <w:color w:val="054DBC"/>
          <w:sz w:val="24"/>
          <w:szCs w:val="24"/>
        </w:rPr>
        <w:t xml:space="preserve">of </w:t>
      </w:r>
      <w:proofErr w:type="spellStart"/>
      <w:r w:rsidRPr="005155E1">
        <w:rPr>
          <w:rFonts w:asciiTheme="majorBidi" w:hAnsiTheme="majorBidi" w:cstheme="majorBidi"/>
          <w:i/>
          <w:color w:val="054DBC"/>
          <w:sz w:val="24"/>
          <w:szCs w:val="24"/>
        </w:rPr>
        <w:t>fractional</w:t>
      </w:r>
      <w:proofErr w:type="spellEnd"/>
      <w:r w:rsidRPr="005155E1">
        <w:rPr>
          <w:rFonts w:asciiTheme="majorBidi" w:hAnsiTheme="majorBidi" w:cstheme="majorBidi"/>
          <w:i/>
          <w:color w:val="054DBC"/>
          <w:sz w:val="24"/>
          <w:szCs w:val="24"/>
        </w:rPr>
        <w:t xml:space="preserve"> doses of </w:t>
      </w:r>
      <w:proofErr w:type="spellStart"/>
      <w:r w:rsidRPr="005155E1">
        <w:rPr>
          <w:rFonts w:asciiTheme="majorBidi" w:hAnsiTheme="majorBidi" w:cstheme="majorBidi"/>
          <w:i/>
          <w:color w:val="054DBC"/>
          <w:sz w:val="24"/>
          <w:szCs w:val="24"/>
        </w:rPr>
        <w:t>inactivated</w:t>
      </w:r>
      <w:proofErr w:type="spellEnd"/>
      <w:r w:rsidRPr="005155E1">
        <w:rPr>
          <w:rFonts w:asciiTheme="majorBidi" w:hAnsiTheme="majorBidi" w:cstheme="majorBidi"/>
          <w:i/>
          <w:color w:val="054DBC"/>
          <w:sz w:val="24"/>
          <w:szCs w:val="24"/>
        </w:rPr>
        <w:t xml:space="preserve"> poliovirus vaccine </w:t>
      </w:r>
      <w:proofErr w:type="spellStart"/>
      <w:r w:rsidRPr="005155E1">
        <w:rPr>
          <w:rFonts w:asciiTheme="majorBidi" w:hAnsiTheme="majorBidi" w:cstheme="majorBidi"/>
          <w:i/>
          <w:color w:val="054DBC"/>
          <w:sz w:val="24"/>
          <w:szCs w:val="24"/>
        </w:rPr>
        <w:t>administered</w:t>
      </w:r>
      <w:proofErr w:type="spellEnd"/>
      <w:r w:rsidRPr="005155E1">
        <w:rPr>
          <w:rFonts w:asciiTheme="majorBidi" w:hAnsiTheme="majorBidi" w:cstheme="majorBidi"/>
          <w:i/>
          <w:color w:val="054DBC"/>
          <w:sz w:val="24"/>
          <w:szCs w:val="24"/>
        </w:rPr>
        <w:t xml:space="preserve"> </w:t>
      </w:r>
      <w:proofErr w:type="spellStart"/>
      <w:r w:rsidRPr="005155E1">
        <w:rPr>
          <w:rFonts w:asciiTheme="majorBidi" w:hAnsiTheme="majorBidi" w:cstheme="majorBidi"/>
          <w:i/>
          <w:color w:val="054DBC"/>
          <w:sz w:val="24"/>
          <w:szCs w:val="24"/>
        </w:rPr>
        <w:t>intradermally</w:t>
      </w:r>
      <w:proofErr w:type="spellEnd"/>
      <w:r w:rsidRPr="005155E1">
        <w:rPr>
          <w:rFonts w:asciiTheme="majorBidi" w:hAnsiTheme="majorBidi" w:cstheme="majorBidi"/>
          <w:i/>
          <w:color w:val="054DBC"/>
          <w:sz w:val="24"/>
          <w:szCs w:val="24"/>
        </w:rPr>
        <w:t xml:space="preserve"> </w:t>
      </w:r>
      <w:proofErr w:type="spellStart"/>
      <w:r w:rsidRPr="005155E1">
        <w:rPr>
          <w:rFonts w:asciiTheme="majorBidi" w:hAnsiTheme="majorBidi" w:cstheme="majorBidi"/>
          <w:i/>
          <w:color w:val="054DBC"/>
          <w:sz w:val="24"/>
          <w:szCs w:val="24"/>
        </w:rPr>
        <w:t>with</w:t>
      </w:r>
      <w:proofErr w:type="spellEnd"/>
      <w:r w:rsidRPr="005155E1">
        <w:rPr>
          <w:rFonts w:asciiTheme="majorBidi" w:hAnsiTheme="majorBidi" w:cstheme="majorBidi"/>
          <w:i/>
          <w:color w:val="054DBC"/>
          <w:sz w:val="24"/>
          <w:szCs w:val="24"/>
        </w:rPr>
        <w:t xml:space="preserve"> a </w:t>
      </w:r>
      <w:proofErr w:type="spellStart"/>
      <w:r w:rsidRPr="005155E1">
        <w:rPr>
          <w:rFonts w:asciiTheme="majorBidi" w:hAnsiTheme="majorBidi" w:cstheme="majorBidi"/>
          <w:i/>
          <w:color w:val="054DBC"/>
          <w:sz w:val="24"/>
          <w:szCs w:val="24"/>
        </w:rPr>
        <w:t>needle</w:t>
      </w:r>
      <w:proofErr w:type="spellEnd"/>
      <w:r w:rsidRPr="005155E1">
        <w:rPr>
          <w:rFonts w:asciiTheme="majorBidi" w:hAnsiTheme="majorBidi" w:cstheme="majorBidi"/>
          <w:i/>
          <w:color w:val="054DBC"/>
          <w:sz w:val="24"/>
          <w:szCs w:val="24"/>
        </w:rPr>
        <w:t xml:space="preserve"> in the Philippines</w:t>
      </w:r>
      <w:r w:rsidRPr="005155E1">
        <w:rPr>
          <w:rFonts w:asciiTheme="majorBidi" w:hAnsiTheme="majorBidi" w:cstheme="majorBidi"/>
          <w:color w:val="054DBC"/>
          <w:sz w:val="24"/>
          <w:szCs w:val="24"/>
        </w:rPr>
        <w:t xml:space="preserve">. International Journal of </w:t>
      </w:r>
      <w:proofErr w:type="spellStart"/>
      <w:r w:rsidRPr="005155E1">
        <w:rPr>
          <w:rFonts w:asciiTheme="majorBidi" w:hAnsiTheme="majorBidi" w:cstheme="majorBidi"/>
          <w:color w:val="054DBC"/>
          <w:sz w:val="24"/>
          <w:szCs w:val="24"/>
        </w:rPr>
        <w:t>Infectious</w:t>
      </w:r>
      <w:proofErr w:type="spellEnd"/>
      <w:r w:rsidRPr="005155E1">
        <w:rPr>
          <w:rFonts w:asciiTheme="majorBidi" w:hAnsiTheme="majorBidi" w:cstheme="majorBidi"/>
          <w:color w:val="054DBC"/>
          <w:sz w:val="24"/>
          <w:szCs w:val="24"/>
        </w:rPr>
        <w:t xml:space="preserve"> </w:t>
      </w:r>
      <w:proofErr w:type="spellStart"/>
      <w:r w:rsidRPr="005155E1">
        <w:rPr>
          <w:rFonts w:asciiTheme="majorBidi" w:hAnsiTheme="majorBidi" w:cstheme="majorBidi"/>
          <w:color w:val="054DBC"/>
          <w:sz w:val="24"/>
          <w:szCs w:val="24"/>
        </w:rPr>
        <w:t>Diseases</w:t>
      </w:r>
      <w:proofErr w:type="spellEnd"/>
      <w:r w:rsidRPr="005155E1">
        <w:rPr>
          <w:rFonts w:asciiTheme="majorBidi" w:hAnsiTheme="majorBidi" w:cstheme="majorBidi"/>
          <w:color w:val="054DBC"/>
          <w:sz w:val="24"/>
          <w:szCs w:val="24"/>
        </w:rPr>
        <w:t xml:space="preserve"> 2012;1</w:t>
      </w:r>
      <w:r w:rsidR="00470BA8">
        <w:rPr>
          <w:rFonts w:asciiTheme="majorBidi" w:hAnsiTheme="majorBidi" w:cstheme="majorBidi"/>
          <w:color w:val="054DBC"/>
          <w:sz w:val="24"/>
          <w:szCs w:val="24"/>
        </w:rPr>
        <w:t>6:e110-</w:t>
      </w:r>
      <w:r w:rsidRPr="005155E1">
        <w:rPr>
          <w:rFonts w:asciiTheme="majorBidi" w:hAnsiTheme="majorBidi" w:cstheme="majorBidi"/>
          <w:color w:val="054DBC"/>
          <w:sz w:val="24"/>
          <w:szCs w:val="24"/>
        </w:rPr>
        <w:t>e116.</w:t>
      </w:r>
    </w:p>
    <w:p w:rsidR="00A26750" w:rsidRPr="005155E1" w:rsidRDefault="00A26750" w:rsidP="005155E1">
      <w:pPr>
        <w:kinsoku w:val="0"/>
        <w:overflowPunct w:val="0"/>
        <w:spacing w:before="5"/>
        <w:rPr>
          <w:rFonts w:asciiTheme="majorBidi" w:hAnsiTheme="majorBidi" w:cstheme="majorBidi"/>
          <w:sz w:val="22"/>
          <w:szCs w:val="22"/>
        </w:rPr>
      </w:pPr>
    </w:p>
    <w:p w:rsidR="00A26750" w:rsidRPr="005155E1" w:rsidRDefault="00A26750" w:rsidP="005155E1">
      <w:pPr>
        <w:pStyle w:val="BodyText"/>
        <w:kinsoku w:val="0"/>
        <w:overflowPunct w:val="0"/>
        <w:ind w:left="0"/>
        <w:jc w:val="both"/>
        <w:rPr>
          <w:rFonts w:asciiTheme="majorBidi" w:hAnsiTheme="majorBidi" w:cstheme="majorBidi"/>
          <w:sz w:val="22"/>
          <w:szCs w:val="22"/>
        </w:rPr>
      </w:pPr>
      <w:r w:rsidRPr="005155E1">
        <w:rPr>
          <w:rFonts w:asciiTheme="majorBidi" w:hAnsiTheme="majorBidi" w:cstheme="majorBidi"/>
          <w:sz w:val="22"/>
          <w:szCs w:val="22"/>
        </w:rPr>
        <w:t>Objecti</w:t>
      </w:r>
      <w:r w:rsidR="00A742C5" w:rsidRPr="005155E1">
        <w:rPr>
          <w:rFonts w:asciiTheme="majorBidi" w:hAnsiTheme="majorBidi" w:cstheme="majorBidi"/>
          <w:sz w:val="22"/>
          <w:szCs w:val="22"/>
        </w:rPr>
        <w:t>f </w:t>
      </w:r>
      <w:r w:rsidRPr="005155E1">
        <w:rPr>
          <w:rFonts w:asciiTheme="majorBidi" w:hAnsiTheme="majorBidi" w:cstheme="majorBidi"/>
          <w:sz w:val="22"/>
          <w:szCs w:val="22"/>
        </w:rPr>
        <w:t>: compar</w:t>
      </w:r>
      <w:r w:rsidR="003A532D" w:rsidRPr="005155E1">
        <w:rPr>
          <w:rFonts w:asciiTheme="majorBidi" w:hAnsiTheme="majorBidi" w:cstheme="majorBidi"/>
          <w:sz w:val="22"/>
          <w:szCs w:val="22"/>
        </w:rPr>
        <w:t>aison d</w:t>
      </w:r>
      <w:r w:rsidR="00C95DE8" w:rsidRPr="005155E1">
        <w:rPr>
          <w:rFonts w:asciiTheme="majorBidi" w:hAnsiTheme="majorBidi" w:cstheme="majorBidi"/>
          <w:sz w:val="22"/>
          <w:szCs w:val="22"/>
        </w:rPr>
        <w:t>’</w:t>
      </w:r>
      <w:r w:rsidR="003A532D" w:rsidRPr="005155E1">
        <w:rPr>
          <w:rFonts w:asciiTheme="majorBidi" w:hAnsiTheme="majorBidi" w:cstheme="majorBidi"/>
          <w:sz w:val="22"/>
          <w:szCs w:val="22"/>
        </w:rPr>
        <w:t>une dose fractionnée de VPI administrée par voie intradermique et d</w:t>
      </w:r>
      <w:r w:rsidR="00C95DE8" w:rsidRPr="005155E1">
        <w:rPr>
          <w:rFonts w:asciiTheme="majorBidi" w:hAnsiTheme="majorBidi" w:cstheme="majorBidi"/>
          <w:sz w:val="22"/>
          <w:szCs w:val="22"/>
        </w:rPr>
        <w:t>’</w:t>
      </w:r>
      <w:r w:rsidR="003A532D" w:rsidRPr="005155E1">
        <w:rPr>
          <w:rFonts w:asciiTheme="majorBidi" w:hAnsiTheme="majorBidi" w:cstheme="majorBidi"/>
          <w:sz w:val="22"/>
          <w:szCs w:val="22"/>
        </w:rPr>
        <w:t>une dose complète administrée par voie intramusculaire. Méthodes :</w:t>
      </w:r>
      <w:r w:rsidR="00F11AA2" w:rsidRPr="005155E1">
        <w:rPr>
          <w:rFonts w:asciiTheme="majorBidi" w:hAnsiTheme="majorBidi" w:cstheme="majorBidi"/>
          <w:sz w:val="22"/>
          <w:szCs w:val="22"/>
        </w:rPr>
        <w:t xml:space="preserve"> des nourrissons </w:t>
      </w:r>
      <w:r w:rsidR="00C44072" w:rsidRPr="005155E1">
        <w:rPr>
          <w:rFonts w:asciiTheme="majorBidi" w:hAnsiTheme="majorBidi" w:cstheme="majorBidi"/>
          <w:sz w:val="22"/>
          <w:szCs w:val="22"/>
        </w:rPr>
        <w:t>p</w:t>
      </w:r>
      <w:r w:rsidR="00F11AA2" w:rsidRPr="005155E1">
        <w:rPr>
          <w:rFonts w:asciiTheme="majorBidi" w:hAnsiTheme="majorBidi" w:cstheme="majorBidi"/>
          <w:sz w:val="22"/>
          <w:szCs w:val="22"/>
        </w:rPr>
        <w:t xml:space="preserve">hilippins en bonne santé ont reçu de façon aléatoire du VPI </w:t>
      </w:r>
      <w:r w:rsidR="00364E15" w:rsidRPr="005155E1">
        <w:rPr>
          <w:rFonts w:asciiTheme="majorBidi" w:hAnsiTheme="majorBidi" w:cstheme="majorBidi"/>
          <w:sz w:val="22"/>
          <w:szCs w:val="22"/>
        </w:rPr>
        <w:t xml:space="preserve">en </w:t>
      </w:r>
      <w:r w:rsidR="00F11AA2" w:rsidRPr="005155E1">
        <w:rPr>
          <w:rFonts w:asciiTheme="majorBidi" w:hAnsiTheme="majorBidi" w:cstheme="majorBidi"/>
          <w:sz w:val="22"/>
          <w:szCs w:val="22"/>
        </w:rPr>
        <w:t>dose fractionnée (un cinquième</w:t>
      </w:r>
      <w:r w:rsidR="00C44072" w:rsidRPr="005155E1">
        <w:rPr>
          <w:rFonts w:asciiTheme="majorBidi" w:hAnsiTheme="majorBidi" w:cstheme="majorBidi"/>
          <w:sz w:val="22"/>
          <w:szCs w:val="22"/>
        </w:rPr>
        <w:t xml:space="preserve"> de la dose complète</w:t>
      </w:r>
      <w:r w:rsidR="00F11AA2" w:rsidRPr="005155E1">
        <w:rPr>
          <w:rFonts w:asciiTheme="majorBidi" w:hAnsiTheme="majorBidi" w:cstheme="majorBidi"/>
          <w:sz w:val="22"/>
          <w:szCs w:val="22"/>
        </w:rPr>
        <w:t xml:space="preserve">) par voie intradermique </w:t>
      </w:r>
      <w:r w:rsidR="00C44072" w:rsidRPr="005155E1">
        <w:rPr>
          <w:rFonts w:asciiTheme="majorBidi" w:hAnsiTheme="majorBidi" w:cstheme="majorBidi"/>
          <w:sz w:val="22"/>
          <w:szCs w:val="22"/>
        </w:rPr>
        <w:t>ou</w:t>
      </w:r>
      <w:r w:rsidR="00F11AA2" w:rsidRPr="005155E1">
        <w:rPr>
          <w:rFonts w:asciiTheme="majorBidi" w:hAnsiTheme="majorBidi" w:cstheme="majorBidi"/>
          <w:sz w:val="22"/>
          <w:szCs w:val="22"/>
        </w:rPr>
        <w:t xml:space="preserve"> </w:t>
      </w:r>
      <w:r w:rsidR="00364E15" w:rsidRPr="005155E1">
        <w:rPr>
          <w:rFonts w:asciiTheme="majorBidi" w:hAnsiTheme="majorBidi" w:cstheme="majorBidi"/>
          <w:sz w:val="22"/>
          <w:szCs w:val="22"/>
        </w:rPr>
        <w:t xml:space="preserve">en </w:t>
      </w:r>
      <w:r w:rsidR="00F11AA2" w:rsidRPr="005155E1">
        <w:rPr>
          <w:rFonts w:asciiTheme="majorBidi" w:hAnsiTheme="majorBidi" w:cstheme="majorBidi"/>
          <w:sz w:val="22"/>
          <w:szCs w:val="22"/>
        </w:rPr>
        <w:t xml:space="preserve">dose complète par voie intramusculaire à </w:t>
      </w:r>
      <w:r w:rsidRPr="005155E1">
        <w:rPr>
          <w:rFonts w:asciiTheme="majorBidi" w:hAnsiTheme="majorBidi" w:cstheme="majorBidi"/>
          <w:sz w:val="22"/>
          <w:szCs w:val="22"/>
        </w:rPr>
        <w:t xml:space="preserve">6, 10 </w:t>
      </w:r>
      <w:r w:rsidR="00F11AA2" w:rsidRPr="005155E1">
        <w:rPr>
          <w:rFonts w:asciiTheme="majorBidi" w:hAnsiTheme="majorBidi" w:cstheme="majorBidi"/>
          <w:sz w:val="22"/>
          <w:szCs w:val="22"/>
        </w:rPr>
        <w:t xml:space="preserve">et </w:t>
      </w:r>
      <w:r w:rsidRPr="005155E1">
        <w:rPr>
          <w:rFonts w:asciiTheme="majorBidi" w:hAnsiTheme="majorBidi" w:cstheme="majorBidi"/>
          <w:sz w:val="22"/>
          <w:szCs w:val="22"/>
        </w:rPr>
        <w:t xml:space="preserve">14 </w:t>
      </w:r>
      <w:r w:rsidR="00F11AA2" w:rsidRPr="005155E1">
        <w:rPr>
          <w:rFonts w:asciiTheme="majorBidi" w:hAnsiTheme="majorBidi" w:cstheme="majorBidi"/>
          <w:sz w:val="22"/>
          <w:szCs w:val="22"/>
        </w:rPr>
        <w:t xml:space="preserve">semaines et un rappel à </w:t>
      </w:r>
      <w:r w:rsidR="00B87C91">
        <w:rPr>
          <w:rFonts w:asciiTheme="majorBidi" w:hAnsiTheme="majorBidi" w:cstheme="majorBidi"/>
          <w:sz w:val="22"/>
          <w:szCs w:val="22"/>
        </w:rPr>
        <w:t>15</w:t>
      </w:r>
      <w:r w:rsidR="00B87C91">
        <w:rPr>
          <w:rFonts w:asciiTheme="majorBidi" w:hAnsiTheme="majorBidi" w:cstheme="majorBidi"/>
          <w:sz w:val="22"/>
          <w:szCs w:val="22"/>
        </w:rPr>
        <w:noBreakHyphen/>
        <w:t>18 </w:t>
      </w:r>
      <w:r w:rsidRPr="005155E1">
        <w:rPr>
          <w:rFonts w:asciiTheme="majorBidi" w:hAnsiTheme="majorBidi" w:cstheme="majorBidi"/>
          <w:sz w:val="22"/>
          <w:szCs w:val="22"/>
        </w:rPr>
        <w:t>mo</w:t>
      </w:r>
      <w:r w:rsidR="00F11AA2" w:rsidRPr="005155E1">
        <w:rPr>
          <w:rFonts w:asciiTheme="majorBidi" w:hAnsiTheme="majorBidi" w:cstheme="majorBidi"/>
          <w:sz w:val="22"/>
          <w:szCs w:val="22"/>
        </w:rPr>
        <w:t>is</w:t>
      </w:r>
      <w:r w:rsidRPr="005155E1">
        <w:rPr>
          <w:rFonts w:asciiTheme="majorBidi" w:hAnsiTheme="majorBidi" w:cstheme="majorBidi"/>
          <w:sz w:val="22"/>
          <w:szCs w:val="22"/>
        </w:rPr>
        <w:t xml:space="preserve">. </w:t>
      </w:r>
      <w:r w:rsidR="0076764A" w:rsidRPr="005155E1">
        <w:rPr>
          <w:rFonts w:asciiTheme="majorBidi" w:hAnsiTheme="majorBidi" w:cstheme="majorBidi"/>
          <w:sz w:val="22"/>
          <w:szCs w:val="22"/>
        </w:rPr>
        <w:t xml:space="preserve">Les titres </w:t>
      </w:r>
      <w:r w:rsidR="00C44072" w:rsidRPr="005155E1">
        <w:rPr>
          <w:rFonts w:asciiTheme="majorBidi" w:hAnsiTheme="majorBidi" w:cstheme="majorBidi"/>
          <w:sz w:val="22"/>
          <w:szCs w:val="22"/>
        </w:rPr>
        <w:t>d</w:t>
      </w:r>
      <w:r w:rsidR="00C95DE8" w:rsidRPr="005155E1">
        <w:rPr>
          <w:rFonts w:asciiTheme="majorBidi" w:hAnsiTheme="majorBidi" w:cstheme="majorBidi"/>
          <w:sz w:val="22"/>
          <w:szCs w:val="22"/>
        </w:rPr>
        <w:t>’</w:t>
      </w:r>
      <w:r w:rsidR="00C44072" w:rsidRPr="005155E1">
        <w:rPr>
          <w:rFonts w:asciiTheme="majorBidi" w:hAnsiTheme="majorBidi" w:cstheme="majorBidi"/>
          <w:sz w:val="22"/>
          <w:szCs w:val="22"/>
        </w:rPr>
        <w:t xml:space="preserve">anticorps contre les </w:t>
      </w:r>
      <w:r w:rsidR="0022380B">
        <w:rPr>
          <w:rFonts w:asciiTheme="majorBidi" w:hAnsiTheme="majorBidi" w:cstheme="majorBidi"/>
          <w:sz w:val="22"/>
          <w:szCs w:val="22"/>
        </w:rPr>
        <w:t>poliovirus du type</w:t>
      </w:r>
      <w:r w:rsidR="00C44072" w:rsidRPr="005155E1">
        <w:rPr>
          <w:rFonts w:asciiTheme="majorBidi" w:hAnsiTheme="majorBidi" w:cstheme="majorBidi"/>
          <w:sz w:val="22"/>
          <w:szCs w:val="22"/>
        </w:rPr>
        <w:t xml:space="preserve"> </w:t>
      </w:r>
      <w:r w:rsidR="0076764A" w:rsidRPr="005155E1">
        <w:rPr>
          <w:rFonts w:asciiTheme="majorBidi" w:hAnsiTheme="majorBidi" w:cstheme="majorBidi"/>
          <w:sz w:val="22"/>
          <w:szCs w:val="22"/>
        </w:rPr>
        <w:t>1, 2 et 3 avant et après la vaccination ont été</w:t>
      </w:r>
      <w:r w:rsidR="00364E15" w:rsidRPr="005155E1">
        <w:rPr>
          <w:rFonts w:asciiTheme="majorBidi" w:hAnsiTheme="majorBidi" w:cstheme="majorBidi"/>
          <w:sz w:val="22"/>
          <w:szCs w:val="22"/>
        </w:rPr>
        <w:t xml:space="preserve"> mesurés et l</w:t>
      </w:r>
      <w:r w:rsidR="00F11AA2" w:rsidRPr="005155E1">
        <w:rPr>
          <w:rFonts w:asciiTheme="majorBidi" w:hAnsiTheme="majorBidi" w:cstheme="majorBidi"/>
          <w:sz w:val="22"/>
          <w:szCs w:val="22"/>
        </w:rPr>
        <w:t>es événements indésirables ont été surveillés tout au long de l</w:t>
      </w:r>
      <w:r w:rsidR="00C95DE8" w:rsidRPr="005155E1">
        <w:rPr>
          <w:rFonts w:asciiTheme="majorBidi" w:hAnsiTheme="majorBidi" w:cstheme="majorBidi"/>
          <w:sz w:val="22"/>
          <w:szCs w:val="22"/>
        </w:rPr>
        <w:t>’</w:t>
      </w:r>
      <w:r w:rsidR="00F11AA2" w:rsidRPr="005155E1">
        <w:rPr>
          <w:rFonts w:asciiTheme="majorBidi" w:hAnsiTheme="majorBidi" w:cstheme="majorBidi"/>
          <w:sz w:val="22"/>
          <w:szCs w:val="22"/>
        </w:rPr>
        <w:t xml:space="preserve">étude. Résultats : </w:t>
      </w:r>
      <w:r w:rsidR="0076764A" w:rsidRPr="005155E1">
        <w:rPr>
          <w:rFonts w:asciiTheme="majorBidi" w:hAnsiTheme="majorBidi" w:cstheme="majorBidi"/>
          <w:sz w:val="22"/>
          <w:szCs w:val="22"/>
        </w:rPr>
        <w:t xml:space="preserve">après la première série de vaccination, les titres </w:t>
      </w:r>
      <w:r w:rsidR="00A4215D">
        <w:rPr>
          <w:rFonts w:asciiTheme="majorBidi" w:hAnsiTheme="majorBidi" w:cstheme="majorBidi"/>
          <w:sz w:val="22"/>
          <w:szCs w:val="22"/>
        </w:rPr>
        <w:t>contre le type</w:t>
      </w:r>
      <w:r w:rsidR="00C44072" w:rsidRPr="005155E1">
        <w:rPr>
          <w:rFonts w:asciiTheme="majorBidi" w:hAnsiTheme="majorBidi" w:cstheme="majorBidi"/>
          <w:sz w:val="22"/>
          <w:szCs w:val="22"/>
        </w:rPr>
        <w:t xml:space="preserve"> </w:t>
      </w:r>
      <w:r w:rsidR="0076764A" w:rsidRPr="005155E1">
        <w:rPr>
          <w:rFonts w:asciiTheme="majorBidi" w:hAnsiTheme="majorBidi" w:cstheme="majorBidi"/>
          <w:sz w:val="22"/>
          <w:szCs w:val="22"/>
        </w:rPr>
        <w:t xml:space="preserve">1, 2 et 3 étaient </w:t>
      </w:r>
      <w:r w:rsidRPr="005155E1">
        <w:rPr>
          <w:rFonts w:asciiTheme="majorBidi" w:hAnsiTheme="majorBidi" w:cstheme="majorBidi"/>
          <w:sz w:val="22"/>
          <w:szCs w:val="22"/>
        </w:rPr>
        <w:t>≥8 (1/</w:t>
      </w:r>
      <w:proofErr w:type="spellStart"/>
      <w:r w:rsidRPr="005155E1">
        <w:rPr>
          <w:rFonts w:asciiTheme="majorBidi" w:hAnsiTheme="majorBidi" w:cstheme="majorBidi"/>
          <w:sz w:val="22"/>
          <w:szCs w:val="22"/>
        </w:rPr>
        <w:t>dil</w:t>
      </w:r>
      <w:proofErr w:type="spellEnd"/>
      <w:r w:rsidRPr="005155E1">
        <w:rPr>
          <w:rFonts w:asciiTheme="majorBidi" w:hAnsiTheme="majorBidi" w:cstheme="majorBidi"/>
          <w:sz w:val="22"/>
          <w:szCs w:val="22"/>
        </w:rPr>
        <w:t xml:space="preserve">) </w:t>
      </w:r>
      <w:r w:rsidR="0076764A" w:rsidRPr="005155E1">
        <w:rPr>
          <w:rFonts w:asciiTheme="majorBidi" w:hAnsiTheme="majorBidi" w:cstheme="majorBidi"/>
          <w:sz w:val="22"/>
          <w:szCs w:val="22"/>
        </w:rPr>
        <w:t xml:space="preserve">chez </w:t>
      </w:r>
      <w:r w:rsidR="00B87C91">
        <w:rPr>
          <w:rFonts w:asciiTheme="majorBidi" w:hAnsiTheme="majorBidi" w:cstheme="majorBidi"/>
          <w:sz w:val="22"/>
          <w:szCs w:val="22"/>
        </w:rPr>
        <w:t>99-</w:t>
      </w:r>
      <w:r w:rsidRPr="005155E1">
        <w:rPr>
          <w:rFonts w:asciiTheme="majorBidi" w:hAnsiTheme="majorBidi" w:cstheme="majorBidi"/>
          <w:sz w:val="22"/>
          <w:szCs w:val="22"/>
        </w:rPr>
        <w:t>100</w:t>
      </w:r>
      <w:r w:rsidR="00796D51">
        <w:rPr>
          <w:rFonts w:asciiTheme="majorBidi" w:hAnsiTheme="majorBidi" w:cstheme="majorBidi"/>
          <w:sz w:val="22"/>
          <w:szCs w:val="22"/>
        </w:rPr>
        <w:t> </w:t>
      </w:r>
      <w:r w:rsidR="00B87C91">
        <w:rPr>
          <w:rFonts w:asciiTheme="majorBidi" w:hAnsiTheme="majorBidi" w:cstheme="majorBidi"/>
          <w:sz w:val="22"/>
          <w:szCs w:val="22"/>
        </w:rPr>
        <w:t>%</w:t>
      </w:r>
      <w:r w:rsidRPr="005155E1">
        <w:rPr>
          <w:rFonts w:asciiTheme="majorBidi" w:hAnsiTheme="majorBidi" w:cstheme="majorBidi"/>
          <w:sz w:val="22"/>
          <w:szCs w:val="22"/>
        </w:rPr>
        <w:t xml:space="preserve"> </w:t>
      </w:r>
      <w:r w:rsidR="0076764A" w:rsidRPr="005155E1">
        <w:rPr>
          <w:rFonts w:asciiTheme="majorBidi" w:hAnsiTheme="majorBidi" w:cstheme="majorBidi"/>
          <w:sz w:val="22"/>
          <w:szCs w:val="22"/>
        </w:rPr>
        <w:t xml:space="preserve">des </w:t>
      </w:r>
      <w:r w:rsidRPr="005155E1">
        <w:rPr>
          <w:rFonts w:asciiTheme="majorBidi" w:hAnsiTheme="majorBidi" w:cstheme="majorBidi"/>
          <w:sz w:val="22"/>
          <w:szCs w:val="22"/>
        </w:rPr>
        <w:t xml:space="preserve">participants, </w:t>
      </w:r>
      <w:r w:rsidR="00C44072" w:rsidRPr="005155E1">
        <w:rPr>
          <w:rFonts w:asciiTheme="majorBidi" w:hAnsiTheme="majorBidi" w:cstheme="majorBidi"/>
          <w:sz w:val="22"/>
          <w:szCs w:val="22"/>
        </w:rPr>
        <w:t xml:space="preserve">sans différence entre la </w:t>
      </w:r>
      <w:r w:rsidR="0076764A" w:rsidRPr="005155E1">
        <w:rPr>
          <w:rFonts w:asciiTheme="majorBidi" w:hAnsiTheme="majorBidi" w:cstheme="majorBidi"/>
          <w:sz w:val="22"/>
          <w:szCs w:val="22"/>
        </w:rPr>
        <w:t xml:space="preserve">voie intradermique </w:t>
      </w:r>
      <w:r w:rsidR="00C44072" w:rsidRPr="005155E1">
        <w:rPr>
          <w:rFonts w:asciiTheme="majorBidi" w:hAnsiTheme="majorBidi" w:cstheme="majorBidi"/>
          <w:sz w:val="22"/>
          <w:szCs w:val="22"/>
        </w:rPr>
        <w:t xml:space="preserve">et </w:t>
      </w:r>
      <w:r w:rsidR="0076764A" w:rsidRPr="005155E1">
        <w:rPr>
          <w:rFonts w:asciiTheme="majorBidi" w:hAnsiTheme="majorBidi" w:cstheme="majorBidi"/>
          <w:sz w:val="22"/>
          <w:szCs w:val="22"/>
        </w:rPr>
        <w:t>la voie intramusculaire.</w:t>
      </w:r>
      <w:r w:rsidR="00C44072" w:rsidRPr="005155E1">
        <w:rPr>
          <w:rFonts w:asciiTheme="majorBidi" w:hAnsiTheme="majorBidi" w:cstheme="majorBidi"/>
          <w:sz w:val="22"/>
          <w:szCs w:val="22"/>
        </w:rPr>
        <w:t xml:space="preserve"> L</w:t>
      </w:r>
      <w:r w:rsidR="0076764A" w:rsidRPr="005155E1">
        <w:rPr>
          <w:rFonts w:asciiTheme="majorBidi" w:hAnsiTheme="majorBidi" w:cstheme="majorBidi"/>
          <w:sz w:val="22"/>
          <w:szCs w:val="22"/>
        </w:rPr>
        <w:t>a persistance d</w:t>
      </w:r>
      <w:r w:rsidR="00C95DE8" w:rsidRPr="005155E1">
        <w:rPr>
          <w:rFonts w:asciiTheme="majorBidi" w:hAnsiTheme="majorBidi" w:cstheme="majorBidi"/>
          <w:sz w:val="22"/>
          <w:szCs w:val="22"/>
        </w:rPr>
        <w:t>’</w:t>
      </w:r>
      <w:r w:rsidR="0076764A" w:rsidRPr="005155E1">
        <w:rPr>
          <w:rFonts w:asciiTheme="majorBidi" w:hAnsiTheme="majorBidi" w:cstheme="majorBidi"/>
          <w:sz w:val="22"/>
          <w:szCs w:val="22"/>
        </w:rPr>
        <w:t xml:space="preserve">anticorps a été détectée chez </w:t>
      </w:r>
      <w:r w:rsidRPr="005155E1">
        <w:rPr>
          <w:rFonts w:asciiTheme="majorBidi" w:hAnsiTheme="majorBidi" w:cstheme="majorBidi"/>
          <w:sz w:val="22"/>
          <w:szCs w:val="22"/>
        </w:rPr>
        <w:t>83</w:t>
      </w:r>
      <w:r w:rsidR="00C44072" w:rsidRPr="005155E1">
        <w:rPr>
          <w:rFonts w:asciiTheme="majorBidi" w:hAnsiTheme="majorBidi" w:cstheme="majorBidi"/>
          <w:sz w:val="22"/>
          <w:szCs w:val="22"/>
        </w:rPr>
        <w:t xml:space="preserve"> à 1</w:t>
      </w:r>
      <w:r w:rsidRPr="005155E1">
        <w:rPr>
          <w:rFonts w:asciiTheme="majorBidi" w:hAnsiTheme="majorBidi" w:cstheme="majorBidi"/>
          <w:sz w:val="22"/>
          <w:szCs w:val="22"/>
        </w:rPr>
        <w:t>00</w:t>
      </w:r>
      <w:r w:rsidR="00B87C91">
        <w:rPr>
          <w:rFonts w:asciiTheme="majorBidi" w:hAnsiTheme="majorBidi" w:cstheme="majorBidi"/>
          <w:sz w:val="22"/>
          <w:szCs w:val="22"/>
        </w:rPr>
        <w:t xml:space="preserve"> %</w:t>
      </w:r>
      <w:r w:rsidRPr="005155E1">
        <w:rPr>
          <w:rFonts w:asciiTheme="majorBidi" w:hAnsiTheme="majorBidi" w:cstheme="majorBidi"/>
          <w:sz w:val="22"/>
          <w:szCs w:val="22"/>
        </w:rPr>
        <w:t xml:space="preserve"> </w:t>
      </w:r>
      <w:r w:rsidR="0076764A" w:rsidRPr="005155E1">
        <w:rPr>
          <w:rFonts w:asciiTheme="majorBidi" w:hAnsiTheme="majorBidi" w:cstheme="majorBidi"/>
          <w:sz w:val="22"/>
          <w:szCs w:val="22"/>
        </w:rPr>
        <w:t xml:space="preserve">des </w:t>
      </w:r>
      <w:r w:rsidRPr="005155E1">
        <w:rPr>
          <w:rFonts w:asciiTheme="majorBidi" w:hAnsiTheme="majorBidi" w:cstheme="majorBidi"/>
          <w:sz w:val="22"/>
          <w:szCs w:val="22"/>
        </w:rPr>
        <w:t>participants</w:t>
      </w:r>
      <w:r w:rsidR="00C44072" w:rsidRPr="005155E1">
        <w:rPr>
          <w:rFonts w:asciiTheme="majorBidi" w:hAnsiTheme="majorBidi" w:cstheme="majorBidi"/>
          <w:sz w:val="22"/>
          <w:szCs w:val="22"/>
        </w:rPr>
        <w:t xml:space="preserve"> selon les groupes</w:t>
      </w:r>
      <w:r w:rsidRPr="005155E1">
        <w:rPr>
          <w:rFonts w:asciiTheme="majorBidi" w:hAnsiTheme="majorBidi" w:cstheme="majorBidi"/>
          <w:sz w:val="22"/>
          <w:szCs w:val="22"/>
        </w:rPr>
        <w:t xml:space="preserve"> </w:t>
      </w:r>
      <w:r w:rsidR="0076764A" w:rsidRPr="005155E1">
        <w:rPr>
          <w:rFonts w:asciiTheme="majorBidi" w:hAnsiTheme="majorBidi" w:cstheme="majorBidi"/>
          <w:sz w:val="22"/>
          <w:szCs w:val="22"/>
        </w:rPr>
        <w:t xml:space="preserve">et la dose de rappel a déclenché une forte réponse </w:t>
      </w:r>
      <w:r w:rsidR="00B87C91" w:rsidRPr="005155E1">
        <w:rPr>
          <w:rFonts w:asciiTheme="majorBidi" w:hAnsiTheme="majorBidi" w:cstheme="majorBidi"/>
          <w:sz w:val="22"/>
          <w:szCs w:val="22"/>
        </w:rPr>
        <w:t>anamnestique</w:t>
      </w:r>
      <w:r w:rsidR="0076764A" w:rsidRPr="005155E1">
        <w:rPr>
          <w:rFonts w:asciiTheme="majorBidi" w:hAnsiTheme="majorBidi" w:cstheme="majorBidi"/>
          <w:sz w:val="22"/>
          <w:szCs w:val="22"/>
        </w:rPr>
        <w:t xml:space="preserve"> dans tous les groupes. L</w:t>
      </w:r>
      <w:r w:rsidR="00C95DE8" w:rsidRPr="005155E1">
        <w:rPr>
          <w:rFonts w:asciiTheme="majorBidi" w:hAnsiTheme="majorBidi" w:cstheme="majorBidi"/>
          <w:sz w:val="22"/>
          <w:szCs w:val="22"/>
        </w:rPr>
        <w:t>’</w:t>
      </w:r>
      <w:r w:rsidR="0076764A" w:rsidRPr="005155E1">
        <w:rPr>
          <w:rFonts w:asciiTheme="majorBidi" w:hAnsiTheme="majorBidi" w:cstheme="majorBidi"/>
          <w:sz w:val="22"/>
          <w:szCs w:val="22"/>
        </w:rPr>
        <w:t>incidence des événements indésirables dans chaque groupe était similaire, sauf pour l</w:t>
      </w:r>
      <w:r w:rsidR="00C95DE8" w:rsidRPr="005155E1">
        <w:rPr>
          <w:rFonts w:asciiTheme="majorBidi" w:hAnsiTheme="majorBidi" w:cstheme="majorBidi"/>
          <w:sz w:val="22"/>
          <w:szCs w:val="22"/>
        </w:rPr>
        <w:t>’</w:t>
      </w:r>
      <w:r w:rsidR="0076764A" w:rsidRPr="005155E1">
        <w:rPr>
          <w:rFonts w:asciiTheme="majorBidi" w:hAnsiTheme="majorBidi" w:cstheme="majorBidi"/>
          <w:sz w:val="22"/>
          <w:szCs w:val="22"/>
        </w:rPr>
        <w:t>érythème au site d</w:t>
      </w:r>
      <w:r w:rsidR="00C95DE8" w:rsidRPr="005155E1">
        <w:rPr>
          <w:rFonts w:asciiTheme="majorBidi" w:hAnsiTheme="majorBidi" w:cstheme="majorBidi"/>
          <w:sz w:val="22"/>
          <w:szCs w:val="22"/>
        </w:rPr>
        <w:t>’</w:t>
      </w:r>
      <w:r w:rsidR="0076764A" w:rsidRPr="005155E1">
        <w:rPr>
          <w:rFonts w:asciiTheme="majorBidi" w:hAnsiTheme="majorBidi" w:cstheme="majorBidi"/>
          <w:sz w:val="22"/>
          <w:szCs w:val="22"/>
        </w:rPr>
        <w:t xml:space="preserve">injection (supérieur dans le groupe intradermique). Conclusions : la </w:t>
      </w:r>
      <w:r w:rsidR="00A742C5" w:rsidRPr="005155E1">
        <w:rPr>
          <w:rFonts w:asciiTheme="majorBidi" w:hAnsiTheme="majorBidi" w:cstheme="majorBidi"/>
          <w:sz w:val="22"/>
          <w:szCs w:val="22"/>
        </w:rPr>
        <w:t xml:space="preserve">première série de vaccination </w:t>
      </w:r>
      <w:r w:rsidR="0076764A" w:rsidRPr="005155E1">
        <w:rPr>
          <w:rFonts w:asciiTheme="majorBidi" w:hAnsiTheme="majorBidi" w:cstheme="majorBidi"/>
          <w:sz w:val="22"/>
          <w:szCs w:val="22"/>
        </w:rPr>
        <w:t xml:space="preserve">et le rappel </w:t>
      </w:r>
      <w:r w:rsidR="00C44072" w:rsidRPr="005155E1">
        <w:rPr>
          <w:rFonts w:asciiTheme="majorBidi" w:hAnsiTheme="majorBidi" w:cstheme="majorBidi"/>
          <w:sz w:val="22"/>
          <w:szCs w:val="22"/>
        </w:rPr>
        <w:t xml:space="preserve">par </w:t>
      </w:r>
      <w:r w:rsidR="0076764A" w:rsidRPr="005155E1">
        <w:rPr>
          <w:rFonts w:asciiTheme="majorBidi" w:hAnsiTheme="majorBidi" w:cstheme="majorBidi"/>
          <w:sz w:val="22"/>
          <w:szCs w:val="22"/>
        </w:rPr>
        <w:t>dose fractionnée de VPI administrée par voie intradermique étaient fortement immunogène et bien tolérés. Ces données confirment la validité médicale de l</w:t>
      </w:r>
      <w:r w:rsidR="00C95DE8" w:rsidRPr="005155E1">
        <w:rPr>
          <w:rFonts w:asciiTheme="majorBidi" w:hAnsiTheme="majorBidi" w:cstheme="majorBidi"/>
          <w:sz w:val="22"/>
          <w:szCs w:val="22"/>
        </w:rPr>
        <w:t>’</w:t>
      </w:r>
      <w:r w:rsidR="0076764A" w:rsidRPr="005155E1">
        <w:rPr>
          <w:rFonts w:asciiTheme="majorBidi" w:hAnsiTheme="majorBidi" w:cstheme="majorBidi"/>
          <w:sz w:val="22"/>
          <w:szCs w:val="22"/>
        </w:rPr>
        <w:t xml:space="preserve">utilisation de doses de VPI fractionnées par voie intradermique. </w:t>
      </w:r>
      <w:r w:rsidR="00C44072" w:rsidRPr="005155E1">
        <w:rPr>
          <w:rFonts w:asciiTheme="majorBidi" w:hAnsiTheme="majorBidi" w:cstheme="majorBidi"/>
          <w:sz w:val="22"/>
          <w:szCs w:val="22"/>
        </w:rPr>
        <w:t>Reste à établir la f</w:t>
      </w:r>
      <w:r w:rsidR="0076764A" w:rsidRPr="005155E1">
        <w:rPr>
          <w:rFonts w:asciiTheme="majorBidi" w:hAnsiTheme="majorBidi" w:cstheme="majorBidi"/>
          <w:sz w:val="22"/>
          <w:szCs w:val="22"/>
        </w:rPr>
        <w:t>aisabilité de la mise en œuvre de programmes de vaccination de masse d</w:t>
      </w:r>
      <w:r w:rsidR="00C95DE8" w:rsidRPr="005155E1">
        <w:rPr>
          <w:rFonts w:asciiTheme="majorBidi" w:hAnsiTheme="majorBidi" w:cstheme="majorBidi"/>
          <w:sz w:val="22"/>
          <w:szCs w:val="22"/>
        </w:rPr>
        <w:t>’</w:t>
      </w:r>
      <w:r w:rsidR="0076764A" w:rsidRPr="005155E1">
        <w:rPr>
          <w:rFonts w:asciiTheme="majorBidi" w:hAnsiTheme="majorBidi" w:cstheme="majorBidi"/>
          <w:sz w:val="22"/>
          <w:szCs w:val="22"/>
        </w:rPr>
        <w:t>un coût abordable sur la base de ce mode d</w:t>
      </w:r>
      <w:r w:rsidR="00C95DE8" w:rsidRPr="005155E1">
        <w:rPr>
          <w:rFonts w:asciiTheme="majorBidi" w:hAnsiTheme="majorBidi" w:cstheme="majorBidi"/>
          <w:sz w:val="22"/>
          <w:szCs w:val="22"/>
        </w:rPr>
        <w:t>’</w:t>
      </w:r>
      <w:r w:rsidR="0076764A" w:rsidRPr="005155E1">
        <w:rPr>
          <w:rFonts w:asciiTheme="majorBidi" w:hAnsiTheme="majorBidi" w:cstheme="majorBidi"/>
          <w:sz w:val="22"/>
          <w:szCs w:val="22"/>
        </w:rPr>
        <w:t>administration.</w:t>
      </w:r>
    </w:p>
    <w:p w:rsidR="00613F2E" w:rsidRPr="005155E1" w:rsidRDefault="00613F2E" w:rsidP="005155E1">
      <w:pPr>
        <w:kinsoku w:val="0"/>
        <w:overflowPunct w:val="0"/>
        <w:rPr>
          <w:rFonts w:asciiTheme="majorBidi" w:hAnsiTheme="majorBidi" w:cstheme="majorBidi"/>
          <w:sz w:val="20"/>
          <w:szCs w:val="20"/>
        </w:rPr>
      </w:pPr>
    </w:p>
    <w:tbl>
      <w:tblPr>
        <w:tblW w:w="9072" w:type="dxa"/>
        <w:jc w:val="center"/>
        <w:tblLayout w:type="fixed"/>
        <w:tblCellMar>
          <w:left w:w="0" w:type="dxa"/>
          <w:right w:w="0" w:type="dxa"/>
        </w:tblCellMar>
        <w:tblLook w:val="0000" w:firstRow="0" w:lastRow="0" w:firstColumn="0" w:lastColumn="0" w:noHBand="0" w:noVBand="0"/>
      </w:tblPr>
      <w:tblGrid>
        <w:gridCol w:w="1474"/>
        <w:gridCol w:w="45"/>
        <w:gridCol w:w="910"/>
        <w:gridCol w:w="38"/>
        <w:gridCol w:w="846"/>
        <w:gridCol w:w="24"/>
        <w:gridCol w:w="908"/>
        <w:gridCol w:w="64"/>
        <w:gridCol w:w="844"/>
        <w:gridCol w:w="30"/>
        <w:gridCol w:w="877"/>
        <w:gridCol w:w="92"/>
        <w:gridCol w:w="816"/>
        <w:gridCol w:w="85"/>
        <w:gridCol w:w="942"/>
        <w:gridCol w:w="1077"/>
      </w:tblGrid>
      <w:tr w:rsidR="00A26750" w:rsidRPr="005155E1" w:rsidTr="00DA5EF8">
        <w:trPr>
          <w:trHeight w:hRule="exact" w:val="400"/>
          <w:jc w:val="center"/>
        </w:trPr>
        <w:tc>
          <w:tcPr>
            <w:tcW w:w="5153" w:type="dxa"/>
            <w:gridSpan w:val="9"/>
            <w:tcBorders>
              <w:top w:val="single" w:sz="4" w:space="0" w:color="054DBC"/>
              <w:left w:val="single" w:sz="4" w:space="0" w:color="054DBC"/>
              <w:bottom w:val="nil"/>
              <w:right w:val="nil"/>
            </w:tcBorders>
            <w:shd w:val="clear" w:color="auto" w:fill="054DBC"/>
          </w:tcPr>
          <w:p w:rsidR="00A26750" w:rsidRPr="005155E1" w:rsidRDefault="00BE1520" w:rsidP="005155E1">
            <w:pPr>
              <w:pStyle w:val="TableParagraph"/>
              <w:kinsoku w:val="0"/>
              <w:overflowPunct w:val="0"/>
              <w:spacing w:before="70"/>
              <w:rPr>
                <w:rFonts w:asciiTheme="majorBidi" w:hAnsiTheme="majorBidi" w:cstheme="majorBidi"/>
              </w:rPr>
            </w:pPr>
            <w:r>
              <w:rPr>
                <w:rFonts w:asciiTheme="majorBidi" w:hAnsiTheme="majorBidi" w:cstheme="majorBidi"/>
                <w:b/>
                <w:bCs/>
                <w:color w:val="FFFFFF"/>
                <w:sz w:val="22"/>
                <w:szCs w:val="22"/>
              </w:rPr>
              <w:tab/>
            </w:r>
            <w:r>
              <w:rPr>
                <w:rFonts w:asciiTheme="majorBidi" w:hAnsiTheme="majorBidi" w:cstheme="majorBidi"/>
                <w:b/>
                <w:bCs/>
                <w:color w:val="FFFFFF"/>
                <w:sz w:val="22"/>
                <w:szCs w:val="22"/>
              </w:rPr>
              <w:tab/>
            </w:r>
            <w:r w:rsidR="00F11AA2" w:rsidRPr="005155E1">
              <w:rPr>
                <w:rFonts w:asciiTheme="majorBidi" w:hAnsiTheme="majorBidi" w:cstheme="majorBidi"/>
                <w:b/>
                <w:bCs/>
                <w:color w:val="FFFFFF"/>
                <w:sz w:val="22"/>
                <w:szCs w:val="22"/>
              </w:rPr>
              <w:t>VPI fractionné intradermique</w:t>
            </w:r>
          </w:p>
        </w:tc>
        <w:tc>
          <w:tcPr>
            <w:tcW w:w="3919" w:type="dxa"/>
            <w:gridSpan w:val="7"/>
            <w:tcBorders>
              <w:top w:val="single" w:sz="4" w:space="0" w:color="054DBC"/>
              <w:left w:val="nil"/>
              <w:bottom w:val="nil"/>
              <w:right w:val="single" w:sz="4" w:space="0" w:color="054DBC"/>
            </w:tcBorders>
            <w:shd w:val="clear" w:color="auto" w:fill="054DBC"/>
          </w:tcPr>
          <w:p w:rsidR="00A26750" w:rsidRPr="005155E1" w:rsidRDefault="00F11AA2" w:rsidP="005155E1">
            <w:pPr>
              <w:pStyle w:val="TableParagraph"/>
              <w:kinsoku w:val="0"/>
              <w:overflowPunct w:val="0"/>
              <w:spacing w:before="70"/>
              <w:rPr>
                <w:rFonts w:asciiTheme="majorBidi" w:hAnsiTheme="majorBidi" w:cstheme="majorBidi"/>
              </w:rPr>
            </w:pPr>
            <w:r w:rsidRPr="005155E1">
              <w:rPr>
                <w:rFonts w:asciiTheme="majorBidi" w:hAnsiTheme="majorBidi" w:cstheme="majorBidi"/>
                <w:b/>
                <w:bCs/>
                <w:color w:val="FFFFFF"/>
                <w:sz w:val="22"/>
                <w:szCs w:val="22"/>
              </w:rPr>
              <w:t>VPI i</w:t>
            </w:r>
            <w:r w:rsidR="00A26750" w:rsidRPr="005155E1">
              <w:rPr>
                <w:rFonts w:asciiTheme="majorBidi" w:hAnsiTheme="majorBidi" w:cstheme="majorBidi"/>
                <w:b/>
                <w:bCs/>
                <w:color w:val="FFFFFF"/>
                <w:sz w:val="22"/>
                <w:szCs w:val="22"/>
              </w:rPr>
              <w:t>ntramuscula</w:t>
            </w:r>
            <w:r w:rsidRPr="005155E1">
              <w:rPr>
                <w:rFonts w:asciiTheme="majorBidi" w:hAnsiTheme="majorBidi" w:cstheme="majorBidi"/>
                <w:b/>
                <w:bCs/>
                <w:color w:val="FFFFFF"/>
                <w:sz w:val="22"/>
                <w:szCs w:val="22"/>
              </w:rPr>
              <w:t>ire</w:t>
            </w:r>
            <w:r w:rsidR="00A26750" w:rsidRPr="005155E1">
              <w:rPr>
                <w:rFonts w:asciiTheme="majorBidi" w:hAnsiTheme="majorBidi" w:cstheme="majorBidi"/>
                <w:b/>
                <w:bCs/>
                <w:color w:val="FFFFFF"/>
                <w:sz w:val="22"/>
                <w:szCs w:val="22"/>
              </w:rPr>
              <w:t xml:space="preserve"> </w:t>
            </w:r>
          </w:p>
        </w:tc>
      </w:tr>
      <w:tr w:rsidR="00A26750" w:rsidRPr="005155E1" w:rsidTr="00DA5EF8">
        <w:trPr>
          <w:trHeight w:hRule="exact" w:val="612"/>
          <w:jc w:val="center"/>
        </w:trPr>
        <w:tc>
          <w:tcPr>
            <w:tcW w:w="3337" w:type="dxa"/>
            <w:gridSpan w:val="6"/>
            <w:tcBorders>
              <w:top w:val="nil"/>
              <w:left w:val="single" w:sz="4" w:space="0" w:color="054DBC"/>
              <w:bottom w:val="single" w:sz="4" w:space="0" w:color="054DBC"/>
              <w:right w:val="nil"/>
            </w:tcBorders>
            <w:shd w:val="clear" w:color="auto" w:fill="054DBC"/>
          </w:tcPr>
          <w:p w:rsidR="00A26750" w:rsidRPr="005155E1" w:rsidRDefault="004D102A" w:rsidP="004D102A">
            <w:pPr>
              <w:pStyle w:val="TableParagraph"/>
              <w:tabs>
                <w:tab w:val="left" w:pos="1796"/>
                <w:tab w:val="left" w:pos="1900"/>
              </w:tabs>
              <w:kinsoku w:val="0"/>
              <w:overflowPunct w:val="0"/>
              <w:spacing w:before="70"/>
              <w:ind w:left="1474" w:hanging="1474"/>
              <w:jc w:val="center"/>
              <w:rPr>
                <w:rFonts w:asciiTheme="majorBidi" w:hAnsiTheme="majorBidi" w:cstheme="majorBidi"/>
              </w:rPr>
            </w:pPr>
            <w:r>
              <w:rPr>
                <w:rFonts w:asciiTheme="majorBidi" w:hAnsiTheme="majorBidi" w:cstheme="majorBidi"/>
                <w:b/>
                <w:bCs/>
                <w:color w:val="FFFFFF"/>
                <w:sz w:val="22"/>
                <w:szCs w:val="22"/>
              </w:rPr>
              <w:tab/>
            </w:r>
            <w:r w:rsidR="00A26750" w:rsidRPr="005155E1">
              <w:rPr>
                <w:rFonts w:asciiTheme="majorBidi" w:hAnsiTheme="majorBidi" w:cstheme="majorBidi"/>
                <w:b/>
                <w:bCs/>
                <w:color w:val="FFFFFF"/>
                <w:sz w:val="22"/>
                <w:szCs w:val="22"/>
              </w:rPr>
              <w:t>Pr</w:t>
            </w:r>
            <w:r w:rsidR="00F11AA2" w:rsidRPr="005155E1">
              <w:rPr>
                <w:rFonts w:asciiTheme="majorBidi" w:hAnsiTheme="majorBidi" w:cstheme="majorBidi"/>
                <w:b/>
                <w:bCs/>
                <w:color w:val="FFFFFF"/>
                <w:sz w:val="22"/>
                <w:szCs w:val="22"/>
              </w:rPr>
              <w:t>e</w:t>
            </w:r>
            <w:r w:rsidR="00A26750" w:rsidRPr="005155E1">
              <w:rPr>
                <w:rFonts w:asciiTheme="majorBidi" w:hAnsiTheme="majorBidi" w:cstheme="majorBidi"/>
                <w:b/>
                <w:bCs/>
                <w:color w:val="FFFFFF"/>
                <w:sz w:val="22"/>
                <w:szCs w:val="22"/>
              </w:rPr>
              <w:t>m</w:t>
            </w:r>
            <w:r w:rsidR="00F11AA2" w:rsidRPr="005155E1">
              <w:rPr>
                <w:rFonts w:asciiTheme="majorBidi" w:hAnsiTheme="majorBidi" w:cstheme="majorBidi"/>
                <w:b/>
                <w:bCs/>
                <w:color w:val="FFFFFF"/>
                <w:sz w:val="22"/>
                <w:szCs w:val="22"/>
              </w:rPr>
              <w:t>ière série</w:t>
            </w:r>
          </w:p>
        </w:tc>
        <w:tc>
          <w:tcPr>
            <w:tcW w:w="1816" w:type="dxa"/>
            <w:gridSpan w:val="3"/>
            <w:tcBorders>
              <w:top w:val="nil"/>
              <w:left w:val="nil"/>
              <w:bottom w:val="single" w:sz="4" w:space="0" w:color="054DBC"/>
              <w:right w:val="nil"/>
            </w:tcBorders>
            <w:shd w:val="clear" w:color="auto" w:fill="054DBC"/>
          </w:tcPr>
          <w:p w:rsidR="00A26750" w:rsidRPr="005155E1" w:rsidRDefault="00F11AA2" w:rsidP="00584492">
            <w:pPr>
              <w:pStyle w:val="TableParagraph"/>
              <w:kinsoku w:val="0"/>
              <w:overflowPunct w:val="0"/>
              <w:spacing w:before="70"/>
              <w:jc w:val="center"/>
              <w:rPr>
                <w:rFonts w:asciiTheme="majorBidi" w:hAnsiTheme="majorBidi" w:cstheme="majorBidi"/>
              </w:rPr>
            </w:pPr>
            <w:r w:rsidRPr="005155E1">
              <w:rPr>
                <w:rFonts w:asciiTheme="majorBidi" w:hAnsiTheme="majorBidi" w:cstheme="majorBidi"/>
                <w:b/>
                <w:bCs/>
                <w:color w:val="FFFFFF"/>
                <w:sz w:val="22"/>
                <w:szCs w:val="22"/>
              </w:rPr>
              <w:t>Rappel</w:t>
            </w:r>
          </w:p>
        </w:tc>
        <w:tc>
          <w:tcPr>
            <w:tcW w:w="1815" w:type="dxa"/>
            <w:gridSpan w:val="4"/>
            <w:tcBorders>
              <w:top w:val="nil"/>
              <w:left w:val="nil"/>
              <w:bottom w:val="single" w:sz="4" w:space="0" w:color="054DBC"/>
              <w:right w:val="single" w:sz="4" w:space="0" w:color="054DBC"/>
            </w:tcBorders>
            <w:shd w:val="clear" w:color="auto" w:fill="054DBC"/>
          </w:tcPr>
          <w:p w:rsidR="00A26750" w:rsidRPr="005155E1" w:rsidRDefault="00A26750" w:rsidP="00584492">
            <w:pPr>
              <w:pStyle w:val="TableParagraph"/>
              <w:kinsoku w:val="0"/>
              <w:overflowPunct w:val="0"/>
              <w:spacing w:before="70"/>
              <w:jc w:val="center"/>
              <w:rPr>
                <w:rFonts w:asciiTheme="majorBidi" w:hAnsiTheme="majorBidi" w:cstheme="majorBidi"/>
              </w:rPr>
            </w:pPr>
            <w:r w:rsidRPr="005155E1">
              <w:rPr>
                <w:rFonts w:asciiTheme="majorBidi" w:hAnsiTheme="majorBidi" w:cstheme="majorBidi"/>
                <w:b/>
                <w:bCs/>
                <w:color w:val="FFFFFF"/>
                <w:sz w:val="22"/>
                <w:szCs w:val="22"/>
              </w:rPr>
              <w:t>Pr</w:t>
            </w:r>
            <w:r w:rsidR="0076764A" w:rsidRPr="005155E1">
              <w:rPr>
                <w:rFonts w:asciiTheme="majorBidi" w:hAnsiTheme="majorBidi" w:cstheme="majorBidi"/>
                <w:b/>
                <w:bCs/>
                <w:color w:val="FFFFFF"/>
                <w:sz w:val="22"/>
                <w:szCs w:val="22"/>
              </w:rPr>
              <w:t>emière série</w:t>
            </w:r>
          </w:p>
        </w:tc>
        <w:tc>
          <w:tcPr>
            <w:tcW w:w="2104" w:type="dxa"/>
            <w:gridSpan w:val="3"/>
            <w:tcBorders>
              <w:top w:val="nil"/>
              <w:left w:val="single" w:sz="4" w:space="0" w:color="054DBC"/>
              <w:bottom w:val="single" w:sz="4" w:space="0" w:color="054DBC"/>
              <w:right w:val="single" w:sz="4" w:space="0" w:color="054DBC"/>
            </w:tcBorders>
            <w:shd w:val="clear" w:color="auto" w:fill="054DBC"/>
          </w:tcPr>
          <w:p w:rsidR="00A26750" w:rsidRPr="005155E1" w:rsidRDefault="0076764A" w:rsidP="00584492">
            <w:pPr>
              <w:pStyle w:val="TableParagraph"/>
              <w:kinsoku w:val="0"/>
              <w:overflowPunct w:val="0"/>
              <w:spacing w:before="70"/>
              <w:jc w:val="center"/>
              <w:rPr>
                <w:rFonts w:asciiTheme="majorBidi" w:hAnsiTheme="majorBidi" w:cstheme="majorBidi"/>
              </w:rPr>
            </w:pPr>
            <w:r w:rsidRPr="005155E1">
              <w:rPr>
                <w:rFonts w:asciiTheme="majorBidi" w:hAnsiTheme="majorBidi" w:cstheme="majorBidi"/>
                <w:b/>
                <w:bCs/>
                <w:color w:val="FFFFFF"/>
                <w:sz w:val="22"/>
                <w:szCs w:val="22"/>
              </w:rPr>
              <w:t>Rappel</w:t>
            </w:r>
          </w:p>
        </w:tc>
      </w:tr>
      <w:tr w:rsidR="0076764A" w:rsidRPr="005155E1" w:rsidTr="00DA5EF8">
        <w:trPr>
          <w:trHeight w:hRule="exact" w:val="544"/>
          <w:jc w:val="center"/>
        </w:trPr>
        <w:tc>
          <w:tcPr>
            <w:tcW w:w="1519" w:type="dxa"/>
            <w:gridSpan w:val="2"/>
            <w:tcBorders>
              <w:top w:val="single" w:sz="4" w:space="0" w:color="054DBC"/>
              <w:left w:val="single" w:sz="4" w:space="0" w:color="054DBC"/>
              <w:bottom w:val="single" w:sz="4" w:space="0" w:color="054DBC"/>
              <w:right w:val="single" w:sz="4" w:space="0" w:color="054DBC"/>
            </w:tcBorders>
          </w:tcPr>
          <w:p w:rsidR="0076764A" w:rsidRPr="005155E1" w:rsidRDefault="0076764A" w:rsidP="005155E1">
            <w:pPr>
              <w:rPr>
                <w:rFonts w:asciiTheme="majorBidi" w:hAnsiTheme="majorBidi" w:cstheme="majorBidi"/>
              </w:rPr>
            </w:pPr>
          </w:p>
        </w:tc>
        <w:tc>
          <w:tcPr>
            <w:tcW w:w="910" w:type="dxa"/>
            <w:tcBorders>
              <w:top w:val="single" w:sz="4" w:space="0" w:color="054DBC"/>
              <w:left w:val="single" w:sz="4" w:space="0" w:color="054DBC"/>
              <w:bottom w:val="single" w:sz="4" w:space="0" w:color="054DBC"/>
              <w:right w:val="single" w:sz="4" w:space="0" w:color="054DBC"/>
            </w:tcBorders>
          </w:tcPr>
          <w:p w:rsidR="0076764A" w:rsidRPr="005155E1" w:rsidRDefault="0076764A" w:rsidP="005155E1">
            <w:pPr>
              <w:pStyle w:val="TableParagraph"/>
              <w:kinsoku w:val="0"/>
              <w:overflowPunct w:val="0"/>
              <w:spacing w:before="2"/>
              <w:rPr>
                <w:rFonts w:asciiTheme="majorBidi" w:hAnsiTheme="majorBidi" w:cstheme="majorBidi"/>
                <w:sz w:val="10"/>
                <w:szCs w:val="10"/>
              </w:rPr>
            </w:pPr>
          </w:p>
          <w:p w:rsidR="0076764A" w:rsidRPr="005155E1" w:rsidRDefault="0076764A" w:rsidP="005155E1">
            <w:pPr>
              <w:pStyle w:val="TableParagraph"/>
              <w:kinsoku w:val="0"/>
              <w:overflowPunct w:val="0"/>
              <w:ind w:firstLine="141"/>
              <w:rPr>
                <w:rFonts w:asciiTheme="majorBidi" w:hAnsiTheme="majorBidi" w:cstheme="majorBidi"/>
              </w:rPr>
            </w:pPr>
            <w:r w:rsidRPr="005155E1">
              <w:rPr>
                <w:rFonts w:asciiTheme="majorBidi" w:hAnsiTheme="majorBidi" w:cstheme="majorBidi"/>
                <w:sz w:val="18"/>
                <w:szCs w:val="18"/>
              </w:rPr>
              <w:t xml:space="preserve">Avant </w:t>
            </w:r>
          </w:p>
        </w:tc>
        <w:tc>
          <w:tcPr>
            <w:tcW w:w="908" w:type="dxa"/>
            <w:gridSpan w:val="3"/>
            <w:tcBorders>
              <w:top w:val="single" w:sz="4" w:space="0" w:color="054DBC"/>
              <w:left w:val="single" w:sz="4" w:space="0" w:color="054DBC"/>
              <w:bottom w:val="single" w:sz="4" w:space="0" w:color="054DBC"/>
              <w:right w:val="single" w:sz="4" w:space="0" w:color="054DBC"/>
            </w:tcBorders>
          </w:tcPr>
          <w:p w:rsidR="0076764A" w:rsidRPr="005155E1" w:rsidRDefault="0076764A" w:rsidP="005155E1">
            <w:pPr>
              <w:pStyle w:val="TableParagraph"/>
              <w:kinsoku w:val="0"/>
              <w:overflowPunct w:val="0"/>
              <w:spacing w:before="2"/>
              <w:rPr>
                <w:rFonts w:asciiTheme="majorBidi" w:hAnsiTheme="majorBidi" w:cstheme="majorBidi"/>
                <w:sz w:val="10"/>
                <w:szCs w:val="10"/>
              </w:rPr>
            </w:pPr>
          </w:p>
          <w:p w:rsidR="0076764A" w:rsidRPr="005155E1" w:rsidRDefault="0076764A" w:rsidP="005155E1">
            <w:pPr>
              <w:pStyle w:val="TableParagraph"/>
              <w:kinsoku w:val="0"/>
              <w:overflowPunct w:val="0"/>
              <w:ind w:firstLine="110"/>
              <w:rPr>
                <w:rFonts w:asciiTheme="majorBidi" w:hAnsiTheme="majorBidi" w:cstheme="majorBidi"/>
              </w:rPr>
            </w:pPr>
            <w:r w:rsidRPr="005155E1">
              <w:rPr>
                <w:rFonts w:asciiTheme="majorBidi" w:hAnsiTheme="majorBidi" w:cstheme="majorBidi"/>
                <w:sz w:val="18"/>
                <w:szCs w:val="18"/>
              </w:rPr>
              <w:t>Après</w:t>
            </w:r>
          </w:p>
        </w:tc>
        <w:tc>
          <w:tcPr>
            <w:tcW w:w="908" w:type="dxa"/>
            <w:tcBorders>
              <w:top w:val="single" w:sz="4" w:space="0" w:color="054DBC"/>
              <w:left w:val="single" w:sz="4" w:space="0" w:color="054DBC"/>
              <w:bottom w:val="single" w:sz="4" w:space="0" w:color="054DBC"/>
              <w:right w:val="single" w:sz="4" w:space="0" w:color="054DBC"/>
            </w:tcBorders>
          </w:tcPr>
          <w:p w:rsidR="0076764A" w:rsidRPr="005155E1" w:rsidRDefault="0076764A" w:rsidP="005155E1">
            <w:pPr>
              <w:pStyle w:val="TableParagraph"/>
              <w:kinsoku w:val="0"/>
              <w:overflowPunct w:val="0"/>
              <w:spacing w:before="2"/>
              <w:rPr>
                <w:rFonts w:asciiTheme="majorBidi" w:hAnsiTheme="majorBidi" w:cstheme="majorBidi"/>
                <w:sz w:val="10"/>
                <w:szCs w:val="10"/>
              </w:rPr>
            </w:pPr>
          </w:p>
          <w:p w:rsidR="0076764A" w:rsidRPr="005155E1" w:rsidRDefault="0076764A" w:rsidP="005155E1">
            <w:pPr>
              <w:pStyle w:val="TableParagraph"/>
              <w:kinsoku w:val="0"/>
              <w:overflowPunct w:val="0"/>
              <w:ind w:firstLine="141"/>
              <w:rPr>
                <w:rFonts w:asciiTheme="majorBidi" w:hAnsiTheme="majorBidi" w:cstheme="majorBidi"/>
              </w:rPr>
            </w:pPr>
            <w:r w:rsidRPr="005155E1">
              <w:rPr>
                <w:rFonts w:asciiTheme="majorBidi" w:hAnsiTheme="majorBidi" w:cstheme="majorBidi"/>
                <w:sz w:val="18"/>
                <w:szCs w:val="18"/>
              </w:rPr>
              <w:t xml:space="preserve">Avant </w:t>
            </w:r>
          </w:p>
        </w:tc>
        <w:tc>
          <w:tcPr>
            <w:tcW w:w="908" w:type="dxa"/>
            <w:gridSpan w:val="2"/>
            <w:tcBorders>
              <w:top w:val="single" w:sz="4" w:space="0" w:color="054DBC"/>
              <w:left w:val="single" w:sz="4" w:space="0" w:color="054DBC"/>
              <w:bottom w:val="single" w:sz="4" w:space="0" w:color="054DBC"/>
              <w:right w:val="single" w:sz="4" w:space="0" w:color="054DBC"/>
            </w:tcBorders>
          </w:tcPr>
          <w:p w:rsidR="0076764A" w:rsidRPr="005155E1" w:rsidRDefault="0076764A" w:rsidP="005155E1">
            <w:pPr>
              <w:pStyle w:val="TableParagraph"/>
              <w:kinsoku w:val="0"/>
              <w:overflowPunct w:val="0"/>
              <w:spacing w:before="2"/>
              <w:rPr>
                <w:rFonts w:asciiTheme="majorBidi" w:hAnsiTheme="majorBidi" w:cstheme="majorBidi"/>
                <w:sz w:val="10"/>
                <w:szCs w:val="10"/>
              </w:rPr>
            </w:pPr>
          </w:p>
          <w:p w:rsidR="0076764A" w:rsidRPr="005155E1" w:rsidRDefault="0076764A" w:rsidP="005155E1">
            <w:pPr>
              <w:pStyle w:val="TableParagraph"/>
              <w:kinsoku w:val="0"/>
              <w:overflowPunct w:val="0"/>
              <w:ind w:firstLine="110"/>
              <w:rPr>
                <w:rFonts w:asciiTheme="majorBidi" w:hAnsiTheme="majorBidi" w:cstheme="majorBidi"/>
              </w:rPr>
            </w:pPr>
            <w:r w:rsidRPr="005155E1">
              <w:rPr>
                <w:rFonts w:asciiTheme="majorBidi" w:hAnsiTheme="majorBidi" w:cstheme="majorBidi"/>
                <w:sz w:val="18"/>
                <w:szCs w:val="18"/>
              </w:rPr>
              <w:t>Après</w:t>
            </w:r>
          </w:p>
        </w:tc>
        <w:tc>
          <w:tcPr>
            <w:tcW w:w="907" w:type="dxa"/>
            <w:gridSpan w:val="2"/>
            <w:tcBorders>
              <w:top w:val="single" w:sz="4" w:space="0" w:color="054DBC"/>
              <w:left w:val="single" w:sz="4" w:space="0" w:color="054DBC"/>
              <w:bottom w:val="single" w:sz="4" w:space="0" w:color="054DBC"/>
              <w:right w:val="single" w:sz="4" w:space="0" w:color="054DBC"/>
            </w:tcBorders>
          </w:tcPr>
          <w:p w:rsidR="0076764A" w:rsidRPr="005155E1" w:rsidRDefault="0076764A" w:rsidP="005155E1">
            <w:pPr>
              <w:pStyle w:val="TableParagraph"/>
              <w:kinsoku w:val="0"/>
              <w:overflowPunct w:val="0"/>
              <w:spacing w:before="2"/>
              <w:rPr>
                <w:rFonts w:asciiTheme="majorBidi" w:hAnsiTheme="majorBidi" w:cstheme="majorBidi"/>
                <w:sz w:val="10"/>
                <w:szCs w:val="10"/>
              </w:rPr>
            </w:pPr>
          </w:p>
          <w:p w:rsidR="0076764A" w:rsidRPr="005155E1" w:rsidRDefault="0076764A" w:rsidP="005155E1">
            <w:pPr>
              <w:pStyle w:val="TableParagraph"/>
              <w:kinsoku w:val="0"/>
              <w:overflowPunct w:val="0"/>
              <w:ind w:firstLine="141"/>
              <w:rPr>
                <w:rFonts w:asciiTheme="majorBidi" w:hAnsiTheme="majorBidi" w:cstheme="majorBidi"/>
              </w:rPr>
            </w:pPr>
            <w:r w:rsidRPr="005155E1">
              <w:rPr>
                <w:rFonts w:asciiTheme="majorBidi" w:hAnsiTheme="majorBidi" w:cstheme="majorBidi"/>
                <w:sz w:val="18"/>
                <w:szCs w:val="18"/>
              </w:rPr>
              <w:t xml:space="preserve">Avant </w:t>
            </w:r>
          </w:p>
        </w:tc>
        <w:tc>
          <w:tcPr>
            <w:tcW w:w="908" w:type="dxa"/>
            <w:gridSpan w:val="2"/>
            <w:tcBorders>
              <w:top w:val="single" w:sz="4" w:space="0" w:color="054DBC"/>
              <w:left w:val="single" w:sz="4" w:space="0" w:color="054DBC"/>
              <w:bottom w:val="single" w:sz="4" w:space="0" w:color="054DBC"/>
              <w:right w:val="single" w:sz="4" w:space="0" w:color="054DBC"/>
            </w:tcBorders>
          </w:tcPr>
          <w:p w:rsidR="0076764A" w:rsidRPr="005155E1" w:rsidRDefault="0076764A" w:rsidP="005155E1">
            <w:pPr>
              <w:pStyle w:val="TableParagraph"/>
              <w:kinsoku w:val="0"/>
              <w:overflowPunct w:val="0"/>
              <w:spacing w:before="2"/>
              <w:rPr>
                <w:rFonts w:asciiTheme="majorBidi" w:hAnsiTheme="majorBidi" w:cstheme="majorBidi"/>
                <w:sz w:val="10"/>
                <w:szCs w:val="10"/>
              </w:rPr>
            </w:pPr>
          </w:p>
          <w:p w:rsidR="0076764A" w:rsidRPr="005155E1" w:rsidRDefault="0076764A" w:rsidP="005155E1">
            <w:pPr>
              <w:pStyle w:val="TableParagraph"/>
              <w:kinsoku w:val="0"/>
              <w:overflowPunct w:val="0"/>
              <w:ind w:firstLine="110"/>
              <w:rPr>
                <w:rFonts w:asciiTheme="majorBidi" w:hAnsiTheme="majorBidi" w:cstheme="majorBidi"/>
              </w:rPr>
            </w:pPr>
            <w:r w:rsidRPr="005155E1">
              <w:rPr>
                <w:rFonts w:asciiTheme="majorBidi" w:hAnsiTheme="majorBidi" w:cstheme="majorBidi"/>
                <w:sz w:val="18"/>
                <w:szCs w:val="18"/>
              </w:rPr>
              <w:t>Après</w:t>
            </w:r>
          </w:p>
        </w:tc>
        <w:tc>
          <w:tcPr>
            <w:tcW w:w="1027" w:type="dxa"/>
            <w:gridSpan w:val="2"/>
            <w:tcBorders>
              <w:top w:val="single" w:sz="4" w:space="0" w:color="054DBC"/>
              <w:left w:val="single" w:sz="4" w:space="0" w:color="054DBC"/>
              <w:bottom w:val="single" w:sz="4" w:space="0" w:color="054DBC"/>
              <w:right w:val="single" w:sz="4" w:space="0" w:color="054DBC"/>
            </w:tcBorders>
          </w:tcPr>
          <w:p w:rsidR="0076764A" w:rsidRPr="005155E1" w:rsidRDefault="0076764A" w:rsidP="005155E1">
            <w:pPr>
              <w:pStyle w:val="TableParagraph"/>
              <w:kinsoku w:val="0"/>
              <w:overflowPunct w:val="0"/>
              <w:spacing w:before="2"/>
              <w:rPr>
                <w:rFonts w:asciiTheme="majorBidi" w:hAnsiTheme="majorBidi" w:cstheme="majorBidi"/>
                <w:sz w:val="10"/>
                <w:szCs w:val="10"/>
              </w:rPr>
            </w:pPr>
          </w:p>
          <w:p w:rsidR="0076764A" w:rsidRPr="005155E1" w:rsidRDefault="0076764A" w:rsidP="005155E1">
            <w:pPr>
              <w:pStyle w:val="TableParagraph"/>
              <w:kinsoku w:val="0"/>
              <w:overflowPunct w:val="0"/>
              <w:ind w:firstLine="141"/>
              <w:rPr>
                <w:rFonts w:asciiTheme="majorBidi" w:hAnsiTheme="majorBidi" w:cstheme="majorBidi"/>
              </w:rPr>
            </w:pPr>
            <w:r w:rsidRPr="005155E1">
              <w:rPr>
                <w:rFonts w:asciiTheme="majorBidi" w:hAnsiTheme="majorBidi" w:cstheme="majorBidi"/>
                <w:sz w:val="18"/>
                <w:szCs w:val="18"/>
              </w:rPr>
              <w:t xml:space="preserve">Avant </w:t>
            </w:r>
          </w:p>
        </w:tc>
        <w:tc>
          <w:tcPr>
            <w:tcW w:w="1077" w:type="dxa"/>
            <w:tcBorders>
              <w:top w:val="single" w:sz="4" w:space="0" w:color="054DBC"/>
              <w:left w:val="single" w:sz="4" w:space="0" w:color="054DBC"/>
              <w:bottom w:val="single" w:sz="4" w:space="0" w:color="054DBC"/>
              <w:right w:val="single" w:sz="4" w:space="0" w:color="054DBC"/>
            </w:tcBorders>
          </w:tcPr>
          <w:p w:rsidR="0076764A" w:rsidRPr="005155E1" w:rsidRDefault="0076764A" w:rsidP="005155E1">
            <w:pPr>
              <w:pStyle w:val="TableParagraph"/>
              <w:kinsoku w:val="0"/>
              <w:overflowPunct w:val="0"/>
              <w:spacing w:before="2"/>
              <w:rPr>
                <w:rFonts w:asciiTheme="majorBidi" w:hAnsiTheme="majorBidi" w:cstheme="majorBidi"/>
                <w:sz w:val="10"/>
                <w:szCs w:val="10"/>
              </w:rPr>
            </w:pPr>
          </w:p>
          <w:p w:rsidR="0076764A" w:rsidRPr="005155E1" w:rsidRDefault="0076764A" w:rsidP="005155E1">
            <w:pPr>
              <w:pStyle w:val="TableParagraph"/>
              <w:kinsoku w:val="0"/>
              <w:overflowPunct w:val="0"/>
              <w:ind w:firstLine="110"/>
              <w:rPr>
                <w:rFonts w:asciiTheme="majorBidi" w:hAnsiTheme="majorBidi" w:cstheme="majorBidi"/>
              </w:rPr>
            </w:pPr>
            <w:r w:rsidRPr="005155E1">
              <w:rPr>
                <w:rFonts w:asciiTheme="majorBidi" w:hAnsiTheme="majorBidi" w:cstheme="majorBidi"/>
                <w:sz w:val="18"/>
                <w:szCs w:val="18"/>
              </w:rPr>
              <w:t>Après</w:t>
            </w:r>
          </w:p>
        </w:tc>
      </w:tr>
      <w:tr w:rsidR="00A26750" w:rsidRPr="005155E1" w:rsidTr="00DA5EF8">
        <w:trPr>
          <w:trHeight w:hRule="exact" w:val="395"/>
          <w:jc w:val="center"/>
        </w:trPr>
        <w:tc>
          <w:tcPr>
            <w:tcW w:w="9072" w:type="dxa"/>
            <w:gridSpan w:val="16"/>
            <w:tcBorders>
              <w:top w:val="single" w:sz="4" w:space="0" w:color="054DBC"/>
              <w:left w:val="single" w:sz="4" w:space="0" w:color="054DBC"/>
              <w:bottom w:val="single" w:sz="4" w:space="0" w:color="054DBC"/>
              <w:right w:val="single" w:sz="4" w:space="0" w:color="054DBC"/>
            </w:tcBorders>
            <w:shd w:val="clear" w:color="auto" w:fill="D7DAEC"/>
          </w:tcPr>
          <w:p w:rsidR="00A26750" w:rsidRPr="005155E1" w:rsidRDefault="00A26750" w:rsidP="005155E1">
            <w:pPr>
              <w:pStyle w:val="TableParagraph"/>
              <w:kinsoku w:val="0"/>
              <w:overflowPunct w:val="0"/>
              <w:spacing w:before="70"/>
              <w:rPr>
                <w:rFonts w:asciiTheme="majorBidi" w:hAnsiTheme="majorBidi" w:cstheme="majorBidi"/>
              </w:rPr>
            </w:pPr>
            <w:proofErr w:type="spellStart"/>
            <w:r w:rsidRPr="005155E1">
              <w:rPr>
                <w:rFonts w:asciiTheme="majorBidi" w:hAnsiTheme="majorBidi" w:cstheme="majorBidi"/>
                <w:sz w:val="22"/>
                <w:szCs w:val="22"/>
              </w:rPr>
              <w:t>S</w:t>
            </w:r>
            <w:r w:rsidR="0076764A" w:rsidRPr="005155E1">
              <w:rPr>
                <w:rFonts w:asciiTheme="majorBidi" w:hAnsiTheme="majorBidi" w:cstheme="majorBidi"/>
                <w:sz w:val="22"/>
                <w:szCs w:val="22"/>
              </w:rPr>
              <w:t>é</w:t>
            </w:r>
            <w:r w:rsidRPr="005155E1">
              <w:rPr>
                <w:rFonts w:asciiTheme="majorBidi" w:hAnsiTheme="majorBidi" w:cstheme="majorBidi"/>
                <w:sz w:val="22"/>
                <w:szCs w:val="22"/>
              </w:rPr>
              <w:t>rotype</w:t>
            </w:r>
            <w:proofErr w:type="spellEnd"/>
            <w:r w:rsidRPr="005155E1">
              <w:rPr>
                <w:rFonts w:asciiTheme="majorBidi" w:hAnsiTheme="majorBidi" w:cstheme="majorBidi"/>
                <w:sz w:val="22"/>
                <w:szCs w:val="22"/>
              </w:rPr>
              <w:t xml:space="preserve"> 1</w:t>
            </w:r>
          </w:p>
        </w:tc>
      </w:tr>
      <w:tr w:rsidR="00DA5EF8" w:rsidRPr="005155E1" w:rsidTr="00DA5EF8">
        <w:trPr>
          <w:trHeight w:hRule="exact" w:val="304"/>
          <w:jc w:val="center"/>
        </w:trPr>
        <w:tc>
          <w:tcPr>
            <w:tcW w:w="1519" w:type="dxa"/>
            <w:gridSpan w:val="2"/>
            <w:vMerge w:val="restart"/>
            <w:tcBorders>
              <w:top w:val="single" w:sz="4" w:space="0" w:color="054DBC"/>
              <w:left w:val="single" w:sz="4" w:space="0" w:color="054DBC"/>
              <w:right w:val="single" w:sz="4" w:space="0" w:color="054DBC"/>
            </w:tcBorders>
          </w:tcPr>
          <w:p w:rsidR="00DA5EF8" w:rsidRPr="005155E1" w:rsidRDefault="00DA5EF8" w:rsidP="005155E1">
            <w:pPr>
              <w:pStyle w:val="TableParagraph"/>
              <w:kinsoku w:val="0"/>
              <w:overflowPunct w:val="0"/>
              <w:spacing w:before="75"/>
              <w:rPr>
                <w:rFonts w:asciiTheme="majorBidi" w:hAnsiTheme="majorBidi" w:cstheme="majorBidi"/>
              </w:rPr>
            </w:pPr>
            <w:r w:rsidRPr="005155E1">
              <w:rPr>
                <w:rFonts w:asciiTheme="majorBidi" w:hAnsiTheme="majorBidi" w:cstheme="majorBidi"/>
                <w:sz w:val="19"/>
                <w:szCs w:val="19"/>
              </w:rPr>
              <w:t>Séroconversion,</w:t>
            </w:r>
          </w:p>
          <w:p w:rsidR="00DA5EF8" w:rsidRPr="005155E1" w:rsidRDefault="00DA5EF8" w:rsidP="005155E1">
            <w:pPr>
              <w:pStyle w:val="TableParagraph"/>
              <w:kinsoku w:val="0"/>
              <w:overflowPunct w:val="0"/>
              <w:rPr>
                <w:rFonts w:asciiTheme="majorBidi" w:hAnsiTheme="majorBidi" w:cstheme="majorBidi"/>
              </w:rPr>
            </w:pPr>
            <w:r w:rsidRPr="005155E1">
              <w:rPr>
                <w:rFonts w:asciiTheme="majorBidi" w:hAnsiTheme="majorBidi" w:cstheme="majorBidi"/>
                <w:sz w:val="19"/>
                <w:szCs w:val="19"/>
              </w:rPr>
              <w:t>% (IC 95%)</w:t>
            </w:r>
          </w:p>
        </w:tc>
        <w:tc>
          <w:tcPr>
            <w:tcW w:w="1818" w:type="dxa"/>
            <w:gridSpan w:val="4"/>
            <w:tcBorders>
              <w:top w:val="single" w:sz="4" w:space="0" w:color="054DBC"/>
              <w:left w:val="single" w:sz="4" w:space="0" w:color="054DBC"/>
              <w:bottom w:val="nil"/>
              <w:right w:val="single" w:sz="4" w:space="0" w:color="054DBC"/>
            </w:tcBorders>
          </w:tcPr>
          <w:p w:rsidR="00DA5EF8" w:rsidRPr="005155E1" w:rsidRDefault="00DA5EF8" w:rsidP="005155E1">
            <w:pPr>
              <w:pStyle w:val="TableParagraph"/>
              <w:kinsoku w:val="0"/>
              <w:overflowPunct w:val="0"/>
              <w:spacing w:before="75"/>
              <w:jc w:val="center"/>
              <w:rPr>
                <w:rFonts w:asciiTheme="majorBidi" w:hAnsiTheme="majorBidi" w:cstheme="majorBidi"/>
              </w:rPr>
            </w:pPr>
            <w:r>
              <w:rPr>
                <w:rFonts w:asciiTheme="majorBidi" w:hAnsiTheme="majorBidi" w:cstheme="majorBidi"/>
                <w:sz w:val="19"/>
                <w:szCs w:val="19"/>
              </w:rPr>
              <w:t>99,</w:t>
            </w:r>
            <w:r w:rsidRPr="005155E1">
              <w:rPr>
                <w:rFonts w:asciiTheme="majorBidi" w:hAnsiTheme="majorBidi" w:cstheme="majorBidi"/>
                <w:sz w:val="19"/>
                <w:szCs w:val="19"/>
              </w:rPr>
              <w:t>1</w:t>
            </w:r>
          </w:p>
        </w:tc>
        <w:tc>
          <w:tcPr>
            <w:tcW w:w="1816" w:type="dxa"/>
            <w:gridSpan w:val="3"/>
            <w:tcBorders>
              <w:top w:val="single" w:sz="4" w:space="0" w:color="054DBC"/>
              <w:left w:val="single" w:sz="4" w:space="0" w:color="054DBC"/>
              <w:bottom w:val="nil"/>
              <w:right w:val="single" w:sz="4" w:space="0" w:color="054DBC"/>
            </w:tcBorders>
          </w:tcPr>
          <w:p w:rsidR="00DA5EF8" w:rsidRPr="005155E1" w:rsidRDefault="00DA5EF8" w:rsidP="005155E1">
            <w:pPr>
              <w:pStyle w:val="TableParagraph"/>
              <w:kinsoku w:val="0"/>
              <w:overflowPunct w:val="0"/>
              <w:spacing w:before="75"/>
              <w:jc w:val="center"/>
              <w:rPr>
                <w:rFonts w:asciiTheme="majorBidi" w:hAnsiTheme="majorBidi" w:cstheme="majorBidi"/>
              </w:rPr>
            </w:pPr>
            <w:r>
              <w:rPr>
                <w:rFonts w:asciiTheme="majorBidi" w:hAnsiTheme="majorBidi" w:cstheme="majorBidi"/>
                <w:sz w:val="19"/>
                <w:szCs w:val="19"/>
              </w:rPr>
              <w:t>95,</w:t>
            </w:r>
            <w:r w:rsidRPr="005155E1">
              <w:rPr>
                <w:rFonts w:asciiTheme="majorBidi" w:hAnsiTheme="majorBidi" w:cstheme="majorBidi"/>
                <w:sz w:val="19"/>
                <w:szCs w:val="19"/>
              </w:rPr>
              <w:t>5</w:t>
            </w:r>
          </w:p>
        </w:tc>
        <w:tc>
          <w:tcPr>
            <w:tcW w:w="1815" w:type="dxa"/>
            <w:gridSpan w:val="4"/>
            <w:tcBorders>
              <w:top w:val="single" w:sz="4" w:space="0" w:color="054DBC"/>
              <w:left w:val="single" w:sz="4" w:space="0" w:color="054DBC"/>
              <w:bottom w:val="nil"/>
              <w:right w:val="single" w:sz="4" w:space="0" w:color="054DBC"/>
            </w:tcBorders>
          </w:tcPr>
          <w:p w:rsidR="00DA5EF8" w:rsidRPr="005155E1" w:rsidRDefault="00DA5EF8" w:rsidP="005155E1">
            <w:pPr>
              <w:pStyle w:val="TableParagraph"/>
              <w:kinsoku w:val="0"/>
              <w:overflowPunct w:val="0"/>
              <w:spacing w:before="75"/>
              <w:jc w:val="center"/>
              <w:rPr>
                <w:rFonts w:asciiTheme="majorBidi" w:hAnsiTheme="majorBidi" w:cstheme="majorBidi"/>
              </w:rPr>
            </w:pPr>
            <w:r w:rsidRPr="005155E1">
              <w:rPr>
                <w:rFonts w:asciiTheme="majorBidi" w:hAnsiTheme="majorBidi" w:cstheme="majorBidi"/>
                <w:sz w:val="19"/>
                <w:szCs w:val="19"/>
              </w:rPr>
              <w:t>9</w:t>
            </w:r>
            <w:r>
              <w:rPr>
                <w:rFonts w:asciiTheme="majorBidi" w:hAnsiTheme="majorBidi" w:cstheme="majorBidi"/>
                <w:sz w:val="19"/>
                <w:szCs w:val="19"/>
              </w:rPr>
              <w:t>8,</w:t>
            </w:r>
            <w:r w:rsidRPr="005155E1">
              <w:rPr>
                <w:rFonts w:asciiTheme="majorBidi" w:hAnsiTheme="majorBidi" w:cstheme="majorBidi"/>
                <w:sz w:val="19"/>
                <w:szCs w:val="19"/>
              </w:rPr>
              <w:t>2</w:t>
            </w:r>
          </w:p>
        </w:tc>
        <w:tc>
          <w:tcPr>
            <w:tcW w:w="2104" w:type="dxa"/>
            <w:gridSpan w:val="3"/>
            <w:tcBorders>
              <w:top w:val="single" w:sz="4" w:space="0" w:color="054DBC"/>
              <w:left w:val="single" w:sz="4" w:space="0" w:color="054DBC"/>
              <w:bottom w:val="nil"/>
              <w:right w:val="single" w:sz="4" w:space="0" w:color="054DBC"/>
            </w:tcBorders>
          </w:tcPr>
          <w:p w:rsidR="00DA5EF8" w:rsidRPr="005155E1" w:rsidRDefault="00DA5EF8" w:rsidP="005155E1">
            <w:pPr>
              <w:pStyle w:val="TableParagraph"/>
              <w:kinsoku w:val="0"/>
              <w:overflowPunct w:val="0"/>
              <w:spacing w:before="75"/>
              <w:jc w:val="center"/>
              <w:rPr>
                <w:rFonts w:asciiTheme="majorBidi" w:hAnsiTheme="majorBidi" w:cstheme="majorBidi"/>
              </w:rPr>
            </w:pPr>
            <w:r>
              <w:rPr>
                <w:rFonts w:asciiTheme="majorBidi" w:hAnsiTheme="majorBidi" w:cstheme="majorBidi"/>
                <w:sz w:val="19"/>
                <w:szCs w:val="19"/>
              </w:rPr>
              <w:t>96,</w:t>
            </w:r>
            <w:r w:rsidRPr="005155E1">
              <w:rPr>
                <w:rFonts w:asciiTheme="majorBidi" w:hAnsiTheme="majorBidi" w:cstheme="majorBidi"/>
                <w:sz w:val="19"/>
                <w:szCs w:val="19"/>
              </w:rPr>
              <w:t>4</w:t>
            </w:r>
          </w:p>
        </w:tc>
      </w:tr>
      <w:tr w:rsidR="00DA5EF8" w:rsidRPr="005155E1" w:rsidTr="00DA5EF8">
        <w:trPr>
          <w:trHeight w:hRule="exact" w:val="278"/>
          <w:jc w:val="center"/>
        </w:trPr>
        <w:tc>
          <w:tcPr>
            <w:tcW w:w="1519" w:type="dxa"/>
            <w:gridSpan w:val="2"/>
            <w:vMerge/>
            <w:tcBorders>
              <w:left w:val="single" w:sz="4" w:space="0" w:color="054DBC"/>
              <w:bottom w:val="single" w:sz="4" w:space="0" w:color="054DBC"/>
              <w:right w:val="single" w:sz="4" w:space="0" w:color="054DBC"/>
            </w:tcBorders>
          </w:tcPr>
          <w:p w:rsidR="00DA5EF8" w:rsidRPr="005155E1" w:rsidRDefault="00DA5EF8" w:rsidP="005155E1">
            <w:pPr>
              <w:pStyle w:val="TableParagraph"/>
              <w:kinsoku w:val="0"/>
              <w:overflowPunct w:val="0"/>
              <w:rPr>
                <w:rFonts w:asciiTheme="majorBidi" w:hAnsiTheme="majorBidi" w:cstheme="majorBidi"/>
              </w:rPr>
            </w:pPr>
          </w:p>
        </w:tc>
        <w:tc>
          <w:tcPr>
            <w:tcW w:w="1818" w:type="dxa"/>
            <w:gridSpan w:val="4"/>
            <w:tcBorders>
              <w:top w:val="nil"/>
              <w:left w:val="single" w:sz="4" w:space="0" w:color="054DBC"/>
              <w:bottom w:val="single" w:sz="4" w:space="0" w:color="054DBC"/>
              <w:right w:val="single" w:sz="4" w:space="0" w:color="054DBC"/>
            </w:tcBorders>
            <w:vAlign w:val="center"/>
          </w:tcPr>
          <w:p w:rsidR="00DA5EF8" w:rsidRPr="005155E1" w:rsidRDefault="00DA5EF8" w:rsidP="00BE1520">
            <w:pPr>
              <w:pStyle w:val="TableParagraph"/>
              <w:kinsoku w:val="0"/>
              <w:overflowPunct w:val="0"/>
              <w:jc w:val="center"/>
              <w:rPr>
                <w:rFonts w:asciiTheme="majorBidi" w:hAnsiTheme="majorBidi" w:cstheme="majorBidi"/>
              </w:rPr>
            </w:pPr>
            <w:r>
              <w:rPr>
                <w:rFonts w:asciiTheme="majorBidi" w:hAnsiTheme="majorBidi" w:cstheme="majorBidi"/>
                <w:sz w:val="19"/>
                <w:szCs w:val="19"/>
              </w:rPr>
              <w:t>(99,0/100,</w:t>
            </w:r>
            <w:r w:rsidRPr="005155E1">
              <w:rPr>
                <w:rFonts w:asciiTheme="majorBidi" w:hAnsiTheme="majorBidi" w:cstheme="majorBidi"/>
                <w:sz w:val="19"/>
                <w:szCs w:val="19"/>
              </w:rPr>
              <w:t>0)</w:t>
            </w:r>
          </w:p>
        </w:tc>
        <w:tc>
          <w:tcPr>
            <w:tcW w:w="1816" w:type="dxa"/>
            <w:gridSpan w:val="3"/>
            <w:tcBorders>
              <w:top w:val="nil"/>
              <w:left w:val="single" w:sz="4" w:space="0" w:color="054DBC"/>
              <w:bottom w:val="single" w:sz="4" w:space="0" w:color="054DBC"/>
              <w:right w:val="single" w:sz="4" w:space="0" w:color="054DBC"/>
            </w:tcBorders>
            <w:vAlign w:val="center"/>
          </w:tcPr>
          <w:p w:rsidR="00DA5EF8" w:rsidRPr="005155E1" w:rsidRDefault="00DA5EF8" w:rsidP="00BE1520">
            <w:pPr>
              <w:pStyle w:val="TableParagraph"/>
              <w:kinsoku w:val="0"/>
              <w:overflowPunct w:val="0"/>
              <w:jc w:val="center"/>
              <w:rPr>
                <w:rFonts w:asciiTheme="majorBidi" w:hAnsiTheme="majorBidi" w:cstheme="majorBidi"/>
              </w:rPr>
            </w:pPr>
            <w:r>
              <w:rPr>
                <w:rFonts w:asciiTheme="majorBidi" w:hAnsiTheme="majorBidi" w:cstheme="majorBidi"/>
                <w:sz w:val="19"/>
                <w:szCs w:val="19"/>
              </w:rPr>
              <w:t>(89,8/98,</w:t>
            </w:r>
            <w:r w:rsidRPr="005155E1">
              <w:rPr>
                <w:rFonts w:asciiTheme="majorBidi" w:hAnsiTheme="majorBidi" w:cstheme="majorBidi"/>
                <w:sz w:val="19"/>
                <w:szCs w:val="19"/>
              </w:rPr>
              <w:t>5)</w:t>
            </w:r>
          </w:p>
        </w:tc>
        <w:tc>
          <w:tcPr>
            <w:tcW w:w="1815" w:type="dxa"/>
            <w:gridSpan w:val="4"/>
            <w:tcBorders>
              <w:top w:val="nil"/>
              <w:left w:val="single" w:sz="4" w:space="0" w:color="054DBC"/>
              <w:bottom w:val="single" w:sz="4" w:space="0" w:color="054DBC"/>
              <w:right w:val="single" w:sz="4" w:space="0" w:color="054DBC"/>
            </w:tcBorders>
            <w:vAlign w:val="center"/>
          </w:tcPr>
          <w:p w:rsidR="00DA5EF8" w:rsidRPr="005155E1" w:rsidRDefault="00DA5EF8" w:rsidP="00BE1520">
            <w:pPr>
              <w:pStyle w:val="TableParagraph"/>
              <w:kinsoku w:val="0"/>
              <w:overflowPunct w:val="0"/>
              <w:jc w:val="center"/>
              <w:rPr>
                <w:rFonts w:asciiTheme="majorBidi" w:hAnsiTheme="majorBidi" w:cstheme="majorBidi"/>
              </w:rPr>
            </w:pPr>
            <w:r>
              <w:rPr>
                <w:rFonts w:asciiTheme="majorBidi" w:hAnsiTheme="majorBidi" w:cstheme="majorBidi"/>
                <w:sz w:val="19"/>
                <w:szCs w:val="19"/>
              </w:rPr>
              <w:t>(93,8/99,</w:t>
            </w:r>
            <w:r w:rsidRPr="005155E1">
              <w:rPr>
                <w:rFonts w:asciiTheme="majorBidi" w:hAnsiTheme="majorBidi" w:cstheme="majorBidi"/>
                <w:sz w:val="19"/>
                <w:szCs w:val="19"/>
              </w:rPr>
              <w:t>8)</w:t>
            </w:r>
          </w:p>
        </w:tc>
        <w:tc>
          <w:tcPr>
            <w:tcW w:w="2104" w:type="dxa"/>
            <w:gridSpan w:val="3"/>
            <w:tcBorders>
              <w:top w:val="nil"/>
              <w:left w:val="single" w:sz="4" w:space="0" w:color="054DBC"/>
              <w:bottom w:val="single" w:sz="4" w:space="0" w:color="054DBC"/>
              <w:right w:val="single" w:sz="4" w:space="0" w:color="054DBC"/>
            </w:tcBorders>
            <w:vAlign w:val="center"/>
          </w:tcPr>
          <w:p w:rsidR="00DA5EF8" w:rsidRPr="005155E1" w:rsidRDefault="00DA5EF8" w:rsidP="00BE1520">
            <w:pPr>
              <w:pStyle w:val="TableParagraph"/>
              <w:kinsoku w:val="0"/>
              <w:overflowPunct w:val="0"/>
              <w:jc w:val="center"/>
              <w:rPr>
                <w:rFonts w:asciiTheme="majorBidi" w:hAnsiTheme="majorBidi" w:cstheme="majorBidi"/>
              </w:rPr>
            </w:pPr>
            <w:r>
              <w:rPr>
                <w:rFonts w:asciiTheme="majorBidi" w:hAnsiTheme="majorBidi" w:cstheme="majorBidi"/>
                <w:sz w:val="19"/>
                <w:szCs w:val="19"/>
              </w:rPr>
              <w:t>(91,0/99,</w:t>
            </w:r>
            <w:r w:rsidRPr="005155E1">
              <w:rPr>
                <w:rFonts w:asciiTheme="majorBidi" w:hAnsiTheme="majorBidi" w:cstheme="majorBidi"/>
                <w:sz w:val="19"/>
                <w:szCs w:val="19"/>
              </w:rPr>
              <w:t>0)</w:t>
            </w:r>
          </w:p>
        </w:tc>
      </w:tr>
      <w:tr w:rsidR="00DA5EF8" w:rsidRPr="005155E1" w:rsidTr="00DA5EF8">
        <w:trPr>
          <w:trHeight w:val="1044"/>
          <w:jc w:val="center"/>
        </w:trPr>
        <w:tc>
          <w:tcPr>
            <w:tcW w:w="1519" w:type="dxa"/>
            <w:gridSpan w:val="2"/>
            <w:tcBorders>
              <w:top w:val="single" w:sz="4" w:space="0" w:color="054DBC"/>
              <w:left w:val="single" w:sz="4" w:space="0" w:color="054DBC"/>
              <w:right w:val="single" w:sz="4" w:space="0" w:color="054DBC"/>
            </w:tcBorders>
          </w:tcPr>
          <w:p w:rsidR="00DA5EF8" w:rsidRPr="005155E1" w:rsidRDefault="00DA5EF8" w:rsidP="005155E1">
            <w:pPr>
              <w:pStyle w:val="TableParagraph"/>
              <w:kinsoku w:val="0"/>
              <w:overflowPunct w:val="0"/>
              <w:spacing w:before="75"/>
              <w:rPr>
                <w:rFonts w:asciiTheme="majorBidi" w:hAnsiTheme="majorBidi" w:cstheme="majorBidi"/>
              </w:rPr>
            </w:pPr>
            <w:r>
              <w:rPr>
                <w:rFonts w:asciiTheme="majorBidi" w:hAnsiTheme="majorBidi" w:cstheme="majorBidi"/>
                <w:sz w:val="19"/>
                <w:szCs w:val="19"/>
              </w:rPr>
              <w:t>Titres</w:t>
            </w:r>
          </w:p>
          <w:p w:rsidR="00DA5EF8" w:rsidRPr="005155E1" w:rsidRDefault="00DA5EF8" w:rsidP="005155E1">
            <w:pPr>
              <w:pStyle w:val="TableParagraph"/>
              <w:kinsoku w:val="0"/>
              <w:overflowPunct w:val="0"/>
              <w:rPr>
                <w:rFonts w:asciiTheme="majorBidi" w:hAnsiTheme="majorBidi" w:cstheme="majorBidi"/>
              </w:rPr>
            </w:pPr>
            <w:r w:rsidRPr="005155E1">
              <w:rPr>
                <w:rFonts w:asciiTheme="majorBidi" w:hAnsiTheme="majorBidi" w:cstheme="majorBidi"/>
                <w:sz w:val="19"/>
                <w:szCs w:val="19"/>
              </w:rPr>
              <w:t xml:space="preserve">géométriques </w:t>
            </w:r>
            <w:r>
              <w:rPr>
                <w:rFonts w:asciiTheme="majorBidi" w:hAnsiTheme="majorBidi" w:cstheme="majorBidi"/>
                <w:sz w:val="19"/>
                <w:szCs w:val="19"/>
              </w:rPr>
              <w:br/>
            </w:r>
            <w:r w:rsidRPr="005155E1">
              <w:rPr>
                <w:rFonts w:asciiTheme="majorBidi" w:hAnsiTheme="majorBidi" w:cstheme="majorBidi"/>
                <w:sz w:val="19"/>
                <w:szCs w:val="19"/>
              </w:rPr>
              <w:t>(IC 95</w:t>
            </w:r>
            <w:r>
              <w:rPr>
                <w:rFonts w:asciiTheme="majorBidi" w:hAnsiTheme="majorBidi" w:cstheme="majorBidi"/>
                <w:sz w:val="19"/>
                <w:szCs w:val="19"/>
              </w:rPr>
              <w:t xml:space="preserve"> %</w:t>
            </w:r>
            <w:r w:rsidRPr="005155E1">
              <w:rPr>
                <w:rFonts w:asciiTheme="majorBidi" w:hAnsiTheme="majorBidi" w:cstheme="majorBidi"/>
                <w:sz w:val="19"/>
                <w:szCs w:val="19"/>
              </w:rPr>
              <w:t>)</w:t>
            </w:r>
          </w:p>
        </w:tc>
        <w:tc>
          <w:tcPr>
            <w:tcW w:w="910" w:type="dxa"/>
            <w:tcBorders>
              <w:top w:val="single" w:sz="4" w:space="0" w:color="054DBC"/>
              <w:left w:val="single" w:sz="4" w:space="0" w:color="054DBC"/>
              <w:right w:val="single" w:sz="4" w:space="0" w:color="054DBC"/>
            </w:tcBorders>
            <w:vAlign w:val="center"/>
          </w:tcPr>
          <w:p w:rsidR="00DA5EF8" w:rsidRPr="005155E1" w:rsidRDefault="00DA5EF8" w:rsidP="00BE1520">
            <w:pPr>
              <w:pStyle w:val="TableParagraph"/>
              <w:kinsoku w:val="0"/>
              <w:overflowPunct w:val="0"/>
              <w:spacing w:before="75"/>
              <w:jc w:val="center"/>
              <w:rPr>
                <w:rFonts w:asciiTheme="majorBidi" w:hAnsiTheme="majorBidi" w:cstheme="majorBidi"/>
              </w:rPr>
            </w:pPr>
            <w:r>
              <w:rPr>
                <w:rFonts w:asciiTheme="majorBidi" w:hAnsiTheme="majorBidi" w:cstheme="majorBidi"/>
                <w:sz w:val="19"/>
                <w:szCs w:val="19"/>
              </w:rPr>
              <w:t>10,</w:t>
            </w:r>
            <w:r w:rsidRPr="005155E1">
              <w:rPr>
                <w:rFonts w:asciiTheme="majorBidi" w:hAnsiTheme="majorBidi" w:cstheme="majorBidi"/>
                <w:sz w:val="19"/>
                <w:szCs w:val="19"/>
              </w:rPr>
              <w:t>4</w:t>
            </w:r>
          </w:p>
          <w:p w:rsidR="00DA5EF8" w:rsidRPr="005155E1" w:rsidRDefault="00DA5EF8" w:rsidP="00DA5EF8">
            <w:pPr>
              <w:pStyle w:val="TableParagraph"/>
              <w:kinsoku w:val="0"/>
              <w:overflowPunct w:val="0"/>
              <w:rPr>
                <w:rFonts w:asciiTheme="majorBidi" w:hAnsiTheme="majorBidi" w:cstheme="majorBidi"/>
              </w:rPr>
            </w:pPr>
            <w:r>
              <w:rPr>
                <w:rFonts w:asciiTheme="majorBidi" w:hAnsiTheme="majorBidi" w:cstheme="majorBidi"/>
                <w:sz w:val="19"/>
                <w:szCs w:val="19"/>
              </w:rPr>
              <w:t>(8,0/13,</w:t>
            </w:r>
            <w:r w:rsidRPr="005155E1">
              <w:rPr>
                <w:rFonts w:asciiTheme="majorBidi" w:hAnsiTheme="majorBidi" w:cstheme="majorBidi"/>
                <w:sz w:val="19"/>
                <w:szCs w:val="19"/>
              </w:rPr>
              <w:t>4)</w:t>
            </w:r>
          </w:p>
        </w:tc>
        <w:tc>
          <w:tcPr>
            <w:tcW w:w="908" w:type="dxa"/>
            <w:gridSpan w:val="3"/>
            <w:tcBorders>
              <w:top w:val="single" w:sz="4" w:space="0" w:color="054DBC"/>
              <w:left w:val="single" w:sz="4" w:space="0" w:color="054DBC"/>
              <w:right w:val="single" w:sz="4" w:space="0" w:color="054DBC"/>
            </w:tcBorders>
            <w:vAlign w:val="center"/>
          </w:tcPr>
          <w:p w:rsidR="00DA5EF8" w:rsidRPr="005155E1" w:rsidRDefault="00DA5EF8" w:rsidP="00BE1520">
            <w:pPr>
              <w:pStyle w:val="TableParagraph"/>
              <w:kinsoku w:val="0"/>
              <w:overflowPunct w:val="0"/>
              <w:spacing w:before="75"/>
              <w:jc w:val="center"/>
              <w:rPr>
                <w:rFonts w:asciiTheme="majorBidi" w:hAnsiTheme="majorBidi" w:cstheme="majorBidi"/>
              </w:rPr>
            </w:pPr>
            <w:r w:rsidRPr="005155E1">
              <w:rPr>
                <w:rFonts w:asciiTheme="majorBidi" w:hAnsiTheme="majorBidi" w:cstheme="majorBidi"/>
                <w:sz w:val="19"/>
                <w:szCs w:val="19"/>
              </w:rPr>
              <w:t>221</w:t>
            </w:r>
          </w:p>
          <w:p w:rsidR="00DA5EF8" w:rsidRPr="005155E1" w:rsidRDefault="00DA5EF8" w:rsidP="00DA5EF8">
            <w:pPr>
              <w:pStyle w:val="TableParagraph"/>
              <w:kinsoku w:val="0"/>
              <w:overflowPunct w:val="0"/>
              <w:jc w:val="center"/>
              <w:rPr>
                <w:rFonts w:asciiTheme="majorBidi" w:hAnsiTheme="majorBidi" w:cstheme="majorBidi"/>
              </w:rPr>
            </w:pPr>
            <w:r>
              <w:rPr>
                <w:rFonts w:asciiTheme="majorBidi" w:hAnsiTheme="majorBidi" w:cstheme="majorBidi"/>
                <w:sz w:val="19"/>
                <w:szCs w:val="19"/>
              </w:rPr>
              <w:t>(188/</w:t>
            </w:r>
            <w:r w:rsidRPr="005155E1">
              <w:rPr>
                <w:rFonts w:asciiTheme="majorBidi" w:hAnsiTheme="majorBidi" w:cstheme="majorBidi"/>
                <w:sz w:val="19"/>
                <w:szCs w:val="19"/>
              </w:rPr>
              <w:t>259)</w:t>
            </w:r>
          </w:p>
        </w:tc>
        <w:tc>
          <w:tcPr>
            <w:tcW w:w="908" w:type="dxa"/>
            <w:tcBorders>
              <w:top w:val="single" w:sz="4" w:space="0" w:color="054DBC"/>
              <w:left w:val="single" w:sz="4" w:space="0" w:color="054DBC"/>
              <w:right w:val="single" w:sz="4" w:space="0" w:color="054DBC"/>
            </w:tcBorders>
            <w:vAlign w:val="center"/>
          </w:tcPr>
          <w:p w:rsidR="00DA5EF8" w:rsidRPr="005155E1" w:rsidRDefault="00DA5EF8" w:rsidP="00BE1520">
            <w:pPr>
              <w:pStyle w:val="TableParagraph"/>
              <w:kinsoku w:val="0"/>
              <w:overflowPunct w:val="0"/>
              <w:spacing w:before="75"/>
              <w:jc w:val="center"/>
              <w:rPr>
                <w:rFonts w:asciiTheme="majorBidi" w:hAnsiTheme="majorBidi" w:cstheme="majorBidi"/>
              </w:rPr>
            </w:pPr>
            <w:r>
              <w:rPr>
                <w:rFonts w:asciiTheme="majorBidi" w:hAnsiTheme="majorBidi" w:cstheme="majorBidi"/>
                <w:sz w:val="19"/>
                <w:szCs w:val="19"/>
              </w:rPr>
              <w:t>48,</w:t>
            </w:r>
            <w:r w:rsidRPr="005155E1">
              <w:rPr>
                <w:rFonts w:asciiTheme="majorBidi" w:hAnsiTheme="majorBidi" w:cstheme="majorBidi"/>
                <w:sz w:val="19"/>
                <w:szCs w:val="19"/>
              </w:rPr>
              <w:t>2</w:t>
            </w:r>
          </w:p>
          <w:p w:rsidR="00DA5EF8" w:rsidRPr="005155E1" w:rsidRDefault="00DA5EF8" w:rsidP="00DA5EF8">
            <w:pPr>
              <w:pStyle w:val="TableParagraph"/>
              <w:kinsoku w:val="0"/>
              <w:overflowPunct w:val="0"/>
              <w:jc w:val="center"/>
              <w:rPr>
                <w:rFonts w:asciiTheme="majorBidi" w:hAnsiTheme="majorBidi" w:cstheme="majorBidi"/>
              </w:rPr>
            </w:pPr>
            <w:r>
              <w:rPr>
                <w:rFonts w:asciiTheme="majorBidi" w:hAnsiTheme="majorBidi" w:cstheme="majorBidi"/>
                <w:sz w:val="19"/>
                <w:szCs w:val="19"/>
              </w:rPr>
              <w:t>(38,7/59,</w:t>
            </w:r>
            <w:r w:rsidRPr="005155E1">
              <w:rPr>
                <w:rFonts w:asciiTheme="majorBidi" w:hAnsiTheme="majorBidi" w:cstheme="majorBidi"/>
                <w:sz w:val="19"/>
                <w:szCs w:val="19"/>
              </w:rPr>
              <w:t>9)</w:t>
            </w:r>
          </w:p>
        </w:tc>
        <w:tc>
          <w:tcPr>
            <w:tcW w:w="908" w:type="dxa"/>
            <w:gridSpan w:val="2"/>
            <w:tcBorders>
              <w:top w:val="single" w:sz="4" w:space="0" w:color="054DBC"/>
              <w:left w:val="single" w:sz="4" w:space="0" w:color="054DBC"/>
              <w:right w:val="single" w:sz="4" w:space="0" w:color="054DBC"/>
            </w:tcBorders>
            <w:vAlign w:val="center"/>
          </w:tcPr>
          <w:p w:rsidR="00DA5EF8" w:rsidRPr="005155E1" w:rsidRDefault="00DA5EF8" w:rsidP="00BE1520">
            <w:pPr>
              <w:pStyle w:val="TableParagraph"/>
              <w:kinsoku w:val="0"/>
              <w:overflowPunct w:val="0"/>
              <w:spacing w:before="74"/>
              <w:jc w:val="center"/>
              <w:rPr>
                <w:rFonts w:asciiTheme="majorBidi" w:hAnsiTheme="majorBidi" w:cstheme="majorBidi"/>
              </w:rPr>
            </w:pPr>
            <w:r w:rsidRPr="005155E1">
              <w:rPr>
                <w:rFonts w:asciiTheme="majorBidi" w:hAnsiTheme="majorBidi" w:cstheme="majorBidi"/>
                <w:sz w:val="19"/>
                <w:szCs w:val="19"/>
              </w:rPr>
              <w:t>2833</w:t>
            </w:r>
          </w:p>
          <w:p w:rsidR="00DA5EF8" w:rsidRPr="00054FB4" w:rsidRDefault="00DA5EF8" w:rsidP="00DA5EF8">
            <w:pPr>
              <w:pStyle w:val="TableParagraph"/>
              <w:kinsoku w:val="0"/>
              <w:overflowPunct w:val="0"/>
              <w:jc w:val="center"/>
              <w:rPr>
                <w:rFonts w:asciiTheme="majorBidi" w:hAnsiTheme="majorBidi" w:cstheme="majorBidi"/>
                <w:spacing w:val="-20"/>
              </w:rPr>
            </w:pPr>
            <w:r w:rsidRPr="00054FB4">
              <w:rPr>
                <w:rFonts w:asciiTheme="majorBidi" w:hAnsiTheme="majorBidi" w:cstheme="majorBidi"/>
                <w:spacing w:val="-20"/>
                <w:sz w:val="19"/>
                <w:szCs w:val="19"/>
              </w:rPr>
              <w:t>(2392/3356)</w:t>
            </w:r>
          </w:p>
        </w:tc>
        <w:tc>
          <w:tcPr>
            <w:tcW w:w="907" w:type="dxa"/>
            <w:gridSpan w:val="2"/>
            <w:tcBorders>
              <w:top w:val="single" w:sz="4" w:space="0" w:color="054DBC"/>
              <w:left w:val="single" w:sz="4" w:space="0" w:color="054DBC"/>
              <w:right w:val="single" w:sz="4" w:space="0" w:color="054DBC"/>
            </w:tcBorders>
            <w:vAlign w:val="center"/>
          </w:tcPr>
          <w:p w:rsidR="00DA5EF8" w:rsidRPr="005155E1" w:rsidRDefault="00DA5EF8" w:rsidP="00BE1520">
            <w:pPr>
              <w:pStyle w:val="TableParagraph"/>
              <w:kinsoku w:val="0"/>
              <w:overflowPunct w:val="0"/>
              <w:spacing w:before="74"/>
              <w:jc w:val="center"/>
              <w:rPr>
                <w:rFonts w:asciiTheme="majorBidi" w:hAnsiTheme="majorBidi" w:cstheme="majorBidi"/>
              </w:rPr>
            </w:pPr>
            <w:r>
              <w:rPr>
                <w:rFonts w:asciiTheme="majorBidi" w:hAnsiTheme="majorBidi" w:cstheme="majorBidi"/>
                <w:sz w:val="19"/>
                <w:szCs w:val="19"/>
              </w:rPr>
              <w:t>11,</w:t>
            </w:r>
            <w:r w:rsidRPr="005155E1">
              <w:rPr>
                <w:rFonts w:asciiTheme="majorBidi" w:hAnsiTheme="majorBidi" w:cstheme="majorBidi"/>
                <w:sz w:val="19"/>
                <w:szCs w:val="19"/>
              </w:rPr>
              <w:t>7</w:t>
            </w:r>
          </w:p>
          <w:p w:rsidR="00DA5EF8" w:rsidRPr="005155E1" w:rsidRDefault="00DA5EF8" w:rsidP="00DA5EF8">
            <w:pPr>
              <w:pStyle w:val="TableParagraph"/>
              <w:kinsoku w:val="0"/>
              <w:overflowPunct w:val="0"/>
              <w:jc w:val="center"/>
              <w:rPr>
                <w:rFonts w:asciiTheme="majorBidi" w:hAnsiTheme="majorBidi" w:cstheme="majorBidi"/>
              </w:rPr>
            </w:pPr>
            <w:r>
              <w:rPr>
                <w:rFonts w:asciiTheme="majorBidi" w:hAnsiTheme="majorBidi" w:cstheme="majorBidi"/>
                <w:sz w:val="19"/>
                <w:szCs w:val="19"/>
              </w:rPr>
              <w:t>(8,9/15,</w:t>
            </w:r>
            <w:r w:rsidRPr="005155E1">
              <w:rPr>
                <w:rFonts w:asciiTheme="majorBidi" w:hAnsiTheme="majorBidi" w:cstheme="majorBidi"/>
                <w:sz w:val="19"/>
                <w:szCs w:val="19"/>
              </w:rPr>
              <w:t>4)</w:t>
            </w:r>
          </w:p>
        </w:tc>
        <w:tc>
          <w:tcPr>
            <w:tcW w:w="908" w:type="dxa"/>
            <w:gridSpan w:val="2"/>
            <w:tcBorders>
              <w:top w:val="single" w:sz="4" w:space="0" w:color="054DBC"/>
              <w:left w:val="single" w:sz="4" w:space="0" w:color="054DBC"/>
              <w:right w:val="single" w:sz="4" w:space="0" w:color="054DBC"/>
            </w:tcBorders>
            <w:vAlign w:val="center"/>
          </w:tcPr>
          <w:p w:rsidR="00DA5EF8" w:rsidRPr="005155E1" w:rsidRDefault="00DA5EF8" w:rsidP="00BE1520">
            <w:pPr>
              <w:pStyle w:val="TableParagraph"/>
              <w:kinsoku w:val="0"/>
              <w:overflowPunct w:val="0"/>
              <w:spacing w:before="74"/>
              <w:jc w:val="center"/>
              <w:rPr>
                <w:rFonts w:asciiTheme="majorBidi" w:hAnsiTheme="majorBidi" w:cstheme="majorBidi"/>
              </w:rPr>
            </w:pPr>
            <w:r w:rsidRPr="005155E1">
              <w:rPr>
                <w:rFonts w:asciiTheme="majorBidi" w:hAnsiTheme="majorBidi" w:cstheme="majorBidi"/>
                <w:sz w:val="19"/>
                <w:szCs w:val="19"/>
              </w:rPr>
              <w:t>585</w:t>
            </w:r>
          </w:p>
          <w:p w:rsidR="00DA5EF8" w:rsidRPr="005155E1" w:rsidRDefault="00DA5EF8" w:rsidP="00DA5EF8">
            <w:pPr>
              <w:pStyle w:val="TableParagraph"/>
              <w:kinsoku w:val="0"/>
              <w:overflowPunct w:val="0"/>
              <w:jc w:val="center"/>
              <w:rPr>
                <w:rFonts w:asciiTheme="majorBidi" w:hAnsiTheme="majorBidi" w:cstheme="majorBidi"/>
              </w:rPr>
            </w:pPr>
            <w:r>
              <w:rPr>
                <w:rFonts w:asciiTheme="majorBidi" w:hAnsiTheme="majorBidi" w:cstheme="majorBidi"/>
                <w:sz w:val="19"/>
                <w:szCs w:val="19"/>
              </w:rPr>
              <w:t>(482/</w:t>
            </w:r>
            <w:r w:rsidRPr="005155E1">
              <w:rPr>
                <w:rFonts w:asciiTheme="majorBidi" w:hAnsiTheme="majorBidi" w:cstheme="majorBidi"/>
                <w:sz w:val="19"/>
                <w:szCs w:val="19"/>
              </w:rPr>
              <w:t>710)</w:t>
            </w:r>
          </w:p>
        </w:tc>
        <w:tc>
          <w:tcPr>
            <w:tcW w:w="1027" w:type="dxa"/>
            <w:gridSpan w:val="2"/>
            <w:tcBorders>
              <w:top w:val="single" w:sz="4" w:space="0" w:color="054DBC"/>
              <w:left w:val="single" w:sz="4" w:space="0" w:color="054DBC"/>
              <w:right w:val="single" w:sz="4" w:space="0" w:color="054DBC"/>
            </w:tcBorders>
            <w:vAlign w:val="center"/>
          </w:tcPr>
          <w:p w:rsidR="00DA5EF8" w:rsidRPr="005155E1" w:rsidRDefault="00DA5EF8" w:rsidP="00BE1520">
            <w:pPr>
              <w:pStyle w:val="TableParagraph"/>
              <w:kinsoku w:val="0"/>
              <w:overflowPunct w:val="0"/>
              <w:spacing w:before="74"/>
              <w:jc w:val="center"/>
              <w:rPr>
                <w:rFonts w:asciiTheme="majorBidi" w:hAnsiTheme="majorBidi" w:cstheme="majorBidi"/>
              </w:rPr>
            </w:pPr>
            <w:r>
              <w:rPr>
                <w:rFonts w:asciiTheme="majorBidi" w:hAnsiTheme="majorBidi" w:cstheme="majorBidi"/>
                <w:sz w:val="19"/>
                <w:szCs w:val="19"/>
              </w:rPr>
              <w:t>109,</w:t>
            </w:r>
            <w:r w:rsidRPr="005155E1">
              <w:rPr>
                <w:rFonts w:asciiTheme="majorBidi" w:hAnsiTheme="majorBidi" w:cstheme="majorBidi"/>
                <w:sz w:val="19"/>
                <w:szCs w:val="19"/>
              </w:rPr>
              <w:t>8</w:t>
            </w:r>
          </w:p>
          <w:p w:rsidR="00DA5EF8" w:rsidRPr="00DA5EF8" w:rsidRDefault="00DA5EF8" w:rsidP="00DA5EF8">
            <w:pPr>
              <w:pStyle w:val="TableParagraph"/>
              <w:kinsoku w:val="0"/>
              <w:overflowPunct w:val="0"/>
              <w:jc w:val="center"/>
              <w:rPr>
                <w:rFonts w:asciiTheme="majorBidi" w:hAnsiTheme="majorBidi" w:cstheme="majorBidi"/>
                <w:spacing w:val="3"/>
              </w:rPr>
            </w:pPr>
            <w:r w:rsidRPr="00DA5EF8">
              <w:rPr>
                <w:rFonts w:asciiTheme="majorBidi" w:hAnsiTheme="majorBidi" w:cstheme="majorBidi"/>
                <w:spacing w:val="3"/>
                <w:sz w:val="19"/>
                <w:szCs w:val="19"/>
              </w:rPr>
              <w:t>(84,3/143,2)</w:t>
            </w:r>
          </w:p>
        </w:tc>
        <w:tc>
          <w:tcPr>
            <w:tcW w:w="1077" w:type="dxa"/>
            <w:tcBorders>
              <w:top w:val="single" w:sz="4" w:space="0" w:color="054DBC"/>
              <w:left w:val="single" w:sz="4" w:space="0" w:color="054DBC"/>
              <w:right w:val="single" w:sz="4" w:space="0" w:color="054DBC"/>
            </w:tcBorders>
            <w:vAlign w:val="center"/>
          </w:tcPr>
          <w:p w:rsidR="00DA5EF8" w:rsidRPr="005155E1" w:rsidRDefault="00DA5EF8" w:rsidP="00BE1520">
            <w:pPr>
              <w:pStyle w:val="TableParagraph"/>
              <w:kinsoku w:val="0"/>
              <w:overflowPunct w:val="0"/>
              <w:spacing w:before="74"/>
              <w:jc w:val="center"/>
              <w:rPr>
                <w:rFonts w:asciiTheme="majorBidi" w:hAnsiTheme="majorBidi" w:cstheme="majorBidi"/>
              </w:rPr>
            </w:pPr>
            <w:r w:rsidRPr="005155E1">
              <w:rPr>
                <w:rFonts w:asciiTheme="majorBidi" w:hAnsiTheme="majorBidi" w:cstheme="majorBidi"/>
                <w:sz w:val="19"/>
                <w:szCs w:val="19"/>
              </w:rPr>
              <w:t>6666</w:t>
            </w:r>
          </w:p>
          <w:p w:rsidR="00DA5EF8" w:rsidRPr="005155E1" w:rsidRDefault="00DA5EF8" w:rsidP="00DA5EF8">
            <w:pPr>
              <w:pStyle w:val="TableParagraph"/>
              <w:kinsoku w:val="0"/>
              <w:overflowPunct w:val="0"/>
              <w:jc w:val="center"/>
              <w:rPr>
                <w:rFonts w:asciiTheme="majorBidi" w:hAnsiTheme="majorBidi" w:cstheme="majorBidi"/>
              </w:rPr>
            </w:pPr>
            <w:r>
              <w:rPr>
                <w:rFonts w:asciiTheme="majorBidi" w:hAnsiTheme="majorBidi" w:cstheme="majorBidi"/>
                <w:sz w:val="19"/>
                <w:szCs w:val="19"/>
              </w:rPr>
              <w:t>(5613/</w:t>
            </w:r>
            <w:r w:rsidRPr="005155E1">
              <w:rPr>
                <w:rFonts w:asciiTheme="majorBidi" w:hAnsiTheme="majorBidi" w:cstheme="majorBidi"/>
                <w:sz w:val="19"/>
                <w:szCs w:val="19"/>
              </w:rPr>
              <w:t>7916)</w:t>
            </w:r>
          </w:p>
        </w:tc>
      </w:tr>
      <w:tr w:rsidR="00A26750" w:rsidRPr="005155E1" w:rsidTr="00DA5EF8">
        <w:trPr>
          <w:trHeight w:hRule="exact" w:val="395"/>
          <w:jc w:val="center"/>
        </w:trPr>
        <w:tc>
          <w:tcPr>
            <w:tcW w:w="9072" w:type="dxa"/>
            <w:gridSpan w:val="16"/>
            <w:tcBorders>
              <w:top w:val="single" w:sz="4" w:space="0" w:color="054DBC"/>
              <w:left w:val="single" w:sz="4" w:space="0" w:color="054DBC"/>
              <w:bottom w:val="single" w:sz="4" w:space="0" w:color="054DBC"/>
              <w:right w:val="single" w:sz="4" w:space="0" w:color="054DBC"/>
            </w:tcBorders>
            <w:shd w:val="clear" w:color="auto" w:fill="D7DAEC"/>
          </w:tcPr>
          <w:p w:rsidR="00A26750" w:rsidRPr="005155E1" w:rsidRDefault="0076764A" w:rsidP="005155E1">
            <w:pPr>
              <w:pStyle w:val="TableParagraph"/>
              <w:kinsoku w:val="0"/>
              <w:overflowPunct w:val="0"/>
              <w:spacing w:before="70"/>
              <w:rPr>
                <w:rFonts w:asciiTheme="majorBidi" w:hAnsiTheme="majorBidi" w:cstheme="majorBidi"/>
              </w:rPr>
            </w:pPr>
            <w:proofErr w:type="spellStart"/>
            <w:r w:rsidRPr="005155E1">
              <w:rPr>
                <w:rFonts w:asciiTheme="majorBidi" w:hAnsiTheme="majorBidi" w:cstheme="majorBidi"/>
                <w:sz w:val="22"/>
                <w:szCs w:val="22"/>
              </w:rPr>
              <w:t>Sérotype</w:t>
            </w:r>
            <w:proofErr w:type="spellEnd"/>
            <w:r w:rsidR="00A26750" w:rsidRPr="005155E1">
              <w:rPr>
                <w:rFonts w:asciiTheme="majorBidi" w:hAnsiTheme="majorBidi" w:cstheme="majorBidi"/>
                <w:sz w:val="22"/>
                <w:szCs w:val="22"/>
              </w:rPr>
              <w:t xml:space="preserve"> 2</w:t>
            </w:r>
          </w:p>
        </w:tc>
      </w:tr>
      <w:tr w:rsidR="00DA5EF8" w:rsidRPr="005155E1" w:rsidTr="00DA5EF8">
        <w:trPr>
          <w:trHeight w:hRule="exact" w:val="304"/>
          <w:jc w:val="center"/>
        </w:trPr>
        <w:tc>
          <w:tcPr>
            <w:tcW w:w="1519" w:type="dxa"/>
            <w:gridSpan w:val="2"/>
            <w:vMerge w:val="restart"/>
            <w:tcBorders>
              <w:top w:val="single" w:sz="4" w:space="0" w:color="054DBC"/>
              <w:left w:val="single" w:sz="4" w:space="0" w:color="054DBC"/>
              <w:right w:val="single" w:sz="4" w:space="0" w:color="054DBC"/>
            </w:tcBorders>
          </w:tcPr>
          <w:p w:rsidR="00DA5EF8" w:rsidRPr="005155E1" w:rsidRDefault="00DA5EF8" w:rsidP="005155E1">
            <w:pPr>
              <w:pStyle w:val="TableParagraph"/>
              <w:kinsoku w:val="0"/>
              <w:overflowPunct w:val="0"/>
              <w:spacing w:before="75"/>
              <w:rPr>
                <w:rFonts w:asciiTheme="majorBidi" w:hAnsiTheme="majorBidi" w:cstheme="majorBidi"/>
              </w:rPr>
            </w:pPr>
            <w:r w:rsidRPr="005155E1">
              <w:rPr>
                <w:rFonts w:asciiTheme="majorBidi" w:hAnsiTheme="majorBidi" w:cstheme="majorBidi"/>
                <w:sz w:val="19"/>
                <w:szCs w:val="19"/>
              </w:rPr>
              <w:t>Séroconversion,</w:t>
            </w:r>
          </w:p>
          <w:p w:rsidR="00DA5EF8" w:rsidRPr="005155E1" w:rsidRDefault="00DA5EF8" w:rsidP="005155E1">
            <w:pPr>
              <w:pStyle w:val="TableParagraph"/>
              <w:kinsoku w:val="0"/>
              <w:overflowPunct w:val="0"/>
              <w:rPr>
                <w:rFonts w:asciiTheme="majorBidi" w:hAnsiTheme="majorBidi" w:cstheme="majorBidi"/>
              </w:rPr>
            </w:pPr>
            <w:r w:rsidRPr="005155E1">
              <w:rPr>
                <w:rFonts w:asciiTheme="majorBidi" w:hAnsiTheme="majorBidi" w:cstheme="majorBidi"/>
                <w:sz w:val="19"/>
                <w:szCs w:val="19"/>
              </w:rPr>
              <w:t>% (IC 95</w:t>
            </w:r>
            <w:r>
              <w:rPr>
                <w:rFonts w:asciiTheme="majorBidi" w:hAnsiTheme="majorBidi" w:cstheme="majorBidi"/>
                <w:sz w:val="19"/>
                <w:szCs w:val="19"/>
              </w:rPr>
              <w:t xml:space="preserve"> %</w:t>
            </w:r>
            <w:r w:rsidRPr="005155E1">
              <w:rPr>
                <w:rFonts w:asciiTheme="majorBidi" w:hAnsiTheme="majorBidi" w:cstheme="majorBidi"/>
                <w:sz w:val="19"/>
                <w:szCs w:val="19"/>
              </w:rPr>
              <w:t>)</w:t>
            </w:r>
          </w:p>
        </w:tc>
        <w:tc>
          <w:tcPr>
            <w:tcW w:w="1818" w:type="dxa"/>
            <w:gridSpan w:val="4"/>
            <w:tcBorders>
              <w:top w:val="single" w:sz="4" w:space="0" w:color="054DBC"/>
              <w:left w:val="single" w:sz="4" w:space="0" w:color="054DBC"/>
              <w:bottom w:val="nil"/>
              <w:right w:val="single" w:sz="4" w:space="0" w:color="054DBC"/>
            </w:tcBorders>
          </w:tcPr>
          <w:p w:rsidR="00DA5EF8" w:rsidRPr="005155E1" w:rsidRDefault="00DA5EF8" w:rsidP="005155E1">
            <w:pPr>
              <w:pStyle w:val="TableParagraph"/>
              <w:kinsoku w:val="0"/>
              <w:overflowPunct w:val="0"/>
              <w:spacing w:before="75"/>
              <w:jc w:val="center"/>
              <w:rPr>
                <w:rFonts w:asciiTheme="majorBidi" w:hAnsiTheme="majorBidi" w:cstheme="majorBidi"/>
              </w:rPr>
            </w:pPr>
            <w:r>
              <w:rPr>
                <w:rFonts w:asciiTheme="majorBidi" w:hAnsiTheme="majorBidi" w:cstheme="majorBidi"/>
                <w:sz w:val="19"/>
                <w:szCs w:val="19"/>
              </w:rPr>
              <w:t>94,</w:t>
            </w:r>
            <w:r w:rsidRPr="005155E1">
              <w:rPr>
                <w:rFonts w:asciiTheme="majorBidi" w:hAnsiTheme="majorBidi" w:cstheme="majorBidi"/>
                <w:sz w:val="19"/>
                <w:szCs w:val="19"/>
              </w:rPr>
              <w:t>5</w:t>
            </w:r>
          </w:p>
        </w:tc>
        <w:tc>
          <w:tcPr>
            <w:tcW w:w="1816" w:type="dxa"/>
            <w:gridSpan w:val="3"/>
            <w:tcBorders>
              <w:top w:val="single" w:sz="4" w:space="0" w:color="054DBC"/>
              <w:left w:val="single" w:sz="4" w:space="0" w:color="054DBC"/>
              <w:bottom w:val="nil"/>
              <w:right w:val="single" w:sz="4" w:space="0" w:color="054DBC"/>
            </w:tcBorders>
          </w:tcPr>
          <w:p w:rsidR="00DA5EF8" w:rsidRPr="005155E1" w:rsidRDefault="00DA5EF8" w:rsidP="005155E1">
            <w:pPr>
              <w:pStyle w:val="TableParagraph"/>
              <w:kinsoku w:val="0"/>
              <w:overflowPunct w:val="0"/>
              <w:spacing w:before="75"/>
              <w:jc w:val="center"/>
              <w:rPr>
                <w:rFonts w:asciiTheme="majorBidi" w:hAnsiTheme="majorBidi" w:cstheme="majorBidi"/>
              </w:rPr>
            </w:pPr>
            <w:r>
              <w:rPr>
                <w:rFonts w:asciiTheme="majorBidi" w:hAnsiTheme="majorBidi" w:cstheme="majorBidi"/>
                <w:sz w:val="19"/>
                <w:szCs w:val="19"/>
              </w:rPr>
              <w:t>83,</w:t>
            </w:r>
            <w:r w:rsidRPr="005155E1">
              <w:rPr>
                <w:rFonts w:asciiTheme="majorBidi" w:hAnsiTheme="majorBidi" w:cstheme="majorBidi"/>
                <w:sz w:val="19"/>
                <w:szCs w:val="19"/>
              </w:rPr>
              <w:t>8</w:t>
            </w:r>
          </w:p>
        </w:tc>
        <w:tc>
          <w:tcPr>
            <w:tcW w:w="1815" w:type="dxa"/>
            <w:gridSpan w:val="4"/>
            <w:tcBorders>
              <w:top w:val="single" w:sz="4" w:space="0" w:color="054DBC"/>
              <w:left w:val="single" w:sz="4" w:space="0" w:color="054DBC"/>
              <w:bottom w:val="nil"/>
              <w:right w:val="single" w:sz="4" w:space="0" w:color="054DBC"/>
            </w:tcBorders>
          </w:tcPr>
          <w:p w:rsidR="00DA5EF8" w:rsidRPr="005155E1" w:rsidRDefault="00DA5EF8" w:rsidP="005155E1">
            <w:pPr>
              <w:pStyle w:val="TableParagraph"/>
              <w:kinsoku w:val="0"/>
              <w:overflowPunct w:val="0"/>
              <w:spacing w:before="75"/>
              <w:jc w:val="center"/>
              <w:rPr>
                <w:rFonts w:asciiTheme="majorBidi" w:hAnsiTheme="majorBidi" w:cstheme="majorBidi"/>
              </w:rPr>
            </w:pPr>
            <w:r>
              <w:rPr>
                <w:rFonts w:asciiTheme="majorBidi" w:hAnsiTheme="majorBidi" w:cstheme="majorBidi"/>
                <w:sz w:val="19"/>
                <w:szCs w:val="19"/>
              </w:rPr>
              <w:t>98,</w:t>
            </w:r>
            <w:r w:rsidRPr="005155E1">
              <w:rPr>
                <w:rFonts w:asciiTheme="majorBidi" w:hAnsiTheme="majorBidi" w:cstheme="majorBidi"/>
                <w:sz w:val="19"/>
                <w:szCs w:val="19"/>
              </w:rPr>
              <w:t>2</w:t>
            </w:r>
          </w:p>
        </w:tc>
        <w:tc>
          <w:tcPr>
            <w:tcW w:w="2104" w:type="dxa"/>
            <w:gridSpan w:val="3"/>
            <w:tcBorders>
              <w:top w:val="single" w:sz="4" w:space="0" w:color="054DBC"/>
              <w:left w:val="single" w:sz="4" w:space="0" w:color="054DBC"/>
              <w:bottom w:val="nil"/>
              <w:right w:val="single" w:sz="4" w:space="0" w:color="054DBC"/>
            </w:tcBorders>
          </w:tcPr>
          <w:p w:rsidR="00DA5EF8" w:rsidRPr="005155E1" w:rsidRDefault="00DA5EF8" w:rsidP="005155E1">
            <w:pPr>
              <w:pStyle w:val="TableParagraph"/>
              <w:kinsoku w:val="0"/>
              <w:overflowPunct w:val="0"/>
              <w:spacing w:before="75"/>
              <w:jc w:val="center"/>
              <w:rPr>
                <w:rFonts w:asciiTheme="majorBidi" w:hAnsiTheme="majorBidi" w:cstheme="majorBidi"/>
              </w:rPr>
            </w:pPr>
            <w:r>
              <w:rPr>
                <w:rFonts w:asciiTheme="majorBidi" w:hAnsiTheme="majorBidi" w:cstheme="majorBidi"/>
                <w:sz w:val="19"/>
                <w:szCs w:val="19"/>
              </w:rPr>
              <w:t>88,</w:t>
            </w:r>
            <w:r w:rsidRPr="005155E1">
              <w:rPr>
                <w:rFonts w:asciiTheme="majorBidi" w:hAnsiTheme="majorBidi" w:cstheme="majorBidi"/>
                <w:sz w:val="19"/>
                <w:szCs w:val="19"/>
              </w:rPr>
              <w:t>3</w:t>
            </w:r>
          </w:p>
        </w:tc>
      </w:tr>
      <w:tr w:rsidR="00DA5EF8" w:rsidRPr="005155E1" w:rsidTr="00DA5EF8">
        <w:trPr>
          <w:trHeight w:hRule="exact" w:val="278"/>
          <w:jc w:val="center"/>
        </w:trPr>
        <w:tc>
          <w:tcPr>
            <w:tcW w:w="1519" w:type="dxa"/>
            <w:gridSpan w:val="2"/>
            <w:vMerge/>
            <w:tcBorders>
              <w:left w:val="single" w:sz="4" w:space="0" w:color="054DBC"/>
              <w:bottom w:val="single" w:sz="4" w:space="0" w:color="054DBC"/>
              <w:right w:val="single" w:sz="4" w:space="0" w:color="054DBC"/>
            </w:tcBorders>
          </w:tcPr>
          <w:p w:rsidR="00DA5EF8" w:rsidRPr="005155E1" w:rsidRDefault="00DA5EF8" w:rsidP="005155E1">
            <w:pPr>
              <w:pStyle w:val="TableParagraph"/>
              <w:kinsoku w:val="0"/>
              <w:overflowPunct w:val="0"/>
              <w:rPr>
                <w:rFonts w:asciiTheme="majorBidi" w:hAnsiTheme="majorBidi" w:cstheme="majorBidi"/>
              </w:rPr>
            </w:pPr>
          </w:p>
        </w:tc>
        <w:tc>
          <w:tcPr>
            <w:tcW w:w="1818" w:type="dxa"/>
            <w:gridSpan w:val="4"/>
            <w:tcBorders>
              <w:top w:val="nil"/>
              <w:left w:val="single" w:sz="4" w:space="0" w:color="054DBC"/>
              <w:bottom w:val="single" w:sz="4" w:space="0" w:color="054DBC"/>
              <w:right w:val="single" w:sz="4" w:space="0" w:color="054DBC"/>
            </w:tcBorders>
            <w:vAlign w:val="center"/>
          </w:tcPr>
          <w:p w:rsidR="00DA5EF8" w:rsidRPr="005155E1" w:rsidRDefault="00DA5EF8" w:rsidP="00BE1520">
            <w:pPr>
              <w:pStyle w:val="TableParagraph"/>
              <w:kinsoku w:val="0"/>
              <w:overflowPunct w:val="0"/>
              <w:jc w:val="center"/>
              <w:rPr>
                <w:rFonts w:asciiTheme="majorBidi" w:hAnsiTheme="majorBidi" w:cstheme="majorBidi"/>
              </w:rPr>
            </w:pPr>
            <w:r>
              <w:rPr>
                <w:rFonts w:asciiTheme="majorBidi" w:hAnsiTheme="majorBidi" w:cstheme="majorBidi"/>
                <w:sz w:val="19"/>
                <w:szCs w:val="19"/>
              </w:rPr>
              <w:t>(88,4/98,</w:t>
            </w:r>
            <w:r w:rsidRPr="005155E1">
              <w:rPr>
                <w:rFonts w:asciiTheme="majorBidi" w:hAnsiTheme="majorBidi" w:cstheme="majorBidi"/>
                <w:sz w:val="19"/>
                <w:szCs w:val="19"/>
              </w:rPr>
              <w:t>0)</w:t>
            </w:r>
          </w:p>
        </w:tc>
        <w:tc>
          <w:tcPr>
            <w:tcW w:w="1816" w:type="dxa"/>
            <w:gridSpan w:val="3"/>
            <w:tcBorders>
              <w:top w:val="nil"/>
              <w:left w:val="single" w:sz="4" w:space="0" w:color="054DBC"/>
              <w:bottom w:val="single" w:sz="4" w:space="0" w:color="054DBC"/>
              <w:right w:val="single" w:sz="4" w:space="0" w:color="054DBC"/>
            </w:tcBorders>
            <w:vAlign w:val="center"/>
          </w:tcPr>
          <w:p w:rsidR="00DA5EF8" w:rsidRPr="005155E1" w:rsidRDefault="00DA5EF8" w:rsidP="00BE1520">
            <w:pPr>
              <w:pStyle w:val="TableParagraph"/>
              <w:kinsoku w:val="0"/>
              <w:overflowPunct w:val="0"/>
              <w:jc w:val="center"/>
              <w:rPr>
                <w:rFonts w:asciiTheme="majorBidi" w:hAnsiTheme="majorBidi" w:cstheme="majorBidi"/>
              </w:rPr>
            </w:pPr>
            <w:r>
              <w:rPr>
                <w:rFonts w:asciiTheme="majorBidi" w:hAnsiTheme="majorBidi" w:cstheme="majorBidi"/>
                <w:sz w:val="19"/>
                <w:szCs w:val="19"/>
              </w:rPr>
              <w:t>(75,6/90,</w:t>
            </w:r>
            <w:r w:rsidRPr="005155E1">
              <w:rPr>
                <w:rFonts w:asciiTheme="majorBidi" w:hAnsiTheme="majorBidi" w:cstheme="majorBidi"/>
                <w:sz w:val="19"/>
                <w:szCs w:val="19"/>
              </w:rPr>
              <w:t>1)</w:t>
            </w:r>
          </w:p>
        </w:tc>
        <w:tc>
          <w:tcPr>
            <w:tcW w:w="1815" w:type="dxa"/>
            <w:gridSpan w:val="4"/>
            <w:tcBorders>
              <w:top w:val="nil"/>
              <w:left w:val="single" w:sz="4" w:space="0" w:color="054DBC"/>
              <w:bottom w:val="single" w:sz="4" w:space="0" w:color="054DBC"/>
              <w:right w:val="single" w:sz="4" w:space="0" w:color="054DBC"/>
            </w:tcBorders>
            <w:vAlign w:val="center"/>
          </w:tcPr>
          <w:p w:rsidR="00DA5EF8" w:rsidRPr="005155E1" w:rsidRDefault="00DA5EF8" w:rsidP="00BE1520">
            <w:pPr>
              <w:pStyle w:val="TableParagraph"/>
              <w:kinsoku w:val="0"/>
              <w:overflowPunct w:val="0"/>
              <w:jc w:val="center"/>
              <w:rPr>
                <w:rFonts w:asciiTheme="majorBidi" w:hAnsiTheme="majorBidi" w:cstheme="majorBidi"/>
              </w:rPr>
            </w:pPr>
            <w:r>
              <w:rPr>
                <w:rFonts w:asciiTheme="majorBidi" w:hAnsiTheme="majorBidi" w:cstheme="majorBidi"/>
                <w:sz w:val="19"/>
                <w:szCs w:val="19"/>
              </w:rPr>
              <w:t>(93,8/99,</w:t>
            </w:r>
            <w:r w:rsidRPr="005155E1">
              <w:rPr>
                <w:rFonts w:asciiTheme="majorBidi" w:hAnsiTheme="majorBidi" w:cstheme="majorBidi"/>
                <w:sz w:val="19"/>
                <w:szCs w:val="19"/>
              </w:rPr>
              <w:t>8)</w:t>
            </w:r>
          </w:p>
        </w:tc>
        <w:tc>
          <w:tcPr>
            <w:tcW w:w="2104" w:type="dxa"/>
            <w:gridSpan w:val="3"/>
            <w:tcBorders>
              <w:top w:val="nil"/>
              <w:left w:val="single" w:sz="4" w:space="0" w:color="054DBC"/>
              <w:bottom w:val="single" w:sz="4" w:space="0" w:color="054DBC"/>
              <w:right w:val="single" w:sz="4" w:space="0" w:color="054DBC"/>
            </w:tcBorders>
            <w:vAlign w:val="center"/>
          </w:tcPr>
          <w:p w:rsidR="00DA5EF8" w:rsidRPr="005155E1" w:rsidRDefault="00DA5EF8" w:rsidP="00BE1520">
            <w:pPr>
              <w:pStyle w:val="TableParagraph"/>
              <w:kinsoku w:val="0"/>
              <w:overflowPunct w:val="0"/>
              <w:jc w:val="center"/>
              <w:rPr>
                <w:rFonts w:asciiTheme="majorBidi" w:hAnsiTheme="majorBidi" w:cstheme="majorBidi"/>
              </w:rPr>
            </w:pPr>
            <w:r>
              <w:rPr>
                <w:rFonts w:asciiTheme="majorBidi" w:hAnsiTheme="majorBidi" w:cstheme="majorBidi"/>
                <w:sz w:val="19"/>
                <w:szCs w:val="19"/>
              </w:rPr>
              <w:t>(80,8/93,</w:t>
            </w:r>
            <w:r w:rsidRPr="005155E1">
              <w:rPr>
                <w:rFonts w:asciiTheme="majorBidi" w:hAnsiTheme="majorBidi" w:cstheme="majorBidi"/>
                <w:sz w:val="19"/>
                <w:szCs w:val="19"/>
              </w:rPr>
              <w:t>6)</w:t>
            </w:r>
          </w:p>
        </w:tc>
      </w:tr>
      <w:tr w:rsidR="00DA5EF8" w:rsidRPr="005155E1" w:rsidTr="00DA5EF8">
        <w:trPr>
          <w:trHeight w:val="970"/>
          <w:jc w:val="center"/>
        </w:trPr>
        <w:tc>
          <w:tcPr>
            <w:tcW w:w="1519" w:type="dxa"/>
            <w:gridSpan w:val="2"/>
            <w:tcBorders>
              <w:top w:val="single" w:sz="4" w:space="0" w:color="054DBC"/>
              <w:left w:val="single" w:sz="4" w:space="0" w:color="054DBC"/>
              <w:right w:val="single" w:sz="4" w:space="0" w:color="054DBC"/>
            </w:tcBorders>
          </w:tcPr>
          <w:p w:rsidR="00DA5EF8" w:rsidRPr="005155E1" w:rsidRDefault="00DA5EF8" w:rsidP="005155E1">
            <w:pPr>
              <w:pStyle w:val="TableParagraph"/>
              <w:kinsoku w:val="0"/>
              <w:overflowPunct w:val="0"/>
              <w:spacing w:before="75"/>
              <w:rPr>
                <w:rFonts w:asciiTheme="majorBidi" w:hAnsiTheme="majorBidi" w:cstheme="majorBidi"/>
              </w:rPr>
            </w:pPr>
            <w:r>
              <w:rPr>
                <w:rFonts w:asciiTheme="majorBidi" w:hAnsiTheme="majorBidi" w:cstheme="majorBidi"/>
                <w:sz w:val="19"/>
                <w:szCs w:val="19"/>
              </w:rPr>
              <w:t>Titres</w:t>
            </w:r>
          </w:p>
          <w:p w:rsidR="00DA5EF8" w:rsidRPr="005155E1" w:rsidRDefault="00DA5EF8" w:rsidP="005155E1">
            <w:pPr>
              <w:pStyle w:val="TableParagraph"/>
              <w:kinsoku w:val="0"/>
              <w:overflowPunct w:val="0"/>
              <w:rPr>
                <w:rFonts w:asciiTheme="majorBidi" w:hAnsiTheme="majorBidi" w:cstheme="majorBidi"/>
              </w:rPr>
            </w:pPr>
            <w:r w:rsidRPr="005155E1">
              <w:rPr>
                <w:rFonts w:asciiTheme="majorBidi" w:hAnsiTheme="majorBidi" w:cstheme="majorBidi"/>
                <w:sz w:val="19"/>
                <w:szCs w:val="19"/>
              </w:rPr>
              <w:t xml:space="preserve">géométriques </w:t>
            </w:r>
            <w:r>
              <w:rPr>
                <w:rFonts w:asciiTheme="majorBidi" w:hAnsiTheme="majorBidi" w:cstheme="majorBidi"/>
                <w:sz w:val="19"/>
                <w:szCs w:val="19"/>
              </w:rPr>
              <w:br/>
            </w:r>
            <w:r w:rsidRPr="005155E1">
              <w:rPr>
                <w:rFonts w:asciiTheme="majorBidi" w:hAnsiTheme="majorBidi" w:cstheme="majorBidi"/>
                <w:sz w:val="19"/>
                <w:szCs w:val="19"/>
              </w:rPr>
              <w:t>(IC 95</w:t>
            </w:r>
            <w:r>
              <w:rPr>
                <w:rFonts w:asciiTheme="majorBidi" w:hAnsiTheme="majorBidi" w:cstheme="majorBidi"/>
                <w:sz w:val="19"/>
                <w:szCs w:val="19"/>
              </w:rPr>
              <w:t xml:space="preserve"> %</w:t>
            </w:r>
            <w:r w:rsidRPr="005155E1">
              <w:rPr>
                <w:rFonts w:asciiTheme="majorBidi" w:hAnsiTheme="majorBidi" w:cstheme="majorBidi"/>
                <w:sz w:val="19"/>
                <w:szCs w:val="19"/>
              </w:rPr>
              <w:t>)</w:t>
            </w:r>
          </w:p>
        </w:tc>
        <w:tc>
          <w:tcPr>
            <w:tcW w:w="910" w:type="dxa"/>
            <w:tcBorders>
              <w:top w:val="single" w:sz="4" w:space="0" w:color="054DBC"/>
              <w:left w:val="single" w:sz="4" w:space="0" w:color="054DBC"/>
              <w:right w:val="single" w:sz="4" w:space="0" w:color="054DBC"/>
            </w:tcBorders>
            <w:vAlign w:val="center"/>
          </w:tcPr>
          <w:p w:rsidR="00DA5EF8" w:rsidRPr="005155E1" w:rsidRDefault="00DA5EF8" w:rsidP="00BE1520">
            <w:pPr>
              <w:pStyle w:val="TableParagraph"/>
              <w:kinsoku w:val="0"/>
              <w:overflowPunct w:val="0"/>
              <w:spacing w:before="75"/>
              <w:jc w:val="center"/>
              <w:rPr>
                <w:rFonts w:asciiTheme="majorBidi" w:hAnsiTheme="majorBidi" w:cstheme="majorBidi"/>
              </w:rPr>
            </w:pPr>
            <w:r>
              <w:rPr>
                <w:rFonts w:asciiTheme="majorBidi" w:hAnsiTheme="majorBidi" w:cstheme="majorBidi"/>
                <w:sz w:val="19"/>
                <w:szCs w:val="19"/>
              </w:rPr>
              <w:t>16,</w:t>
            </w:r>
            <w:r w:rsidRPr="005155E1">
              <w:rPr>
                <w:rFonts w:asciiTheme="majorBidi" w:hAnsiTheme="majorBidi" w:cstheme="majorBidi"/>
                <w:sz w:val="19"/>
                <w:szCs w:val="19"/>
              </w:rPr>
              <w:t>5</w:t>
            </w:r>
          </w:p>
          <w:p w:rsidR="00DA5EF8" w:rsidRPr="005155E1" w:rsidRDefault="00DA5EF8" w:rsidP="00DA5EF8">
            <w:pPr>
              <w:pStyle w:val="TableParagraph"/>
              <w:kinsoku w:val="0"/>
              <w:overflowPunct w:val="0"/>
              <w:jc w:val="center"/>
              <w:rPr>
                <w:rFonts w:asciiTheme="majorBidi" w:hAnsiTheme="majorBidi" w:cstheme="majorBidi"/>
              </w:rPr>
            </w:pPr>
            <w:r>
              <w:rPr>
                <w:rFonts w:asciiTheme="majorBidi" w:hAnsiTheme="majorBidi" w:cstheme="majorBidi"/>
                <w:sz w:val="19"/>
                <w:szCs w:val="19"/>
              </w:rPr>
              <w:t>(12,9/21,</w:t>
            </w:r>
            <w:r w:rsidRPr="005155E1">
              <w:rPr>
                <w:rFonts w:asciiTheme="majorBidi" w:hAnsiTheme="majorBidi" w:cstheme="majorBidi"/>
                <w:sz w:val="19"/>
                <w:szCs w:val="19"/>
              </w:rPr>
              <w:t>1)</w:t>
            </w:r>
          </w:p>
        </w:tc>
        <w:tc>
          <w:tcPr>
            <w:tcW w:w="908" w:type="dxa"/>
            <w:gridSpan w:val="3"/>
            <w:tcBorders>
              <w:top w:val="single" w:sz="4" w:space="0" w:color="054DBC"/>
              <w:left w:val="single" w:sz="4" w:space="0" w:color="054DBC"/>
              <w:right w:val="single" w:sz="4" w:space="0" w:color="054DBC"/>
            </w:tcBorders>
            <w:vAlign w:val="center"/>
          </w:tcPr>
          <w:p w:rsidR="00DA5EF8" w:rsidRPr="005155E1" w:rsidRDefault="00DA5EF8" w:rsidP="00BE1520">
            <w:pPr>
              <w:pStyle w:val="TableParagraph"/>
              <w:kinsoku w:val="0"/>
              <w:overflowPunct w:val="0"/>
              <w:spacing w:before="75"/>
              <w:jc w:val="center"/>
              <w:rPr>
                <w:rFonts w:asciiTheme="majorBidi" w:hAnsiTheme="majorBidi" w:cstheme="majorBidi"/>
              </w:rPr>
            </w:pPr>
            <w:r w:rsidRPr="005155E1">
              <w:rPr>
                <w:rFonts w:asciiTheme="majorBidi" w:hAnsiTheme="majorBidi" w:cstheme="majorBidi"/>
                <w:sz w:val="19"/>
                <w:szCs w:val="19"/>
              </w:rPr>
              <w:t>234</w:t>
            </w:r>
          </w:p>
          <w:p w:rsidR="00DA5EF8" w:rsidRPr="005155E1" w:rsidRDefault="00DA5EF8" w:rsidP="00DA5EF8">
            <w:pPr>
              <w:pStyle w:val="TableParagraph"/>
              <w:kinsoku w:val="0"/>
              <w:overflowPunct w:val="0"/>
              <w:jc w:val="center"/>
              <w:rPr>
                <w:rFonts w:asciiTheme="majorBidi" w:hAnsiTheme="majorBidi" w:cstheme="majorBidi"/>
              </w:rPr>
            </w:pPr>
            <w:r>
              <w:rPr>
                <w:rFonts w:asciiTheme="majorBidi" w:hAnsiTheme="majorBidi" w:cstheme="majorBidi"/>
                <w:sz w:val="19"/>
                <w:szCs w:val="19"/>
              </w:rPr>
              <w:t>(186/</w:t>
            </w:r>
            <w:r w:rsidRPr="005155E1">
              <w:rPr>
                <w:rFonts w:asciiTheme="majorBidi" w:hAnsiTheme="majorBidi" w:cstheme="majorBidi"/>
                <w:sz w:val="19"/>
                <w:szCs w:val="19"/>
              </w:rPr>
              <w:t>294)</w:t>
            </w:r>
          </w:p>
        </w:tc>
        <w:tc>
          <w:tcPr>
            <w:tcW w:w="908" w:type="dxa"/>
            <w:tcBorders>
              <w:top w:val="single" w:sz="4" w:space="0" w:color="054DBC"/>
              <w:left w:val="single" w:sz="4" w:space="0" w:color="054DBC"/>
              <w:right w:val="single" w:sz="4" w:space="0" w:color="054DBC"/>
            </w:tcBorders>
            <w:vAlign w:val="center"/>
          </w:tcPr>
          <w:p w:rsidR="00DA5EF8" w:rsidRPr="005155E1" w:rsidRDefault="00DA5EF8" w:rsidP="00BE1520">
            <w:pPr>
              <w:pStyle w:val="TableParagraph"/>
              <w:kinsoku w:val="0"/>
              <w:overflowPunct w:val="0"/>
              <w:spacing w:before="75"/>
              <w:jc w:val="center"/>
              <w:rPr>
                <w:rFonts w:asciiTheme="majorBidi" w:hAnsiTheme="majorBidi" w:cstheme="majorBidi"/>
              </w:rPr>
            </w:pPr>
            <w:r>
              <w:rPr>
                <w:rFonts w:asciiTheme="majorBidi" w:hAnsiTheme="majorBidi" w:cstheme="majorBidi"/>
                <w:sz w:val="19"/>
                <w:szCs w:val="19"/>
              </w:rPr>
              <w:t>94,</w:t>
            </w:r>
            <w:r w:rsidRPr="005155E1">
              <w:rPr>
                <w:rFonts w:asciiTheme="majorBidi" w:hAnsiTheme="majorBidi" w:cstheme="majorBidi"/>
                <w:sz w:val="19"/>
                <w:szCs w:val="19"/>
              </w:rPr>
              <w:t>0</w:t>
            </w:r>
          </w:p>
          <w:p w:rsidR="00DA5EF8" w:rsidRPr="005155E1" w:rsidRDefault="00DA5EF8" w:rsidP="00DA5EF8">
            <w:pPr>
              <w:pStyle w:val="TableParagraph"/>
              <w:kinsoku w:val="0"/>
              <w:overflowPunct w:val="0"/>
              <w:jc w:val="center"/>
              <w:rPr>
                <w:rFonts w:asciiTheme="majorBidi" w:hAnsiTheme="majorBidi" w:cstheme="majorBidi"/>
              </w:rPr>
            </w:pPr>
            <w:r>
              <w:rPr>
                <w:rFonts w:asciiTheme="majorBidi" w:hAnsiTheme="majorBidi" w:cstheme="majorBidi"/>
                <w:sz w:val="19"/>
                <w:szCs w:val="19"/>
              </w:rPr>
              <w:t>(</w:t>
            </w:r>
            <w:r w:rsidRPr="00054FB4">
              <w:rPr>
                <w:rFonts w:asciiTheme="majorBidi" w:hAnsiTheme="majorBidi" w:cstheme="majorBidi"/>
                <w:spacing w:val="-20"/>
                <w:sz w:val="19"/>
                <w:szCs w:val="19"/>
              </w:rPr>
              <w:t>65,8/134,2)</w:t>
            </w:r>
          </w:p>
        </w:tc>
        <w:tc>
          <w:tcPr>
            <w:tcW w:w="908" w:type="dxa"/>
            <w:gridSpan w:val="2"/>
            <w:tcBorders>
              <w:top w:val="single" w:sz="4" w:space="0" w:color="054DBC"/>
              <w:left w:val="single" w:sz="4" w:space="0" w:color="054DBC"/>
              <w:right w:val="single" w:sz="4" w:space="0" w:color="054DBC"/>
            </w:tcBorders>
            <w:vAlign w:val="center"/>
          </w:tcPr>
          <w:p w:rsidR="00DA5EF8" w:rsidRPr="00054FB4" w:rsidRDefault="00DA5EF8" w:rsidP="00BE1520">
            <w:pPr>
              <w:pStyle w:val="TableParagraph"/>
              <w:kinsoku w:val="0"/>
              <w:overflowPunct w:val="0"/>
              <w:spacing w:before="74"/>
              <w:jc w:val="center"/>
              <w:rPr>
                <w:rFonts w:asciiTheme="majorBidi" w:hAnsiTheme="majorBidi" w:cstheme="majorBidi"/>
                <w:spacing w:val="3"/>
              </w:rPr>
            </w:pPr>
            <w:r w:rsidRPr="00054FB4">
              <w:rPr>
                <w:rFonts w:asciiTheme="majorBidi" w:hAnsiTheme="majorBidi" w:cstheme="majorBidi"/>
                <w:spacing w:val="3"/>
                <w:sz w:val="19"/>
                <w:szCs w:val="19"/>
              </w:rPr>
              <w:t>3210</w:t>
            </w:r>
          </w:p>
          <w:p w:rsidR="00DA5EF8" w:rsidRPr="00054FB4" w:rsidRDefault="00DA5EF8" w:rsidP="00DA5EF8">
            <w:pPr>
              <w:pStyle w:val="TableParagraph"/>
              <w:kinsoku w:val="0"/>
              <w:overflowPunct w:val="0"/>
              <w:jc w:val="center"/>
              <w:rPr>
                <w:rFonts w:asciiTheme="majorBidi" w:hAnsiTheme="majorBidi" w:cstheme="majorBidi"/>
                <w:spacing w:val="-20"/>
              </w:rPr>
            </w:pPr>
            <w:r w:rsidRPr="00054FB4">
              <w:rPr>
                <w:rFonts w:asciiTheme="majorBidi" w:hAnsiTheme="majorBidi" w:cstheme="majorBidi"/>
                <w:spacing w:val="-20"/>
                <w:sz w:val="19"/>
                <w:szCs w:val="19"/>
              </w:rPr>
              <w:t>(2672/3857)</w:t>
            </w:r>
          </w:p>
        </w:tc>
        <w:tc>
          <w:tcPr>
            <w:tcW w:w="907" w:type="dxa"/>
            <w:gridSpan w:val="2"/>
            <w:tcBorders>
              <w:top w:val="single" w:sz="4" w:space="0" w:color="054DBC"/>
              <w:left w:val="single" w:sz="4" w:space="0" w:color="054DBC"/>
              <w:right w:val="single" w:sz="4" w:space="0" w:color="054DBC"/>
            </w:tcBorders>
            <w:vAlign w:val="center"/>
          </w:tcPr>
          <w:p w:rsidR="00DA5EF8" w:rsidRPr="005155E1" w:rsidRDefault="00DA5EF8" w:rsidP="00BE1520">
            <w:pPr>
              <w:pStyle w:val="TableParagraph"/>
              <w:kinsoku w:val="0"/>
              <w:overflowPunct w:val="0"/>
              <w:spacing w:before="74"/>
              <w:jc w:val="center"/>
              <w:rPr>
                <w:rFonts w:asciiTheme="majorBidi" w:hAnsiTheme="majorBidi" w:cstheme="majorBidi"/>
              </w:rPr>
            </w:pPr>
            <w:r>
              <w:rPr>
                <w:rFonts w:asciiTheme="majorBidi" w:hAnsiTheme="majorBidi" w:cstheme="majorBidi"/>
                <w:sz w:val="19"/>
                <w:szCs w:val="19"/>
              </w:rPr>
              <w:t>16,</w:t>
            </w:r>
            <w:r w:rsidRPr="005155E1">
              <w:rPr>
                <w:rFonts w:asciiTheme="majorBidi" w:hAnsiTheme="majorBidi" w:cstheme="majorBidi"/>
                <w:sz w:val="19"/>
                <w:szCs w:val="19"/>
              </w:rPr>
              <w:t>7</w:t>
            </w:r>
          </w:p>
          <w:p w:rsidR="00DA5EF8" w:rsidRPr="005155E1" w:rsidRDefault="00DA5EF8" w:rsidP="00DA5EF8">
            <w:pPr>
              <w:pStyle w:val="TableParagraph"/>
              <w:kinsoku w:val="0"/>
              <w:overflowPunct w:val="0"/>
              <w:jc w:val="center"/>
              <w:rPr>
                <w:rFonts w:asciiTheme="majorBidi" w:hAnsiTheme="majorBidi" w:cstheme="majorBidi"/>
              </w:rPr>
            </w:pPr>
            <w:r>
              <w:rPr>
                <w:rFonts w:asciiTheme="majorBidi" w:hAnsiTheme="majorBidi" w:cstheme="majorBidi"/>
                <w:sz w:val="19"/>
                <w:szCs w:val="19"/>
              </w:rPr>
              <w:t>(12,8/21,</w:t>
            </w:r>
            <w:r w:rsidRPr="005155E1">
              <w:rPr>
                <w:rFonts w:asciiTheme="majorBidi" w:hAnsiTheme="majorBidi" w:cstheme="majorBidi"/>
                <w:sz w:val="19"/>
                <w:szCs w:val="19"/>
              </w:rPr>
              <w:t>6)</w:t>
            </w:r>
          </w:p>
        </w:tc>
        <w:tc>
          <w:tcPr>
            <w:tcW w:w="908" w:type="dxa"/>
            <w:gridSpan w:val="2"/>
            <w:tcBorders>
              <w:top w:val="single" w:sz="4" w:space="0" w:color="054DBC"/>
              <w:left w:val="single" w:sz="4" w:space="0" w:color="054DBC"/>
              <w:right w:val="single" w:sz="4" w:space="0" w:color="054DBC"/>
            </w:tcBorders>
            <w:vAlign w:val="center"/>
          </w:tcPr>
          <w:p w:rsidR="00DA5EF8" w:rsidRPr="005155E1" w:rsidRDefault="00DA5EF8" w:rsidP="00BE1520">
            <w:pPr>
              <w:pStyle w:val="TableParagraph"/>
              <w:kinsoku w:val="0"/>
              <w:overflowPunct w:val="0"/>
              <w:spacing w:before="74"/>
              <w:jc w:val="center"/>
              <w:rPr>
                <w:rFonts w:asciiTheme="majorBidi" w:hAnsiTheme="majorBidi" w:cstheme="majorBidi"/>
              </w:rPr>
            </w:pPr>
            <w:r w:rsidRPr="005155E1">
              <w:rPr>
                <w:rFonts w:asciiTheme="majorBidi" w:hAnsiTheme="majorBidi" w:cstheme="majorBidi"/>
                <w:sz w:val="19"/>
                <w:szCs w:val="19"/>
              </w:rPr>
              <w:t>795</w:t>
            </w:r>
          </w:p>
          <w:p w:rsidR="00DA5EF8" w:rsidRPr="005155E1" w:rsidRDefault="00DA5EF8" w:rsidP="00DA5EF8">
            <w:pPr>
              <w:pStyle w:val="TableParagraph"/>
              <w:kinsoku w:val="0"/>
              <w:overflowPunct w:val="0"/>
              <w:jc w:val="center"/>
              <w:rPr>
                <w:rFonts w:asciiTheme="majorBidi" w:hAnsiTheme="majorBidi" w:cstheme="majorBidi"/>
              </w:rPr>
            </w:pPr>
            <w:r>
              <w:rPr>
                <w:rFonts w:asciiTheme="majorBidi" w:hAnsiTheme="majorBidi" w:cstheme="majorBidi"/>
                <w:sz w:val="19"/>
                <w:szCs w:val="19"/>
              </w:rPr>
              <w:t>(638/</w:t>
            </w:r>
            <w:r w:rsidRPr="005155E1">
              <w:rPr>
                <w:rFonts w:asciiTheme="majorBidi" w:hAnsiTheme="majorBidi" w:cstheme="majorBidi"/>
                <w:sz w:val="19"/>
                <w:szCs w:val="19"/>
              </w:rPr>
              <w:t>992)</w:t>
            </w:r>
          </w:p>
        </w:tc>
        <w:tc>
          <w:tcPr>
            <w:tcW w:w="1027" w:type="dxa"/>
            <w:gridSpan w:val="2"/>
            <w:tcBorders>
              <w:top w:val="single" w:sz="4" w:space="0" w:color="054DBC"/>
              <w:left w:val="single" w:sz="4" w:space="0" w:color="054DBC"/>
              <w:right w:val="single" w:sz="4" w:space="0" w:color="054DBC"/>
            </w:tcBorders>
            <w:vAlign w:val="center"/>
          </w:tcPr>
          <w:p w:rsidR="00DA5EF8" w:rsidRPr="005155E1" w:rsidRDefault="00DA5EF8" w:rsidP="00BE1520">
            <w:pPr>
              <w:pStyle w:val="TableParagraph"/>
              <w:kinsoku w:val="0"/>
              <w:overflowPunct w:val="0"/>
              <w:spacing w:before="74"/>
              <w:jc w:val="center"/>
              <w:rPr>
                <w:rFonts w:asciiTheme="majorBidi" w:hAnsiTheme="majorBidi" w:cstheme="majorBidi"/>
              </w:rPr>
            </w:pPr>
            <w:r>
              <w:rPr>
                <w:rFonts w:asciiTheme="majorBidi" w:hAnsiTheme="majorBidi" w:cstheme="majorBidi"/>
                <w:sz w:val="19"/>
                <w:szCs w:val="19"/>
              </w:rPr>
              <w:t>132,</w:t>
            </w:r>
            <w:r w:rsidRPr="005155E1">
              <w:rPr>
                <w:rFonts w:asciiTheme="majorBidi" w:hAnsiTheme="majorBidi" w:cstheme="majorBidi"/>
                <w:sz w:val="19"/>
                <w:szCs w:val="19"/>
              </w:rPr>
              <w:t>5</w:t>
            </w:r>
          </w:p>
          <w:p w:rsidR="00DA5EF8" w:rsidRPr="005155E1" w:rsidRDefault="00DA5EF8" w:rsidP="00DA5EF8">
            <w:pPr>
              <w:pStyle w:val="TableParagraph"/>
              <w:kinsoku w:val="0"/>
              <w:overflowPunct w:val="0"/>
              <w:jc w:val="center"/>
              <w:rPr>
                <w:rFonts w:asciiTheme="majorBidi" w:hAnsiTheme="majorBidi" w:cstheme="majorBidi"/>
              </w:rPr>
            </w:pPr>
            <w:r>
              <w:rPr>
                <w:rFonts w:asciiTheme="majorBidi" w:hAnsiTheme="majorBidi" w:cstheme="majorBidi"/>
                <w:sz w:val="19"/>
                <w:szCs w:val="19"/>
              </w:rPr>
              <w:t>(98,4/178,</w:t>
            </w:r>
            <w:r w:rsidRPr="005155E1">
              <w:rPr>
                <w:rFonts w:asciiTheme="majorBidi" w:hAnsiTheme="majorBidi" w:cstheme="majorBidi"/>
                <w:sz w:val="19"/>
                <w:szCs w:val="19"/>
              </w:rPr>
              <w:t>3)</w:t>
            </w:r>
          </w:p>
        </w:tc>
        <w:tc>
          <w:tcPr>
            <w:tcW w:w="1077" w:type="dxa"/>
            <w:tcBorders>
              <w:top w:val="single" w:sz="4" w:space="0" w:color="054DBC"/>
              <w:left w:val="single" w:sz="4" w:space="0" w:color="054DBC"/>
              <w:right w:val="single" w:sz="4" w:space="0" w:color="054DBC"/>
            </w:tcBorders>
            <w:vAlign w:val="center"/>
          </w:tcPr>
          <w:p w:rsidR="00DA5EF8" w:rsidRPr="005155E1" w:rsidRDefault="00DA5EF8" w:rsidP="00BE1520">
            <w:pPr>
              <w:pStyle w:val="TableParagraph"/>
              <w:kinsoku w:val="0"/>
              <w:overflowPunct w:val="0"/>
              <w:spacing w:before="74"/>
              <w:jc w:val="center"/>
              <w:rPr>
                <w:rFonts w:asciiTheme="majorBidi" w:hAnsiTheme="majorBidi" w:cstheme="majorBidi"/>
              </w:rPr>
            </w:pPr>
            <w:r w:rsidRPr="005155E1">
              <w:rPr>
                <w:rFonts w:asciiTheme="majorBidi" w:hAnsiTheme="majorBidi" w:cstheme="majorBidi"/>
                <w:sz w:val="19"/>
                <w:szCs w:val="19"/>
              </w:rPr>
              <w:t>6522</w:t>
            </w:r>
          </w:p>
          <w:p w:rsidR="00DA5EF8" w:rsidRPr="005155E1" w:rsidRDefault="00DA5EF8" w:rsidP="00DA5EF8">
            <w:pPr>
              <w:pStyle w:val="TableParagraph"/>
              <w:kinsoku w:val="0"/>
              <w:overflowPunct w:val="0"/>
              <w:jc w:val="center"/>
              <w:rPr>
                <w:rFonts w:asciiTheme="majorBidi" w:hAnsiTheme="majorBidi" w:cstheme="majorBidi"/>
              </w:rPr>
            </w:pPr>
            <w:r>
              <w:rPr>
                <w:rFonts w:asciiTheme="majorBidi" w:hAnsiTheme="majorBidi" w:cstheme="majorBidi"/>
                <w:sz w:val="19"/>
                <w:szCs w:val="19"/>
              </w:rPr>
              <w:t>(5540/</w:t>
            </w:r>
            <w:r w:rsidRPr="005155E1">
              <w:rPr>
                <w:rFonts w:asciiTheme="majorBidi" w:hAnsiTheme="majorBidi" w:cstheme="majorBidi"/>
                <w:sz w:val="19"/>
                <w:szCs w:val="19"/>
              </w:rPr>
              <w:t>7678)</w:t>
            </w:r>
          </w:p>
        </w:tc>
      </w:tr>
      <w:tr w:rsidR="00A26750" w:rsidRPr="005155E1" w:rsidTr="00DA5EF8">
        <w:trPr>
          <w:trHeight w:hRule="exact" w:val="395"/>
          <w:jc w:val="center"/>
        </w:trPr>
        <w:tc>
          <w:tcPr>
            <w:tcW w:w="9072" w:type="dxa"/>
            <w:gridSpan w:val="16"/>
            <w:tcBorders>
              <w:top w:val="single" w:sz="4" w:space="0" w:color="054DBC"/>
              <w:left w:val="single" w:sz="4" w:space="0" w:color="054DBC"/>
              <w:bottom w:val="single" w:sz="4" w:space="0" w:color="054DBC"/>
              <w:right w:val="single" w:sz="4" w:space="0" w:color="054DBC"/>
            </w:tcBorders>
            <w:shd w:val="clear" w:color="auto" w:fill="D7DAEC"/>
          </w:tcPr>
          <w:p w:rsidR="00A26750" w:rsidRPr="005155E1" w:rsidRDefault="0076764A" w:rsidP="005155E1">
            <w:pPr>
              <w:pStyle w:val="TableParagraph"/>
              <w:kinsoku w:val="0"/>
              <w:overflowPunct w:val="0"/>
              <w:spacing w:before="70"/>
              <w:rPr>
                <w:rFonts w:asciiTheme="majorBidi" w:hAnsiTheme="majorBidi" w:cstheme="majorBidi"/>
              </w:rPr>
            </w:pPr>
            <w:proofErr w:type="spellStart"/>
            <w:r w:rsidRPr="005155E1">
              <w:rPr>
                <w:rFonts w:asciiTheme="majorBidi" w:hAnsiTheme="majorBidi" w:cstheme="majorBidi"/>
                <w:sz w:val="22"/>
                <w:szCs w:val="22"/>
              </w:rPr>
              <w:t>Sérotype</w:t>
            </w:r>
            <w:proofErr w:type="spellEnd"/>
            <w:r w:rsidR="00A26750" w:rsidRPr="005155E1">
              <w:rPr>
                <w:rFonts w:asciiTheme="majorBidi" w:hAnsiTheme="majorBidi" w:cstheme="majorBidi"/>
                <w:sz w:val="22"/>
                <w:szCs w:val="22"/>
              </w:rPr>
              <w:t xml:space="preserve"> 3</w:t>
            </w:r>
          </w:p>
        </w:tc>
      </w:tr>
      <w:tr w:rsidR="00DA5EF8" w:rsidRPr="005155E1" w:rsidTr="00DA5EF8">
        <w:trPr>
          <w:trHeight w:hRule="exact" w:val="304"/>
          <w:jc w:val="center"/>
        </w:trPr>
        <w:tc>
          <w:tcPr>
            <w:tcW w:w="1474" w:type="dxa"/>
            <w:vMerge w:val="restart"/>
            <w:tcBorders>
              <w:top w:val="single" w:sz="4" w:space="0" w:color="054DBC"/>
              <w:left w:val="single" w:sz="4" w:space="0" w:color="054DBC"/>
              <w:right w:val="single" w:sz="4" w:space="0" w:color="054DBC"/>
            </w:tcBorders>
          </w:tcPr>
          <w:p w:rsidR="00DA5EF8" w:rsidRPr="005155E1" w:rsidRDefault="00DA5EF8" w:rsidP="005155E1">
            <w:pPr>
              <w:pStyle w:val="TableParagraph"/>
              <w:kinsoku w:val="0"/>
              <w:overflowPunct w:val="0"/>
              <w:spacing w:before="75"/>
              <w:rPr>
                <w:rFonts w:asciiTheme="majorBidi" w:hAnsiTheme="majorBidi" w:cstheme="majorBidi"/>
              </w:rPr>
            </w:pPr>
            <w:r w:rsidRPr="005155E1">
              <w:rPr>
                <w:rFonts w:asciiTheme="majorBidi" w:hAnsiTheme="majorBidi" w:cstheme="majorBidi"/>
                <w:sz w:val="19"/>
                <w:szCs w:val="19"/>
              </w:rPr>
              <w:t>Séroconversion,</w:t>
            </w:r>
          </w:p>
          <w:p w:rsidR="00DA5EF8" w:rsidRPr="005155E1" w:rsidRDefault="00DA5EF8" w:rsidP="005155E1">
            <w:pPr>
              <w:pStyle w:val="TableParagraph"/>
              <w:kinsoku w:val="0"/>
              <w:overflowPunct w:val="0"/>
              <w:rPr>
                <w:rFonts w:asciiTheme="majorBidi" w:hAnsiTheme="majorBidi" w:cstheme="majorBidi"/>
              </w:rPr>
            </w:pPr>
            <w:r w:rsidRPr="005155E1">
              <w:rPr>
                <w:rFonts w:asciiTheme="majorBidi" w:hAnsiTheme="majorBidi" w:cstheme="majorBidi"/>
                <w:sz w:val="19"/>
                <w:szCs w:val="19"/>
              </w:rPr>
              <w:t>% (IC 95</w:t>
            </w:r>
            <w:r>
              <w:rPr>
                <w:rFonts w:asciiTheme="majorBidi" w:hAnsiTheme="majorBidi" w:cstheme="majorBidi"/>
                <w:sz w:val="19"/>
                <w:szCs w:val="19"/>
              </w:rPr>
              <w:t xml:space="preserve"> %</w:t>
            </w:r>
            <w:r w:rsidRPr="005155E1">
              <w:rPr>
                <w:rFonts w:asciiTheme="majorBidi" w:hAnsiTheme="majorBidi" w:cstheme="majorBidi"/>
                <w:sz w:val="19"/>
                <w:szCs w:val="19"/>
              </w:rPr>
              <w:t>)</w:t>
            </w:r>
          </w:p>
        </w:tc>
        <w:tc>
          <w:tcPr>
            <w:tcW w:w="1839" w:type="dxa"/>
            <w:gridSpan w:val="4"/>
            <w:tcBorders>
              <w:top w:val="single" w:sz="4" w:space="0" w:color="054DBC"/>
              <w:left w:val="single" w:sz="4" w:space="0" w:color="054DBC"/>
              <w:bottom w:val="nil"/>
              <w:right w:val="single" w:sz="4" w:space="0" w:color="054DBC"/>
            </w:tcBorders>
          </w:tcPr>
          <w:p w:rsidR="00DA5EF8" w:rsidRPr="005155E1" w:rsidRDefault="00DA5EF8" w:rsidP="005155E1">
            <w:pPr>
              <w:pStyle w:val="TableParagraph"/>
              <w:kinsoku w:val="0"/>
              <w:overflowPunct w:val="0"/>
              <w:spacing w:before="75"/>
              <w:jc w:val="center"/>
              <w:rPr>
                <w:rFonts w:asciiTheme="majorBidi" w:hAnsiTheme="majorBidi" w:cstheme="majorBidi"/>
              </w:rPr>
            </w:pPr>
            <w:r>
              <w:rPr>
                <w:rFonts w:asciiTheme="majorBidi" w:hAnsiTheme="majorBidi" w:cstheme="majorBidi"/>
                <w:sz w:val="19"/>
                <w:szCs w:val="19"/>
              </w:rPr>
              <w:t>95</w:t>
            </w:r>
          </w:p>
        </w:tc>
        <w:tc>
          <w:tcPr>
            <w:tcW w:w="1870" w:type="dxa"/>
            <w:gridSpan w:val="5"/>
            <w:tcBorders>
              <w:top w:val="single" w:sz="4" w:space="0" w:color="054DBC"/>
              <w:left w:val="single" w:sz="4" w:space="0" w:color="054DBC"/>
              <w:bottom w:val="nil"/>
              <w:right w:val="single" w:sz="4" w:space="0" w:color="054DBC"/>
            </w:tcBorders>
          </w:tcPr>
          <w:p w:rsidR="00DA5EF8" w:rsidRPr="005155E1" w:rsidRDefault="00DA5EF8" w:rsidP="005155E1">
            <w:pPr>
              <w:pStyle w:val="TableParagraph"/>
              <w:kinsoku w:val="0"/>
              <w:overflowPunct w:val="0"/>
              <w:spacing w:before="75"/>
              <w:jc w:val="center"/>
              <w:rPr>
                <w:rFonts w:asciiTheme="majorBidi" w:hAnsiTheme="majorBidi" w:cstheme="majorBidi"/>
              </w:rPr>
            </w:pPr>
            <w:r>
              <w:rPr>
                <w:rFonts w:asciiTheme="majorBidi" w:hAnsiTheme="majorBidi" w:cstheme="majorBidi"/>
                <w:sz w:val="19"/>
                <w:szCs w:val="19"/>
              </w:rPr>
              <w:t>94,</w:t>
            </w:r>
            <w:r w:rsidRPr="005155E1">
              <w:rPr>
                <w:rFonts w:asciiTheme="majorBidi" w:hAnsiTheme="majorBidi" w:cstheme="majorBidi"/>
                <w:sz w:val="19"/>
                <w:szCs w:val="19"/>
              </w:rPr>
              <w:t>6</w:t>
            </w:r>
          </w:p>
        </w:tc>
        <w:tc>
          <w:tcPr>
            <w:tcW w:w="1870" w:type="dxa"/>
            <w:gridSpan w:val="4"/>
            <w:tcBorders>
              <w:top w:val="single" w:sz="4" w:space="0" w:color="054DBC"/>
              <w:left w:val="single" w:sz="4" w:space="0" w:color="054DBC"/>
              <w:bottom w:val="nil"/>
              <w:right w:val="single" w:sz="4" w:space="0" w:color="054DBC"/>
            </w:tcBorders>
          </w:tcPr>
          <w:p w:rsidR="00DA5EF8" w:rsidRPr="005155E1" w:rsidRDefault="00DA5EF8" w:rsidP="005155E1">
            <w:pPr>
              <w:pStyle w:val="TableParagraph"/>
              <w:kinsoku w:val="0"/>
              <w:overflowPunct w:val="0"/>
              <w:spacing w:before="75"/>
              <w:jc w:val="center"/>
              <w:rPr>
                <w:rFonts w:asciiTheme="majorBidi" w:hAnsiTheme="majorBidi" w:cstheme="majorBidi"/>
              </w:rPr>
            </w:pPr>
            <w:r>
              <w:rPr>
                <w:rFonts w:asciiTheme="majorBidi" w:hAnsiTheme="majorBidi" w:cstheme="majorBidi"/>
                <w:sz w:val="19"/>
                <w:szCs w:val="19"/>
              </w:rPr>
              <w:t>100,</w:t>
            </w:r>
            <w:r w:rsidRPr="005155E1">
              <w:rPr>
                <w:rFonts w:asciiTheme="majorBidi" w:hAnsiTheme="majorBidi" w:cstheme="majorBidi"/>
                <w:sz w:val="19"/>
                <w:szCs w:val="19"/>
              </w:rPr>
              <w:t>0</w:t>
            </w:r>
          </w:p>
        </w:tc>
        <w:tc>
          <w:tcPr>
            <w:tcW w:w="2019" w:type="dxa"/>
            <w:gridSpan w:val="2"/>
            <w:tcBorders>
              <w:top w:val="single" w:sz="4" w:space="0" w:color="054DBC"/>
              <w:left w:val="single" w:sz="4" w:space="0" w:color="054DBC"/>
              <w:bottom w:val="nil"/>
              <w:right w:val="single" w:sz="4" w:space="0" w:color="054DBC"/>
            </w:tcBorders>
          </w:tcPr>
          <w:p w:rsidR="00DA5EF8" w:rsidRPr="005155E1" w:rsidRDefault="00DA5EF8" w:rsidP="005155E1">
            <w:pPr>
              <w:pStyle w:val="TableParagraph"/>
              <w:kinsoku w:val="0"/>
              <w:overflowPunct w:val="0"/>
              <w:spacing w:before="75"/>
              <w:jc w:val="center"/>
              <w:rPr>
                <w:rFonts w:asciiTheme="majorBidi" w:hAnsiTheme="majorBidi" w:cstheme="majorBidi"/>
              </w:rPr>
            </w:pPr>
            <w:r>
              <w:rPr>
                <w:rFonts w:asciiTheme="majorBidi" w:hAnsiTheme="majorBidi" w:cstheme="majorBidi"/>
                <w:sz w:val="19"/>
                <w:szCs w:val="19"/>
              </w:rPr>
              <w:t>94,</w:t>
            </w:r>
            <w:r w:rsidRPr="005155E1">
              <w:rPr>
                <w:rFonts w:asciiTheme="majorBidi" w:hAnsiTheme="majorBidi" w:cstheme="majorBidi"/>
                <w:sz w:val="19"/>
                <w:szCs w:val="19"/>
              </w:rPr>
              <w:t>6</w:t>
            </w:r>
          </w:p>
        </w:tc>
      </w:tr>
      <w:tr w:rsidR="00DA5EF8" w:rsidRPr="005155E1" w:rsidTr="00DA5EF8">
        <w:trPr>
          <w:trHeight w:hRule="exact" w:val="278"/>
          <w:jc w:val="center"/>
        </w:trPr>
        <w:tc>
          <w:tcPr>
            <w:tcW w:w="1474" w:type="dxa"/>
            <w:vMerge/>
            <w:tcBorders>
              <w:left w:val="single" w:sz="4" w:space="0" w:color="054DBC"/>
              <w:bottom w:val="single" w:sz="4" w:space="0" w:color="054DBC"/>
              <w:right w:val="single" w:sz="4" w:space="0" w:color="054DBC"/>
            </w:tcBorders>
          </w:tcPr>
          <w:p w:rsidR="00DA5EF8" w:rsidRPr="005155E1" w:rsidRDefault="00DA5EF8" w:rsidP="005155E1">
            <w:pPr>
              <w:pStyle w:val="TableParagraph"/>
              <w:kinsoku w:val="0"/>
              <w:overflowPunct w:val="0"/>
              <w:rPr>
                <w:rFonts w:asciiTheme="majorBidi" w:hAnsiTheme="majorBidi" w:cstheme="majorBidi"/>
              </w:rPr>
            </w:pPr>
          </w:p>
        </w:tc>
        <w:tc>
          <w:tcPr>
            <w:tcW w:w="1839" w:type="dxa"/>
            <w:gridSpan w:val="4"/>
            <w:tcBorders>
              <w:top w:val="nil"/>
              <w:left w:val="single" w:sz="4" w:space="0" w:color="054DBC"/>
              <w:bottom w:val="single" w:sz="4" w:space="0" w:color="054DBC"/>
              <w:right w:val="single" w:sz="4" w:space="0" w:color="054DBC"/>
            </w:tcBorders>
            <w:vAlign w:val="center"/>
          </w:tcPr>
          <w:p w:rsidR="00DA5EF8" w:rsidRPr="005155E1" w:rsidRDefault="00054FB4" w:rsidP="00BE1520">
            <w:pPr>
              <w:pStyle w:val="TableParagraph"/>
              <w:kinsoku w:val="0"/>
              <w:overflowPunct w:val="0"/>
              <w:jc w:val="center"/>
              <w:rPr>
                <w:rFonts w:asciiTheme="majorBidi" w:hAnsiTheme="majorBidi" w:cstheme="majorBidi"/>
              </w:rPr>
            </w:pPr>
            <w:r>
              <w:rPr>
                <w:rFonts w:asciiTheme="majorBidi" w:hAnsiTheme="majorBidi" w:cstheme="majorBidi"/>
                <w:sz w:val="19"/>
                <w:szCs w:val="19"/>
              </w:rPr>
              <w:t>(89,6/</w:t>
            </w:r>
            <w:r w:rsidR="00DA5EF8">
              <w:rPr>
                <w:rFonts w:asciiTheme="majorBidi" w:hAnsiTheme="majorBidi" w:cstheme="majorBidi"/>
                <w:sz w:val="19"/>
                <w:szCs w:val="19"/>
              </w:rPr>
              <w:t>98,</w:t>
            </w:r>
            <w:r w:rsidR="00DA5EF8" w:rsidRPr="005155E1">
              <w:rPr>
                <w:rFonts w:asciiTheme="majorBidi" w:hAnsiTheme="majorBidi" w:cstheme="majorBidi"/>
                <w:sz w:val="19"/>
                <w:szCs w:val="19"/>
              </w:rPr>
              <w:t>5)</w:t>
            </w:r>
          </w:p>
        </w:tc>
        <w:tc>
          <w:tcPr>
            <w:tcW w:w="1870" w:type="dxa"/>
            <w:gridSpan w:val="5"/>
            <w:tcBorders>
              <w:top w:val="nil"/>
              <w:left w:val="single" w:sz="4" w:space="0" w:color="054DBC"/>
              <w:bottom w:val="single" w:sz="4" w:space="0" w:color="054DBC"/>
              <w:right w:val="single" w:sz="4" w:space="0" w:color="054DBC"/>
            </w:tcBorders>
            <w:vAlign w:val="center"/>
          </w:tcPr>
          <w:p w:rsidR="00DA5EF8" w:rsidRPr="005155E1" w:rsidRDefault="00054FB4" w:rsidP="00BE1520">
            <w:pPr>
              <w:pStyle w:val="TableParagraph"/>
              <w:kinsoku w:val="0"/>
              <w:overflowPunct w:val="0"/>
              <w:jc w:val="center"/>
              <w:rPr>
                <w:rFonts w:asciiTheme="majorBidi" w:hAnsiTheme="majorBidi" w:cstheme="majorBidi"/>
              </w:rPr>
            </w:pPr>
            <w:r>
              <w:rPr>
                <w:rFonts w:asciiTheme="majorBidi" w:hAnsiTheme="majorBidi" w:cstheme="majorBidi"/>
                <w:sz w:val="19"/>
                <w:szCs w:val="19"/>
              </w:rPr>
              <w:t>(88,6/</w:t>
            </w:r>
            <w:r w:rsidR="00DA5EF8">
              <w:rPr>
                <w:rFonts w:asciiTheme="majorBidi" w:hAnsiTheme="majorBidi" w:cstheme="majorBidi"/>
                <w:sz w:val="19"/>
                <w:szCs w:val="19"/>
              </w:rPr>
              <w:t>98,</w:t>
            </w:r>
            <w:r w:rsidR="00DA5EF8" w:rsidRPr="005155E1">
              <w:rPr>
                <w:rFonts w:asciiTheme="majorBidi" w:hAnsiTheme="majorBidi" w:cstheme="majorBidi"/>
                <w:sz w:val="19"/>
                <w:szCs w:val="19"/>
              </w:rPr>
              <w:t>0)</w:t>
            </w:r>
          </w:p>
        </w:tc>
        <w:tc>
          <w:tcPr>
            <w:tcW w:w="1870" w:type="dxa"/>
            <w:gridSpan w:val="4"/>
            <w:tcBorders>
              <w:top w:val="nil"/>
              <w:left w:val="single" w:sz="4" w:space="0" w:color="054DBC"/>
              <w:bottom w:val="single" w:sz="4" w:space="0" w:color="054DBC"/>
              <w:right w:val="single" w:sz="4" w:space="0" w:color="054DBC"/>
            </w:tcBorders>
            <w:vAlign w:val="center"/>
          </w:tcPr>
          <w:p w:rsidR="00DA5EF8" w:rsidRPr="005155E1" w:rsidRDefault="00054FB4" w:rsidP="00BE1520">
            <w:pPr>
              <w:pStyle w:val="TableParagraph"/>
              <w:kinsoku w:val="0"/>
              <w:overflowPunct w:val="0"/>
              <w:jc w:val="center"/>
              <w:rPr>
                <w:rFonts w:asciiTheme="majorBidi" w:hAnsiTheme="majorBidi" w:cstheme="majorBidi"/>
              </w:rPr>
            </w:pPr>
            <w:r>
              <w:rPr>
                <w:rFonts w:asciiTheme="majorBidi" w:hAnsiTheme="majorBidi" w:cstheme="majorBidi"/>
                <w:sz w:val="19"/>
                <w:szCs w:val="19"/>
              </w:rPr>
              <w:t>(96,8/</w:t>
            </w:r>
            <w:r w:rsidR="00DA5EF8">
              <w:rPr>
                <w:rFonts w:asciiTheme="majorBidi" w:hAnsiTheme="majorBidi" w:cstheme="majorBidi"/>
                <w:sz w:val="19"/>
                <w:szCs w:val="19"/>
              </w:rPr>
              <w:t>100,</w:t>
            </w:r>
            <w:r w:rsidR="00DA5EF8" w:rsidRPr="005155E1">
              <w:rPr>
                <w:rFonts w:asciiTheme="majorBidi" w:hAnsiTheme="majorBidi" w:cstheme="majorBidi"/>
                <w:sz w:val="19"/>
                <w:szCs w:val="19"/>
              </w:rPr>
              <w:t>0)</w:t>
            </w:r>
          </w:p>
        </w:tc>
        <w:tc>
          <w:tcPr>
            <w:tcW w:w="2019" w:type="dxa"/>
            <w:gridSpan w:val="2"/>
            <w:tcBorders>
              <w:top w:val="nil"/>
              <w:left w:val="single" w:sz="4" w:space="0" w:color="054DBC"/>
              <w:bottom w:val="single" w:sz="4" w:space="0" w:color="054DBC"/>
              <w:right w:val="single" w:sz="4" w:space="0" w:color="054DBC"/>
            </w:tcBorders>
            <w:vAlign w:val="center"/>
          </w:tcPr>
          <w:p w:rsidR="00DA5EF8" w:rsidRPr="005155E1" w:rsidRDefault="00054FB4" w:rsidP="00BE1520">
            <w:pPr>
              <w:pStyle w:val="TableParagraph"/>
              <w:kinsoku w:val="0"/>
              <w:overflowPunct w:val="0"/>
              <w:jc w:val="center"/>
              <w:rPr>
                <w:rFonts w:asciiTheme="majorBidi" w:hAnsiTheme="majorBidi" w:cstheme="majorBidi"/>
              </w:rPr>
            </w:pPr>
            <w:r>
              <w:rPr>
                <w:rFonts w:asciiTheme="majorBidi" w:hAnsiTheme="majorBidi" w:cstheme="majorBidi"/>
                <w:sz w:val="19"/>
                <w:szCs w:val="19"/>
              </w:rPr>
              <w:t>(88,6/</w:t>
            </w:r>
            <w:r w:rsidR="00DA5EF8">
              <w:rPr>
                <w:rFonts w:asciiTheme="majorBidi" w:hAnsiTheme="majorBidi" w:cstheme="majorBidi"/>
                <w:sz w:val="19"/>
                <w:szCs w:val="19"/>
              </w:rPr>
              <w:t>98,</w:t>
            </w:r>
            <w:r w:rsidR="00DA5EF8" w:rsidRPr="005155E1">
              <w:rPr>
                <w:rFonts w:asciiTheme="majorBidi" w:hAnsiTheme="majorBidi" w:cstheme="majorBidi"/>
                <w:sz w:val="19"/>
                <w:szCs w:val="19"/>
              </w:rPr>
              <w:t>0)</w:t>
            </w:r>
          </w:p>
        </w:tc>
      </w:tr>
      <w:tr w:rsidR="00054FB4" w:rsidRPr="005155E1" w:rsidTr="003C1759">
        <w:trPr>
          <w:trHeight w:val="1078"/>
          <w:jc w:val="center"/>
        </w:trPr>
        <w:tc>
          <w:tcPr>
            <w:tcW w:w="1474" w:type="dxa"/>
            <w:tcBorders>
              <w:top w:val="single" w:sz="4" w:space="0" w:color="054DBC"/>
              <w:left w:val="single" w:sz="4" w:space="0" w:color="054DBC"/>
              <w:bottom w:val="single" w:sz="4" w:space="0" w:color="054DBC"/>
              <w:right w:val="single" w:sz="4" w:space="0" w:color="054DBC"/>
            </w:tcBorders>
          </w:tcPr>
          <w:p w:rsidR="00054FB4" w:rsidRPr="005155E1" w:rsidRDefault="00054FB4" w:rsidP="005155E1">
            <w:pPr>
              <w:pStyle w:val="TableParagraph"/>
              <w:kinsoku w:val="0"/>
              <w:overflowPunct w:val="0"/>
              <w:spacing w:before="75"/>
              <w:rPr>
                <w:rFonts w:asciiTheme="majorBidi" w:hAnsiTheme="majorBidi" w:cstheme="majorBidi"/>
              </w:rPr>
            </w:pPr>
            <w:r w:rsidRPr="005155E1">
              <w:rPr>
                <w:rFonts w:asciiTheme="majorBidi" w:hAnsiTheme="majorBidi" w:cstheme="majorBidi"/>
                <w:sz w:val="19"/>
                <w:szCs w:val="19"/>
              </w:rPr>
              <w:t>Titres géométriques</w:t>
            </w:r>
          </w:p>
          <w:p w:rsidR="00054FB4" w:rsidRPr="005155E1" w:rsidRDefault="00054FB4" w:rsidP="005155E1">
            <w:pPr>
              <w:pStyle w:val="TableParagraph"/>
              <w:kinsoku w:val="0"/>
              <w:overflowPunct w:val="0"/>
              <w:rPr>
                <w:rFonts w:asciiTheme="majorBidi" w:hAnsiTheme="majorBidi" w:cstheme="majorBidi"/>
              </w:rPr>
            </w:pPr>
            <w:r>
              <w:rPr>
                <w:rFonts w:asciiTheme="majorBidi" w:hAnsiTheme="majorBidi" w:cstheme="majorBidi"/>
                <w:sz w:val="19"/>
                <w:szCs w:val="19"/>
              </w:rPr>
              <w:t>moyens</w:t>
            </w:r>
            <w:r w:rsidRPr="005155E1">
              <w:rPr>
                <w:rFonts w:asciiTheme="majorBidi" w:hAnsiTheme="majorBidi" w:cstheme="majorBidi"/>
                <w:sz w:val="19"/>
                <w:szCs w:val="19"/>
              </w:rPr>
              <w:t xml:space="preserve"> </w:t>
            </w:r>
            <w:r>
              <w:rPr>
                <w:rFonts w:asciiTheme="majorBidi" w:hAnsiTheme="majorBidi" w:cstheme="majorBidi"/>
                <w:sz w:val="19"/>
                <w:szCs w:val="19"/>
              </w:rPr>
              <w:br/>
            </w:r>
            <w:r w:rsidRPr="005155E1">
              <w:rPr>
                <w:rFonts w:asciiTheme="majorBidi" w:hAnsiTheme="majorBidi" w:cstheme="majorBidi"/>
                <w:sz w:val="19"/>
                <w:szCs w:val="19"/>
              </w:rPr>
              <w:t>(IC 95</w:t>
            </w:r>
            <w:r>
              <w:rPr>
                <w:rFonts w:asciiTheme="majorBidi" w:hAnsiTheme="majorBidi" w:cstheme="majorBidi"/>
                <w:sz w:val="19"/>
                <w:szCs w:val="19"/>
              </w:rPr>
              <w:t xml:space="preserve"> %</w:t>
            </w:r>
            <w:r w:rsidRPr="005155E1">
              <w:rPr>
                <w:rFonts w:asciiTheme="majorBidi" w:hAnsiTheme="majorBidi" w:cstheme="majorBidi"/>
                <w:sz w:val="19"/>
                <w:szCs w:val="19"/>
              </w:rPr>
              <w:t>)</w:t>
            </w:r>
          </w:p>
        </w:tc>
        <w:tc>
          <w:tcPr>
            <w:tcW w:w="993" w:type="dxa"/>
            <w:gridSpan w:val="3"/>
            <w:tcBorders>
              <w:top w:val="single" w:sz="4" w:space="0" w:color="054DBC"/>
              <w:left w:val="single" w:sz="4" w:space="0" w:color="054DBC"/>
              <w:bottom w:val="single" w:sz="4" w:space="0" w:color="054DBC"/>
              <w:right w:val="single" w:sz="4" w:space="0" w:color="054DBC"/>
            </w:tcBorders>
            <w:vAlign w:val="center"/>
          </w:tcPr>
          <w:p w:rsidR="00054FB4" w:rsidRPr="005155E1" w:rsidRDefault="00054FB4" w:rsidP="00BE1520">
            <w:pPr>
              <w:pStyle w:val="TableParagraph"/>
              <w:kinsoku w:val="0"/>
              <w:overflowPunct w:val="0"/>
              <w:spacing w:before="75"/>
              <w:jc w:val="center"/>
              <w:rPr>
                <w:rFonts w:asciiTheme="majorBidi" w:hAnsiTheme="majorBidi" w:cstheme="majorBidi"/>
              </w:rPr>
            </w:pPr>
            <w:r>
              <w:rPr>
                <w:rFonts w:asciiTheme="majorBidi" w:hAnsiTheme="majorBidi" w:cstheme="majorBidi"/>
                <w:sz w:val="19"/>
                <w:szCs w:val="19"/>
              </w:rPr>
              <w:t>7,</w:t>
            </w:r>
            <w:r w:rsidRPr="005155E1">
              <w:rPr>
                <w:rFonts w:asciiTheme="majorBidi" w:hAnsiTheme="majorBidi" w:cstheme="majorBidi"/>
                <w:sz w:val="19"/>
                <w:szCs w:val="19"/>
              </w:rPr>
              <w:t>8</w:t>
            </w:r>
          </w:p>
          <w:p w:rsidR="00054FB4" w:rsidRPr="005155E1" w:rsidRDefault="00054FB4" w:rsidP="00054FB4">
            <w:pPr>
              <w:pStyle w:val="TableParagraph"/>
              <w:kinsoku w:val="0"/>
              <w:overflowPunct w:val="0"/>
              <w:jc w:val="center"/>
              <w:rPr>
                <w:rFonts w:asciiTheme="majorBidi" w:hAnsiTheme="majorBidi" w:cstheme="majorBidi"/>
              </w:rPr>
            </w:pPr>
            <w:r>
              <w:rPr>
                <w:rFonts w:asciiTheme="majorBidi" w:hAnsiTheme="majorBidi" w:cstheme="majorBidi"/>
                <w:sz w:val="19"/>
                <w:szCs w:val="19"/>
              </w:rPr>
              <w:t>(6,0/10,</w:t>
            </w:r>
            <w:r w:rsidRPr="005155E1">
              <w:rPr>
                <w:rFonts w:asciiTheme="majorBidi" w:hAnsiTheme="majorBidi" w:cstheme="majorBidi"/>
                <w:sz w:val="19"/>
                <w:szCs w:val="19"/>
              </w:rPr>
              <w:t>0)</w:t>
            </w:r>
          </w:p>
        </w:tc>
        <w:tc>
          <w:tcPr>
            <w:tcW w:w="846" w:type="dxa"/>
            <w:tcBorders>
              <w:top w:val="single" w:sz="4" w:space="0" w:color="054DBC"/>
              <w:left w:val="single" w:sz="4" w:space="0" w:color="054DBC"/>
              <w:bottom w:val="single" w:sz="4" w:space="0" w:color="054DBC"/>
              <w:right w:val="single" w:sz="4" w:space="0" w:color="054DBC"/>
            </w:tcBorders>
            <w:vAlign w:val="center"/>
          </w:tcPr>
          <w:p w:rsidR="00054FB4" w:rsidRPr="005155E1" w:rsidRDefault="00054FB4" w:rsidP="00BE1520">
            <w:pPr>
              <w:pStyle w:val="TableParagraph"/>
              <w:kinsoku w:val="0"/>
              <w:overflowPunct w:val="0"/>
              <w:spacing w:before="75"/>
              <w:jc w:val="center"/>
              <w:rPr>
                <w:rFonts w:asciiTheme="majorBidi" w:hAnsiTheme="majorBidi" w:cstheme="majorBidi"/>
              </w:rPr>
            </w:pPr>
            <w:r w:rsidRPr="005155E1">
              <w:rPr>
                <w:rFonts w:asciiTheme="majorBidi" w:hAnsiTheme="majorBidi" w:cstheme="majorBidi"/>
                <w:sz w:val="19"/>
                <w:szCs w:val="19"/>
              </w:rPr>
              <w:t>194</w:t>
            </w:r>
          </w:p>
          <w:p w:rsidR="00054FB4" w:rsidRPr="005155E1" w:rsidRDefault="00054FB4" w:rsidP="00054FB4">
            <w:pPr>
              <w:pStyle w:val="TableParagraph"/>
              <w:kinsoku w:val="0"/>
              <w:overflowPunct w:val="0"/>
              <w:jc w:val="center"/>
              <w:rPr>
                <w:rFonts w:asciiTheme="majorBidi" w:hAnsiTheme="majorBidi" w:cstheme="majorBidi"/>
              </w:rPr>
            </w:pPr>
            <w:r>
              <w:rPr>
                <w:rFonts w:asciiTheme="majorBidi" w:hAnsiTheme="majorBidi" w:cstheme="majorBidi"/>
                <w:sz w:val="19"/>
                <w:szCs w:val="19"/>
              </w:rPr>
              <w:t>(157/</w:t>
            </w:r>
            <w:r w:rsidRPr="005155E1">
              <w:rPr>
                <w:rFonts w:asciiTheme="majorBidi" w:hAnsiTheme="majorBidi" w:cstheme="majorBidi"/>
                <w:sz w:val="19"/>
                <w:szCs w:val="19"/>
              </w:rPr>
              <w:t>240)</w:t>
            </w:r>
          </w:p>
        </w:tc>
        <w:tc>
          <w:tcPr>
            <w:tcW w:w="996" w:type="dxa"/>
            <w:gridSpan w:val="3"/>
            <w:tcBorders>
              <w:top w:val="single" w:sz="4" w:space="0" w:color="054DBC"/>
              <w:left w:val="single" w:sz="4" w:space="0" w:color="054DBC"/>
              <w:bottom w:val="single" w:sz="4" w:space="0" w:color="054DBC"/>
              <w:right w:val="single" w:sz="4" w:space="0" w:color="054DBC"/>
            </w:tcBorders>
            <w:vAlign w:val="center"/>
          </w:tcPr>
          <w:p w:rsidR="00054FB4" w:rsidRPr="005155E1" w:rsidRDefault="00054FB4" w:rsidP="00BE1520">
            <w:pPr>
              <w:pStyle w:val="TableParagraph"/>
              <w:kinsoku w:val="0"/>
              <w:overflowPunct w:val="0"/>
              <w:spacing w:before="75"/>
              <w:jc w:val="center"/>
              <w:rPr>
                <w:rFonts w:asciiTheme="majorBidi" w:hAnsiTheme="majorBidi" w:cstheme="majorBidi"/>
              </w:rPr>
            </w:pPr>
            <w:r>
              <w:rPr>
                <w:rFonts w:asciiTheme="majorBidi" w:hAnsiTheme="majorBidi" w:cstheme="majorBidi"/>
                <w:sz w:val="19"/>
                <w:szCs w:val="19"/>
              </w:rPr>
              <w:t>50,</w:t>
            </w:r>
            <w:r w:rsidRPr="005155E1">
              <w:rPr>
                <w:rFonts w:asciiTheme="majorBidi" w:hAnsiTheme="majorBidi" w:cstheme="majorBidi"/>
                <w:sz w:val="19"/>
                <w:szCs w:val="19"/>
              </w:rPr>
              <w:t>3</w:t>
            </w:r>
          </w:p>
          <w:p w:rsidR="00054FB4" w:rsidRPr="005155E1" w:rsidRDefault="00054FB4" w:rsidP="00054FB4">
            <w:pPr>
              <w:pStyle w:val="TableParagraph"/>
              <w:kinsoku w:val="0"/>
              <w:overflowPunct w:val="0"/>
              <w:jc w:val="center"/>
              <w:rPr>
                <w:rFonts w:asciiTheme="majorBidi" w:hAnsiTheme="majorBidi" w:cstheme="majorBidi"/>
              </w:rPr>
            </w:pPr>
            <w:r>
              <w:rPr>
                <w:rFonts w:asciiTheme="majorBidi" w:hAnsiTheme="majorBidi" w:cstheme="majorBidi"/>
                <w:sz w:val="19"/>
                <w:szCs w:val="19"/>
              </w:rPr>
              <w:t>(37,6/67,</w:t>
            </w:r>
            <w:r w:rsidRPr="005155E1">
              <w:rPr>
                <w:rFonts w:asciiTheme="majorBidi" w:hAnsiTheme="majorBidi" w:cstheme="majorBidi"/>
                <w:sz w:val="19"/>
                <w:szCs w:val="19"/>
              </w:rPr>
              <w:t>4)</w:t>
            </w:r>
          </w:p>
        </w:tc>
        <w:tc>
          <w:tcPr>
            <w:tcW w:w="874" w:type="dxa"/>
            <w:gridSpan w:val="2"/>
            <w:tcBorders>
              <w:top w:val="single" w:sz="4" w:space="0" w:color="054DBC"/>
              <w:left w:val="single" w:sz="4" w:space="0" w:color="054DBC"/>
              <w:bottom w:val="single" w:sz="4" w:space="0" w:color="054DBC"/>
              <w:right w:val="single" w:sz="4" w:space="0" w:color="054DBC"/>
            </w:tcBorders>
            <w:vAlign w:val="center"/>
          </w:tcPr>
          <w:p w:rsidR="00054FB4" w:rsidRPr="005155E1" w:rsidRDefault="00054FB4" w:rsidP="00BE1520">
            <w:pPr>
              <w:pStyle w:val="TableParagraph"/>
              <w:kinsoku w:val="0"/>
              <w:overflowPunct w:val="0"/>
              <w:spacing w:before="74"/>
              <w:jc w:val="center"/>
              <w:rPr>
                <w:rFonts w:asciiTheme="majorBidi" w:hAnsiTheme="majorBidi" w:cstheme="majorBidi"/>
              </w:rPr>
            </w:pPr>
            <w:r w:rsidRPr="005155E1">
              <w:rPr>
                <w:rFonts w:asciiTheme="majorBidi" w:hAnsiTheme="majorBidi" w:cstheme="majorBidi"/>
                <w:sz w:val="19"/>
                <w:szCs w:val="19"/>
              </w:rPr>
              <w:t>4498</w:t>
            </w:r>
          </w:p>
          <w:p w:rsidR="00054FB4" w:rsidRPr="00054FB4" w:rsidRDefault="00054FB4" w:rsidP="00054FB4">
            <w:pPr>
              <w:pStyle w:val="TableParagraph"/>
              <w:kinsoku w:val="0"/>
              <w:overflowPunct w:val="0"/>
              <w:jc w:val="center"/>
              <w:rPr>
                <w:rFonts w:asciiTheme="majorBidi" w:hAnsiTheme="majorBidi" w:cstheme="majorBidi"/>
                <w:spacing w:val="-20"/>
              </w:rPr>
            </w:pPr>
            <w:r w:rsidRPr="00054FB4">
              <w:rPr>
                <w:rFonts w:asciiTheme="majorBidi" w:hAnsiTheme="majorBidi" w:cstheme="majorBidi"/>
                <w:spacing w:val="-20"/>
                <w:sz w:val="19"/>
                <w:szCs w:val="19"/>
              </w:rPr>
              <w:t>(3608/5607)</w:t>
            </w:r>
          </w:p>
        </w:tc>
        <w:tc>
          <w:tcPr>
            <w:tcW w:w="969" w:type="dxa"/>
            <w:gridSpan w:val="2"/>
            <w:tcBorders>
              <w:top w:val="single" w:sz="4" w:space="0" w:color="054DBC"/>
              <w:left w:val="single" w:sz="4" w:space="0" w:color="054DBC"/>
              <w:bottom w:val="single" w:sz="4" w:space="0" w:color="054DBC"/>
              <w:right w:val="single" w:sz="4" w:space="0" w:color="054DBC"/>
            </w:tcBorders>
            <w:vAlign w:val="center"/>
          </w:tcPr>
          <w:p w:rsidR="00054FB4" w:rsidRPr="005155E1" w:rsidRDefault="00054FB4" w:rsidP="00BE1520">
            <w:pPr>
              <w:pStyle w:val="TableParagraph"/>
              <w:kinsoku w:val="0"/>
              <w:overflowPunct w:val="0"/>
              <w:spacing w:before="74"/>
              <w:jc w:val="center"/>
              <w:rPr>
                <w:rFonts w:asciiTheme="majorBidi" w:hAnsiTheme="majorBidi" w:cstheme="majorBidi"/>
              </w:rPr>
            </w:pPr>
            <w:r>
              <w:rPr>
                <w:rFonts w:asciiTheme="majorBidi" w:hAnsiTheme="majorBidi" w:cstheme="majorBidi"/>
                <w:sz w:val="19"/>
                <w:szCs w:val="19"/>
              </w:rPr>
              <w:t>6,</w:t>
            </w:r>
            <w:r w:rsidRPr="005155E1">
              <w:rPr>
                <w:rFonts w:asciiTheme="majorBidi" w:hAnsiTheme="majorBidi" w:cstheme="majorBidi"/>
                <w:sz w:val="19"/>
                <w:szCs w:val="19"/>
              </w:rPr>
              <w:t>7</w:t>
            </w:r>
          </w:p>
          <w:p w:rsidR="00054FB4" w:rsidRPr="005155E1" w:rsidRDefault="00054FB4" w:rsidP="00054FB4">
            <w:pPr>
              <w:pStyle w:val="TableParagraph"/>
              <w:kinsoku w:val="0"/>
              <w:overflowPunct w:val="0"/>
              <w:jc w:val="center"/>
              <w:rPr>
                <w:rFonts w:asciiTheme="majorBidi" w:hAnsiTheme="majorBidi" w:cstheme="majorBidi"/>
              </w:rPr>
            </w:pPr>
            <w:r>
              <w:rPr>
                <w:rFonts w:asciiTheme="majorBidi" w:hAnsiTheme="majorBidi" w:cstheme="majorBidi"/>
                <w:sz w:val="19"/>
                <w:szCs w:val="19"/>
              </w:rPr>
              <w:t>(5,2/8,</w:t>
            </w:r>
            <w:r w:rsidRPr="005155E1">
              <w:rPr>
                <w:rFonts w:asciiTheme="majorBidi" w:hAnsiTheme="majorBidi" w:cstheme="majorBidi"/>
                <w:sz w:val="19"/>
                <w:szCs w:val="19"/>
              </w:rPr>
              <w:t>6)</w:t>
            </w:r>
          </w:p>
        </w:tc>
        <w:tc>
          <w:tcPr>
            <w:tcW w:w="901" w:type="dxa"/>
            <w:gridSpan w:val="2"/>
            <w:tcBorders>
              <w:top w:val="single" w:sz="4" w:space="0" w:color="054DBC"/>
              <w:left w:val="single" w:sz="4" w:space="0" w:color="054DBC"/>
              <w:bottom w:val="single" w:sz="4" w:space="0" w:color="054DBC"/>
              <w:right w:val="single" w:sz="4" w:space="0" w:color="054DBC"/>
            </w:tcBorders>
            <w:vAlign w:val="center"/>
          </w:tcPr>
          <w:p w:rsidR="00054FB4" w:rsidRPr="005155E1" w:rsidRDefault="00054FB4" w:rsidP="00BE1520">
            <w:pPr>
              <w:pStyle w:val="TableParagraph"/>
              <w:kinsoku w:val="0"/>
              <w:overflowPunct w:val="0"/>
              <w:spacing w:before="74"/>
              <w:jc w:val="center"/>
              <w:rPr>
                <w:rFonts w:asciiTheme="majorBidi" w:hAnsiTheme="majorBidi" w:cstheme="majorBidi"/>
              </w:rPr>
            </w:pPr>
            <w:r w:rsidRPr="005155E1">
              <w:rPr>
                <w:rFonts w:asciiTheme="majorBidi" w:hAnsiTheme="majorBidi" w:cstheme="majorBidi"/>
                <w:sz w:val="19"/>
                <w:szCs w:val="19"/>
              </w:rPr>
              <w:t>774</w:t>
            </w:r>
          </w:p>
          <w:p w:rsidR="00054FB4" w:rsidRPr="005155E1" w:rsidRDefault="00054FB4" w:rsidP="00054FB4">
            <w:pPr>
              <w:pStyle w:val="TableParagraph"/>
              <w:kinsoku w:val="0"/>
              <w:overflowPunct w:val="0"/>
              <w:jc w:val="center"/>
              <w:rPr>
                <w:rFonts w:asciiTheme="majorBidi" w:hAnsiTheme="majorBidi" w:cstheme="majorBidi"/>
              </w:rPr>
            </w:pPr>
            <w:r>
              <w:rPr>
                <w:rFonts w:asciiTheme="majorBidi" w:hAnsiTheme="majorBidi" w:cstheme="majorBidi"/>
                <w:sz w:val="19"/>
                <w:szCs w:val="19"/>
              </w:rPr>
              <w:t>(622/</w:t>
            </w:r>
            <w:r w:rsidRPr="005155E1">
              <w:rPr>
                <w:rFonts w:asciiTheme="majorBidi" w:hAnsiTheme="majorBidi" w:cstheme="majorBidi"/>
                <w:sz w:val="19"/>
                <w:szCs w:val="19"/>
              </w:rPr>
              <w:t>963)</w:t>
            </w:r>
          </w:p>
        </w:tc>
        <w:tc>
          <w:tcPr>
            <w:tcW w:w="942" w:type="dxa"/>
            <w:tcBorders>
              <w:top w:val="single" w:sz="4" w:space="0" w:color="054DBC"/>
              <w:left w:val="single" w:sz="4" w:space="0" w:color="054DBC"/>
              <w:bottom w:val="single" w:sz="4" w:space="0" w:color="054DBC"/>
              <w:right w:val="single" w:sz="4" w:space="0" w:color="054DBC"/>
            </w:tcBorders>
            <w:vAlign w:val="center"/>
          </w:tcPr>
          <w:p w:rsidR="00054FB4" w:rsidRPr="005155E1" w:rsidRDefault="00054FB4" w:rsidP="00BE1520">
            <w:pPr>
              <w:pStyle w:val="TableParagraph"/>
              <w:kinsoku w:val="0"/>
              <w:overflowPunct w:val="0"/>
              <w:spacing w:before="74"/>
              <w:jc w:val="center"/>
              <w:rPr>
                <w:rFonts w:asciiTheme="majorBidi" w:hAnsiTheme="majorBidi" w:cstheme="majorBidi"/>
              </w:rPr>
            </w:pPr>
            <w:r w:rsidRPr="005155E1">
              <w:rPr>
                <w:rFonts w:asciiTheme="majorBidi" w:hAnsiTheme="majorBidi" w:cstheme="majorBidi"/>
                <w:sz w:val="19"/>
                <w:szCs w:val="19"/>
              </w:rPr>
              <w:t>136</w:t>
            </w:r>
          </w:p>
          <w:p w:rsidR="00054FB4" w:rsidRPr="005155E1" w:rsidRDefault="00054FB4" w:rsidP="00054FB4">
            <w:pPr>
              <w:pStyle w:val="TableParagraph"/>
              <w:kinsoku w:val="0"/>
              <w:overflowPunct w:val="0"/>
              <w:jc w:val="center"/>
              <w:rPr>
                <w:rFonts w:asciiTheme="majorBidi" w:hAnsiTheme="majorBidi" w:cstheme="majorBidi"/>
              </w:rPr>
            </w:pPr>
            <w:r>
              <w:rPr>
                <w:rFonts w:asciiTheme="majorBidi" w:hAnsiTheme="majorBidi" w:cstheme="majorBidi"/>
                <w:sz w:val="19"/>
                <w:szCs w:val="19"/>
              </w:rPr>
              <w:t>(103/</w:t>
            </w:r>
            <w:r w:rsidRPr="005155E1">
              <w:rPr>
                <w:rFonts w:asciiTheme="majorBidi" w:hAnsiTheme="majorBidi" w:cstheme="majorBidi"/>
                <w:sz w:val="19"/>
                <w:szCs w:val="19"/>
              </w:rPr>
              <w:t>181)</w:t>
            </w:r>
          </w:p>
        </w:tc>
        <w:tc>
          <w:tcPr>
            <w:tcW w:w="1077" w:type="dxa"/>
            <w:tcBorders>
              <w:top w:val="single" w:sz="4" w:space="0" w:color="054DBC"/>
              <w:left w:val="single" w:sz="4" w:space="0" w:color="054DBC"/>
              <w:bottom w:val="single" w:sz="4" w:space="0" w:color="054DBC"/>
              <w:right w:val="single" w:sz="4" w:space="0" w:color="054DBC"/>
            </w:tcBorders>
            <w:vAlign w:val="center"/>
          </w:tcPr>
          <w:p w:rsidR="00054FB4" w:rsidRPr="005155E1" w:rsidRDefault="00054FB4" w:rsidP="00BE1520">
            <w:pPr>
              <w:pStyle w:val="TableParagraph"/>
              <w:kinsoku w:val="0"/>
              <w:overflowPunct w:val="0"/>
              <w:spacing w:before="74"/>
              <w:jc w:val="center"/>
              <w:rPr>
                <w:rFonts w:asciiTheme="majorBidi" w:hAnsiTheme="majorBidi" w:cstheme="majorBidi"/>
              </w:rPr>
            </w:pPr>
            <w:r w:rsidRPr="005155E1">
              <w:rPr>
                <w:rFonts w:asciiTheme="majorBidi" w:hAnsiTheme="majorBidi" w:cstheme="majorBidi"/>
                <w:sz w:val="19"/>
                <w:szCs w:val="19"/>
              </w:rPr>
              <w:t>11 952</w:t>
            </w:r>
          </w:p>
          <w:p w:rsidR="00054FB4" w:rsidRPr="00054FB4" w:rsidRDefault="00054FB4" w:rsidP="00054FB4">
            <w:pPr>
              <w:pStyle w:val="TableParagraph"/>
              <w:kinsoku w:val="0"/>
              <w:overflowPunct w:val="0"/>
              <w:jc w:val="center"/>
              <w:rPr>
                <w:rFonts w:asciiTheme="majorBidi" w:hAnsiTheme="majorBidi" w:cstheme="majorBidi"/>
                <w:spacing w:val="-20"/>
              </w:rPr>
            </w:pPr>
            <w:r w:rsidRPr="00054FB4">
              <w:rPr>
                <w:rFonts w:asciiTheme="majorBidi" w:hAnsiTheme="majorBidi" w:cstheme="majorBidi"/>
                <w:spacing w:val="-20"/>
                <w:sz w:val="19"/>
                <w:szCs w:val="19"/>
              </w:rPr>
              <w:t>(10</w:t>
            </w:r>
            <w:r>
              <w:rPr>
                <w:rFonts w:asciiTheme="majorBidi" w:hAnsiTheme="majorBidi" w:cstheme="majorBidi"/>
                <w:spacing w:val="-20"/>
                <w:sz w:val="19"/>
                <w:szCs w:val="19"/>
              </w:rPr>
              <w:t xml:space="preserve"> </w:t>
            </w:r>
            <w:r w:rsidRPr="00054FB4">
              <w:rPr>
                <w:rFonts w:asciiTheme="majorBidi" w:hAnsiTheme="majorBidi" w:cstheme="majorBidi"/>
                <w:spacing w:val="-20"/>
                <w:sz w:val="19"/>
                <w:szCs w:val="19"/>
              </w:rPr>
              <w:t>046/14</w:t>
            </w:r>
            <w:r>
              <w:rPr>
                <w:rFonts w:asciiTheme="majorBidi" w:hAnsiTheme="majorBidi" w:cstheme="majorBidi"/>
                <w:spacing w:val="-20"/>
                <w:sz w:val="19"/>
                <w:szCs w:val="19"/>
              </w:rPr>
              <w:t xml:space="preserve"> </w:t>
            </w:r>
            <w:r w:rsidRPr="00054FB4">
              <w:rPr>
                <w:rFonts w:asciiTheme="majorBidi" w:hAnsiTheme="majorBidi" w:cstheme="majorBidi"/>
                <w:spacing w:val="-20"/>
                <w:sz w:val="19"/>
                <w:szCs w:val="19"/>
              </w:rPr>
              <w:t>220)</w:t>
            </w:r>
          </w:p>
        </w:tc>
      </w:tr>
    </w:tbl>
    <w:p w:rsidR="00A26750" w:rsidRPr="005155E1" w:rsidRDefault="00A26750" w:rsidP="005155E1">
      <w:pPr>
        <w:kinsoku w:val="0"/>
        <w:overflowPunct w:val="0"/>
        <w:rPr>
          <w:rFonts w:asciiTheme="majorBidi" w:hAnsiTheme="majorBidi" w:cstheme="majorBidi"/>
          <w:sz w:val="22"/>
          <w:szCs w:val="22"/>
        </w:rPr>
      </w:pPr>
    </w:p>
    <w:p w:rsidR="00A26750" w:rsidRPr="005155E1" w:rsidRDefault="00751096" w:rsidP="005155E1">
      <w:pPr>
        <w:pStyle w:val="Heading3"/>
        <w:kinsoku w:val="0"/>
        <w:overflowPunct w:val="0"/>
        <w:spacing w:before="65"/>
        <w:ind w:left="0"/>
        <w:rPr>
          <w:rFonts w:asciiTheme="majorBidi" w:hAnsiTheme="majorBidi" w:cstheme="majorBidi"/>
          <w:b w:val="0"/>
          <w:bCs w:val="0"/>
          <w:color w:val="000000"/>
          <w:sz w:val="24"/>
          <w:szCs w:val="24"/>
        </w:rPr>
      </w:pPr>
      <w:r w:rsidRPr="005155E1">
        <w:rPr>
          <w:rFonts w:asciiTheme="majorBidi" w:hAnsiTheme="majorBidi" w:cstheme="majorBidi"/>
          <w:color w:val="054DBC"/>
          <w:sz w:val="22"/>
          <w:szCs w:val="22"/>
        </w:rPr>
        <w:br w:type="page"/>
      </w:r>
      <w:proofErr w:type="spellStart"/>
      <w:r w:rsidR="00A26750" w:rsidRPr="005155E1">
        <w:rPr>
          <w:rFonts w:asciiTheme="majorBidi" w:hAnsiTheme="majorBidi" w:cstheme="majorBidi"/>
          <w:color w:val="054DBC"/>
          <w:sz w:val="24"/>
          <w:szCs w:val="24"/>
        </w:rPr>
        <w:lastRenderedPageBreak/>
        <w:t>Resik</w:t>
      </w:r>
      <w:proofErr w:type="spellEnd"/>
      <w:r w:rsidR="00A26750" w:rsidRPr="005155E1">
        <w:rPr>
          <w:rFonts w:asciiTheme="majorBidi" w:hAnsiTheme="majorBidi" w:cstheme="majorBidi"/>
          <w:color w:val="054DBC"/>
          <w:sz w:val="24"/>
          <w:szCs w:val="24"/>
        </w:rPr>
        <w:t xml:space="preserve"> S, </w:t>
      </w:r>
      <w:proofErr w:type="spellStart"/>
      <w:r w:rsidR="00A26750" w:rsidRPr="005155E1">
        <w:rPr>
          <w:rFonts w:asciiTheme="majorBidi" w:hAnsiTheme="majorBidi" w:cstheme="majorBidi"/>
          <w:color w:val="054DBC"/>
          <w:sz w:val="24"/>
          <w:szCs w:val="24"/>
        </w:rPr>
        <w:t>Tejeda</w:t>
      </w:r>
      <w:proofErr w:type="spellEnd"/>
      <w:r w:rsidR="00A26750" w:rsidRPr="005155E1">
        <w:rPr>
          <w:rFonts w:asciiTheme="majorBidi" w:hAnsiTheme="majorBidi" w:cstheme="majorBidi"/>
          <w:color w:val="054DBC"/>
          <w:sz w:val="24"/>
          <w:szCs w:val="24"/>
        </w:rPr>
        <w:t xml:space="preserve"> A, </w:t>
      </w:r>
      <w:proofErr w:type="spellStart"/>
      <w:r w:rsidR="00A26750" w:rsidRPr="005155E1">
        <w:rPr>
          <w:rFonts w:asciiTheme="majorBidi" w:hAnsiTheme="majorBidi" w:cstheme="majorBidi"/>
          <w:color w:val="054DBC"/>
          <w:sz w:val="24"/>
          <w:szCs w:val="24"/>
        </w:rPr>
        <w:t>Sutter</w:t>
      </w:r>
      <w:proofErr w:type="spellEnd"/>
      <w:r w:rsidR="00A26750" w:rsidRPr="005155E1">
        <w:rPr>
          <w:rFonts w:asciiTheme="majorBidi" w:hAnsiTheme="majorBidi" w:cstheme="majorBidi"/>
          <w:color w:val="054DBC"/>
          <w:sz w:val="24"/>
          <w:szCs w:val="24"/>
        </w:rPr>
        <w:t xml:space="preserve"> RW, Diaz M, Sarmiento L, </w:t>
      </w:r>
      <w:proofErr w:type="spellStart"/>
      <w:r w:rsidR="00A26750" w:rsidRPr="005155E1">
        <w:rPr>
          <w:rFonts w:asciiTheme="majorBidi" w:hAnsiTheme="majorBidi" w:cstheme="majorBidi"/>
          <w:color w:val="054DBC"/>
          <w:sz w:val="24"/>
          <w:szCs w:val="24"/>
        </w:rPr>
        <w:t>Alemañi</w:t>
      </w:r>
      <w:proofErr w:type="spellEnd"/>
      <w:r w:rsidR="00A26750" w:rsidRPr="005155E1">
        <w:rPr>
          <w:rFonts w:asciiTheme="majorBidi" w:hAnsiTheme="majorBidi" w:cstheme="majorBidi"/>
          <w:color w:val="054DBC"/>
          <w:sz w:val="24"/>
          <w:szCs w:val="24"/>
        </w:rPr>
        <w:t xml:space="preserve"> N, et</w:t>
      </w:r>
      <w:r w:rsidR="00C95DE8" w:rsidRPr="005155E1">
        <w:rPr>
          <w:rFonts w:asciiTheme="majorBidi" w:hAnsiTheme="majorBidi" w:cstheme="majorBidi"/>
          <w:color w:val="054DBC"/>
          <w:sz w:val="24"/>
          <w:szCs w:val="24"/>
        </w:rPr>
        <w:t xml:space="preserve"> </w:t>
      </w:r>
      <w:r w:rsidR="00A26750" w:rsidRPr="005155E1">
        <w:rPr>
          <w:rFonts w:asciiTheme="majorBidi" w:hAnsiTheme="majorBidi" w:cstheme="majorBidi"/>
          <w:color w:val="054DBC"/>
          <w:sz w:val="24"/>
          <w:szCs w:val="24"/>
        </w:rPr>
        <w:t xml:space="preserve">al. </w:t>
      </w:r>
      <w:r w:rsidR="00A26750" w:rsidRPr="005155E1">
        <w:rPr>
          <w:rFonts w:asciiTheme="majorBidi" w:hAnsiTheme="majorBidi" w:cstheme="majorBidi"/>
          <w:i/>
          <w:color w:val="054DBC"/>
          <w:sz w:val="24"/>
          <w:szCs w:val="24"/>
        </w:rPr>
        <w:t xml:space="preserve">Priming </w:t>
      </w:r>
      <w:proofErr w:type="spellStart"/>
      <w:r w:rsidR="00A26750" w:rsidRPr="005155E1">
        <w:rPr>
          <w:rFonts w:asciiTheme="majorBidi" w:hAnsiTheme="majorBidi" w:cstheme="majorBidi"/>
          <w:i/>
          <w:color w:val="054DBC"/>
          <w:sz w:val="24"/>
          <w:szCs w:val="24"/>
        </w:rPr>
        <w:t>after</w:t>
      </w:r>
      <w:proofErr w:type="spellEnd"/>
      <w:r w:rsidR="00A26750" w:rsidRPr="005155E1">
        <w:rPr>
          <w:rFonts w:asciiTheme="majorBidi" w:hAnsiTheme="majorBidi" w:cstheme="majorBidi"/>
          <w:i/>
          <w:color w:val="054DBC"/>
          <w:sz w:val="24"/>
          <w:szCs w:val="24"/>
        </w:rPr>
        <w:t xml:space="preserve"> a </w:t>
      </w:r>
      <w:proofErr w:type="spellStart"/>
      <w:r w:rsidR="00A26750" w:rsidRPr="005155E1">
        <w:rPr>
          <w:rFonts w:asciiTheme="majorBidi" w:hAnsiTheme="majorBidi" w:cstheme="majorBidi"/>
          <w:i/>
          <w:color w:val="054DBC"/>
          <w:sz w:val="24"/>
          <w:szCs w:val="24"/>
        </w:rPr>
        <w:t>fractional</w:t>
      </w:r>
      <w:proofErr w:type="spellEnd"/>
      <w:r w:rsidR="00A26750" w:rsidRPr="005155E1">
        <w:rPr>
          <w:rFonts w:asciiTheme="majorBidi" w:hAnsiTheme="majorBidi" w:cstheme="majorBidi"/>
          <w:i/>
          <w:color w:val="054DBC"/>
          <w:sz w:val="24"/>
          <w:szCs w:val="24"/>
        </w:rPr>
        <w:t xml:space="preserve"> dose of </w:t>
      </w:r>
      <w:proofErr w:type="spellStart"/>
      <w:r w:rsidR="00A26750" w:rsidRPr="005155E1">
        <w:rPr>
          <w:rFonts w:asciiTheme="majorBidi" w:hAnsiTheme="majorBidi" w:cstheme="majorBidi"/>
          <w:i/>
          <w:color w:val="054DBC"/>
          <w:sz w:val="24"/>
          <w:szCs w:val="24"/>
        </w:rPr>
        <w:t>inactivated</w:t>
      </w:r>
      <w:proofErr w:type="spellEnd"/>
      <w:r w:rsidR="00A26750" w:rsidRPr="005155E1">
        <w:rPr>
          <w:rFonts w:asciiTheme="majorBidi" w:hAnsiTheme="majorBidi" w:cstheme="majorBidi"/>
          <w:i/>
          <w:color w:val="054DBC"/>
          <w:sz w:val="24"/>
          <w:szCs w:val="24"/>
        </w:rPr>
        <w:t xml:space="preserve"> poliovirus vaccine.</w:t>
      </w:r>
      <w:r w:rsidR="00A26750" w:rsidRPr="005155E1">
        <w:rPr>
          <w:rFonts w:asciiTheme="majorBidi" w:hAnsiTheme="majorBidi" w:cstheme="majorBidi"/>
          <w:color w:val="054DBC"/>
          <w:sz w:val="24"/>
          <w:szCs w:val="24"/>
        </w:rPr>
        <w:t xml:space="preserve"> New </w:t>
      </w:r>
      <w:proofErr w:type="spellStart"/>
      <w:r w:rsidR="00A26750" w:rsidRPr="005155E1">
        <w:rPr>
          <w:rFonts w:asciiTheme="majorBidi" w:hAnsiTheme="majorBidi" w:cstheme="majorBidi"/>
          <w:color w:val="054DBC"/>
          <w:sz w:val="24"/>
          <w:szCs w:val="24"/>
        </w:rPr>
        <w:t>England</w:t>
      </w:r>
      <w:proofErr w:type="spellEnd"/>
      <w:r w:rsidR="00A26750" w:rsidRPr="005155E1">
        <w:rPr>
          <w:rFonts w:asciiTheme="majorBidi" w:hAnsiTheme="majorBidi" w:cstheme="majorBidi"/>
          <w:color w:val="054DBC"/>
          <w:sz w:val="24"/>
          <w:szCs w:val="24"/>
        </w:rPr>
        <w:t xml:space="preserve"> J</w:t>
      </w:r>
      <w:r w:rsidR="00470BA8">
        <w:rPr>
          <w:rFonts w:asciiTheme="majorBidi" w:hAnsiTheme="majorBidi" w:cstheme="majorBidi"/>
          <w:color w:val="054DBC"/>
          <w:sz w:val="24"/>
          <w:szCs w:val="24"/>
        </w:rPr>
        <w:t xml:space="preserve">ournal of </w:t>
      </w:r>
      <w:proofErr w:type="spellStart"/>
      <w:r w:rsidR="00470BA8">
        <w:rPr>
          <w:rFonts w:asciiTheme="majorBidi" w:hAnsiTheme="majorBidi" w:cstheme="majorBidi"/>
          <w:color w:val="054DBC"/>
          <w:sz w:val="24"/>
          <w:szCs w:val="24"/>
        </w:rPr>
        <w:t>Medicine</w:t>
      </w:r>
      <w:proofErr w:type="spellEnd"/>
      <w:r w:rsidR="00470BA8">
        <w:rPr>
          <w:rFonts w:asciiTheme="majorBidi" w:hAnsiTheme="majorBidi" w:cstheme="majorBidi"/>
          <w:color w:val="054DBC"/>
          <w:sz w:val="24"/>
          <w:szCs w:val="24"/>
        </w:rPr>
        <w:t xml:space="preserve"> 2013;368:416</w:t>
      </w:r>
      <w:r w:rsidR="00470BA8">
        <w:rPr>
          <w:rFonts w:asciiTheme="majorBidi" w:hAnsiTheme="majorBidi" w:cstheme="majorBidi"/>
          <w:color w:val="054DBC"/>
          <w:sz w:val="24"/>
          <w:szCs w:val="24"/>
        </w:rPr>
        <w:noBreakHyphen/>
      </w:r>
      <w:r w:rsidR="00A26750" w:rsidRPr="005155E1">
        <w:rPr>
          <w:rFonts w:asciiTheme="majorBidi" w:hAnsiTheme="majorBidi" w:cstheme="majorBidi"/>
          <w:color w:val="054DBC"/>
          <w:sz w:val="24"/>
          <w:szCs w:val="24"/>
        </w:rPr>
        <w:t>424.</w:t>
      </w:r>
    </w:p>
    <w:p w:rsidR="00A26750" w:rsidRPr="005155E1" w:rsidRDefault="00A26750" w:rsidP="005155E1">
      <w:pPr>
        <w:kinsoku w:val="0"/>
        <w:overflowPunct w:val="0"/>
        <w:spacing w:before="5"/>
        <w:rPr>
          <w:rFonts w:asciiTheme="majorBidi" w:hAnsiTheme="majorBidi" w:cstheme="majorBidi"/>
          <w:sz w:val="22"/>
          <w:szCs w:val="22"/>
        </w:rPr>
      </w:pPr>
    </w:p>
    <w:p w:rsidR="00A26750" w:rsidRPr="005155E1" w:rsidRDefault="00F73060" w:rsidP="00DA5EF8">
      <w:pPr>
        <w:pStyle w:val="BodyText"/>
        <w:tabs>
          <w:tab w:val="left" w:pos="4395"/>
        </w:tabs>
        <w:kinsoku w:val="0"/>
        <w:overflowPunct w:val="0"/>
        <w:spacing w:line="240" w:lineRule="exact"/>
        <w:ind w:left="0"/>
        <w:jc w:val="both"/>
        <w:rPr>
          <w:rFonts w:asciiTheme="majorBidi" w:hAnsiTheme="majorBidi" w:cstheme="majorBidi"/>
          <w:sz w:val="22"/>
          <w:szCs w:val="22"/>
        </w:rPr>
      </w:pPr>
      <w:r w:rsidRPr="005155E1">
        <w:rPr>
          <w:rFonts w:asciiTheme="majorBidi" w:hAnsiTheme="majorBidi" w:cstheme="majorBidi"/>
          <w:sz w:val="22"/>
          <w:szCs w:val="22"/>
        </w:rPr>
        <w:t xml:space="preserve">Contexte : </w:t>
      </w:r>
      <w:r w:rsidR="00C44072" w:rsidRPr="005155E1">
        <w:rPr>
          <w:rFonts w:asciiTheme="majorBidi" w:hAnsiTheme="majorBidi" w:cstheme="majorBidi"/>
          <w:sz w:val="22"/>
          <w:szCs w:val="22"/>
        </w:rPr>
        <w:t xml:space="preserve">afin de </w:t>
      </w:r>
      <w:r w:rsidRPr="005155E1">
        <w:rPr>
          <w:rFonts w:asciiTheme="majorBidi" w:hAnsiTheme="majorBidi" w:cstheme="majorBidi"/>
          <w:sz w:val="22"/>
          <w:szCs w:val="22"/>
        </w:rPr>
        <w:t xml:space="preserve">réduire les coûts </w:t>
      </w:r>
      <w:r w:rsidR="00C44072" w:rsidRPr="005155E1">
        <w:rPr>
          <w:rFonts w:asciiTheme="majorBidi" w:hAnsiTheme="majorBidi" w:cstheme="majorBidi"/>
          <w:sz w:val="22"/>
          <w:szCs w:val="22"/>
        </w:rPr>
        <w:t xml:space="preserve">liés au </w:t>
      </w:r>
      <w:r w:rsidRPr="005155E1">
        <w:rPr>
          <w:rFonts w:asciiTheme="majorBidi" w:hAnsiTheme="majorBidi" w:cstheme="majorBidi"/>
          <w:sz w:val="22"/>
          <w:szCs w:val="22"/>
        </w:rPr>
        <w:t>maintien d</w:t>
      </w:r>
      <w:r w:rsidR="00C95DE8" w:rsidRPr="005155E1">
        <w:rPr>
          <w:rFonts w:asciiTheme="majorBidi" w:hAnsiTheme="majorBidi" w:cstheme="majorBidi"/>
          <w:sz w:val="22"/>
          <w:szCs w:val="22"/>
        </w:rPr>
        <w:t>’</w:t>
      </w:r>
      <w:r w:rsidRPr="005155E1">
        <w:rPr>
          <w:rFonts w:asciiTheme="majorBidi" w:hAnsiTheme="majorBidi" w:cstheme="majorBidi"/>
          <w:sz w:val="22"/>
          <w:szCs w:val="22"/>
        </w:rPr>
        <w:t xml:space="preserve">une base de vaccination contre le poliovirus dans les zones à revenu faible, nous avons évalué </w:t>
      </w:r>
      <w:r w:rsidR="00364E15" w:rsidRPr="005155E1">
        <w:rPr>
          <w:rFonts w:asciiTheme="majorBidi" w:hAnsiTheme="majorBidi" w:cstheme="majorBidi"/>
          <w:sz w:val="22"/>
          <w:szCs w:val="22"/>
        </w:rPr>
        <w:t>l</w:t>
      </w:r>
      <w:r w:rsidR="00C95DE8" w:rsidRPr="005155E1">
        <w:rPr>
          <w:rFonts w:asciiTheme="majorBidi" w:hAnsiTheme="majorBidi" w:cstheme="majorBidi"/>
          <w:sz w:val="22"/>
          <w:szCs w:val="22"/>
        </w:rPr>
        <w:t>’</w:t>
      </w:r>
      <w:r w:rsidR="00364E15" w:rsidRPr="005155E1">
        <w:rPr>
          <w:rFonts w:asciiTheme="majorBidi" w:hAnsiTheme="majorBidi" w:cstheme="majorBidi"/>
          <w:sz w:val="22"/>
          <w:szCs w:val="22"/>
        </w:rPr>
        <w:t>ampleur</w:t>
      </w:r>
      <w:r w:rsidRPr="005155E1">
        <w:rPr>
          <w:rFonts w:asciiTheme="majorBidi" w:hAnsiTheme="majorBidi" w:cstheme="majorBidi"/>
          <w:sz w:val="22"/>
          <w:szCs w:val="22"/>
        </w:rPr>
        <w:t xml:space="preserve"> de l</w:t>
      </w:r>
      <w:r w:rsidR="00C95DE8" w:rsidRPr="005155E1">
        <w:rPr>
          <w:rFonts w:asciiTheme="majorBidi" w:hAnsiTheme="majorBidi" w:cstheme="majorBidi"/>
          <w:sz w:val="22"/>
          <w:szCs w:val="22"/>
        </w:rPr>
        <w:t>’</w:t>
      </w:r>
      <w:r w:rsidRPr="005155E1">
        <w:rPr>
          <w:rFonts w:asciiTheme="majorBidi" w:hAnsiTheme="majorBidi" w:cstheme="majorBidi"/>
          <w:sz w:val="22"/>
          <w:szCs w:val="22"/>
        </w:rPr>
        <w:t>amorçage de la réponse immunitaire après l</w:t>
      </w:r>
      <w:r w:rsidR="00C95DE8" w:rsidRPr="005155E1">
        <w:rPr>
          <w:rFonts w:asciiTheme="majorBidi" w:hAnsiTheme="majorBidi" w:cstheme="majorBidi"/>
          <w:sz w:val="22"/>
          <w:szCs w:val="22"/>
        </w:rPr>
        <w:t>’</w:t>
      </w:r>
      <w:r w:rsidRPr="005155E1">
        <w:rPr>
          <w:rFonts w:asciiTheme="majorBidi" w:hAnsiTheme="majorBidi" w:cstheme="majorBidi"/>
          <w:sz w:val="22"/>
          <w:szCs w:val="22"/>
        </w:rPr>
        <w:t>administration de VPI.</w:t>
      </w:r>
      <w:r w:rsidR="00A26750" w:rsidRPr="005155E1">
        <w:rPr>
          <w:rFonts w:asciiTheme="majorBidi" w:hAnsiTheme="majorBidi" w:cstheme="majorBidi"/>
          <w:sz w:val="22"/>
          <w:szCs w:val="22"/>
        </w:rPr>
        <w:t xml:space="preserve"> M</w:t>
      </w:r>
      <w:r w:rsidRPr="005155E1">
        <w:rPr>
          <w:rFonts w:asciiTheme="majorBidi" w:hAnsiTheme="majorBidi" w:cstheme="majorBidi"/>
          <w:sz w:val="22"/>
          <w:szCs w:val="22"/>
        </w:rPr>
        <w:t>é</w:t>
      </w:r>
      <w:r w:rsidR="00A26750" w:rsidRPr="005155E1">
        <w:rPr>
          <w:rFonts w:asciiTheme="majorBidi" w:hAnsiTheme="majorBidi" w:cstheme="majorBidi"/>
          <w:sz w:val="22"/>
          <w:szCs w:val="22"/>
        </w:rPr>
        <w:t>thod</w:t>
      </w:r>
      <w:r w:rsidRPr="005155E1">
        <w:rPr>
          <w:rFonts w:asciiTheme="majorBidi" w:hAnsiTheme="majorBidi" w:cstheme="majorBidi"/>
          <w:sz w:val="22"/>
          <w:szCs w:val="22"/>
        </w:rPr>
        <w:t>e</w:t>
      </w:r>
      <w:r w:rsidR="00A26750" w:rsidRPr="005155E1">
        <w:rPr>
          <w:rFonts w:asciiTheme="majorBidi" w:hAnsiTheme="majorBidi" w:cstheme="majorBidi"/>
          <w:sz w:val="22"/>
          <w:szCs w:val="22"/>
        </w:rPr>
        <w:t>s</w:t>
      </w:r>
      <w:r w:rsidRPr="005155E1">
        <w:rPr>
          <w:rFonts w:asciiTheme="majorBidi" w:hAnsiTheme="majorBidi" w:cstheme="majorBidi"/>
          <w:sz w:val="22"/>
          <w:szCs w:val="22"/>
        </w:rPr>
        <w:t> </w:t>
      </w:r>
      <w:r w:rsidR="00A26750" w:rsidRPr="005155E1">
        <w:rPr>
          <w:rFonts w:asciiTheme="majorBidi" w:hAnsiTheme="majorBidi" w:cstheme="majorBidi"/>
          <w:sz w:val="22"/>
          <w:szCs w:val="22"/>
        </w:rPr>
        <w:t xml:space="preserve">: </w:t>
      </w:r>
      <w:r w:rsidRPr="005155E1">
        <w:rPr>
          <w:rFonts w:asciiTheme="majorBidi" w:hAnsiTheme="majorBidi" w:cstheme="majorBidi"/>
          <w:sz w:val="22"/>
          <w:szCs w:val="22"/>
        </w:rPr>
        <w:t>nous avons comparé l</w:t>
      </w:r>
      <w:r w:rsidR="00C95DE8" w:rsidRPr="005155E1">
        <w:rPr>
          <w:rFonts w:asciiTheme="majorBidi" w:hAnsiTheme="majorBidi" w:cstheme="majorBidi"/>
          <w:sz w:val="22"/>
          <w:szCs w:val="22"/>
        </w:rPr>
        <w:t>’</w:t>
      </w:r>
      <w:proofErr w:type="spellStart"/>
      <w:r w:rsidRPr="005155E1">
        <w:rPr>
          <w:rFonts w:asciiTheme="majorBidi" w:hAnsiTheme="majorBidi" w:cstheme="majorBidi"/>
          <w:sz w:val="22"/>
          <w:szCs w:val="22"/>
        </w:rPr>
        <w:t>immunogénicité</w:t>
      </w:r>
      <w:proofErr w:type="spellEnd"/>
      <w:r w:rsidRPr="005155E1">
        <w:rPr>
          <w:rFonts w:asciiTheme="majorBidi" w:hAnsiTheme="majorBidi" w:cstheme="majorBidi"/>
          <w:sz w:val="22"/>
          <w:szCs w:val="22"/>
        </w:rPr>
        <w:t xml:space="preserve"> et la </w:t>
      </w:r>
      <w:proofErr w:type="spellStart"/>
      <w:r w:rsidRPr="005155E1">
        <w:rPr>
          <w:rFonts w:asciiTheme="majorBidi" w:hAnsiTheme="majorBidi" w:cstheme="majorBidi"/>
          <w:sz w:val="22"/>
          <w:szCs w:val="22"/>
        </w:rPr>
        <w:t>réactogénicité</w:t>
      </w:r>
      <w:proofErr w:type="spellEnd"/>
      <w:r w:rsidRPr="005155E1">
        <w:rPr>
          <w:rFonts w:asciiTheme="majorBidi" w:hAnsiTheme="majorBidi" w:cstheme="majorBidi"/>
          <w:sz w:val="22"/>
          <w:szCs w:val="22"/>
        </w:rPr>
        <w:t xml:space="preserve"> d</w:t>
      </w:r>
      <w:r w:rsidR="00C95DE8" w:rsidRPr="005155E1">
        <w:rPr>
          <w:rFonts w:asciiTheme="majorBidi" w:hAnsiTheme="majorBidi" w:cstheme="majorBidi"/>
          <w:sz w:val="22"/>
          <w:szCs w:val="22"/>
        </w:rPr>
        <w:t>’</w:t>
      </w:r>
      <w:r w:rsidRPr="005155E1">
        <w:rPr>
          <w:rFonts w:asciiTheme="majorBidi" w:hAnsiTheme="majorBidi" w:cstheme="majorBidi"/>
          <w:sz w:val="22"/>
          <w:szCs w:val="22"/>
        </w:rPr>
        <w:t>une dose fractionnée de VPI (un cinquième d</w:t>
      </w:r>
      <w:r w:rsidR="00C95DE8" w:rsidRPr="005155E1">
        <w:rPr>
          <w:rFonts w:asciiTheme="majorBidi" w:hAnsiTheme="majorBidi" w:cstheme="majorBidi"/>
          <w:sz w:val="22"/>
          <w:szCs w:val="22"/>
        </w:rPr>
        <w:t>’</w:t>
      </w:r>
      <w:r w:rsidRPr="005155E1">
        <w:rPr>
          <w:rFonts w:asciiTheme="majorBidi" w:hAnsiTheme="majorBidi" w:cstheme="majorBidi"/>
          <w:sz w:val="22"/>
          <w:szCs w:val="22"/>
        </w:rPr>
        <w:t>une dose complète) administrée par voie intradermique</w:t>
      </w:r>
      <w:r w:rsidR="00D72ABA" w:rsidRPr="005155E1">
        <w:rPr>
          <w:rFonts w:asciiTheme="majorBidi" w:hAnsiTheme="majorBidi" w:cstheme="majorBidi"/>
          <w:sz w:val="22"/>
          <w:szCs w:val="22"/>
        </w:rPr>
        <w:t xml:space="preserve"> et </w:t>
      </w:r>
      <w:r w:rsidR="0034789F" w:rsidRPr="005155E1">
        <w:rPr>
          <w:rFonts w:asciiTheme="majorBidi" w:hAnsiTheme="majorBidi" w:cstheme="majorBidi"/>
          <w:sz w:val="22"/>
          <w:szCs w:val="22"/>
        </w:rPr>
        <w:t>d</w:t>
      </w:r>
      <w:r w:rsidR="00C95DE8" w:rsidRPr="005155E1">
        <w:rPr>
          <w:rFonts w:asciiTheme="majorBidi" w:hAnsiTheme="majorBidi" w:cstheme="majorBidi"/>
          <w:sz w:val="22"/>
          <w:szCs w:val="22"/>
        </w:rPr>
        <w:t>’</w:t>
      </w:r>
      <w:r w:rsidR="00D72ABA" w:rsidRPr="005155E1">
        <w:rPr>
          <w:rFonts w:asciiTheme="majorBidi" w:hAnsiTheme="majorBidi" w:cstheme="majorBidi"/>
          <w:sz w:val="22"/>
          <w:szCs w:val="22"/>
        </w:rPr>
        <w:t>une dose complète administrée par voie intramusculaire chez des nourrissons cubains à 4 et 8</w:t>
      </w:r>
      <w:r w:rsidR="0034789F" w:rsidRPr="005155E1">
        <w:rPr>
          <w:rFonts w:asciiTheme="majorBidi" w:hAnsiTheme="majorBidi" w:cstheme="majorBidi"/>
          <w:sz w:val="22"/>
          <w:szCs w:val="22"/>
        </w:rPr>
        <w:t> </w:t>
      </w:r>
      <w:r w:rsidR="00D72ABA" w:rsidRPr="005155E1">
        <w:rPr>
          <w:rFonts w:asciiTheme="majorBidi" w:hAnsiTheme="majorBidi" w:cstheme="majorBidi"/>
          <w:sz w:val="22"/>
          <w:szCs w:val="22"/>
        </w:rPr>
        <w:t>mois. D</w:t>
      </w:r>
      <w:r w:rsidR="00364E15" w:rsidRPr="005155E1">
        <w:rPr>
          <w:rFonts w:asciiTheme="majorBidi" w:hAnsiTheme="majorBidi" w:cstheme="majorBidi"/>
          <w:sz w:val="22"/>
          <w:szCs w:val="22"/>
        </w:rPr>
        <w:t xml:space="preserve">es prélèvements de sang ont été effectués sur les </w:t>
      </w:r>
      <w:r w:rsidR="00444B6C">
        <w:rPr>
          <w:rFonts w:asciiTheme="majorBidi" w:hAnsiTheme="majorBidi" w:cstheme="majorBidi"/>
          <w:sz w:val="22"/>
          <w:szCs w:val="22"/>
        </w:rPr>
        <w:t>nourrissons à 4 mois, 8 mois, 8 </w:t>
      </w:r>
      <w:r w:rsidR="00D72ABA" w:rsidRPr="005155E1">
        <w:rPr>
          <w:rFonts w:asciiTheme="majorBidi" w:hAnsiTheme="majorBidi" w:cstheme="majorBidi"/>
          <w:sz w:val="22"/>
          <w:szCs w:val="22"/>
        </w:rPr>
        <w:t>mois et 7</w:t>
      </w:r>
      <w:r w:rsidR="00364E15" w:rsidRPr="005155E1">
        <w:rPr>
          <w:rFonts w:asciiTheme="majorBidi" w:hAnsiTheme="majorBidi" w:cstheme="majorBidi"/>
          <w:sz w:val="22"/>
          <w:szCs w:val="22"/>
        </w:rPr>
        <w:t> </w:t>
      </w:r>
      <w:r w:rsidR="00D72ABA" w:rsidRPr="005155E1">
        <w:rPr>
          <w:rFonts w:asciiTheme="majorBidi" w:hAnsiTheme="majorBidi" w:cstheme="majorBidi"/>
          <w:sz w:val="22"/>
          <w:szCs w:val="22"/>
        </w:rPr>
        <w:t xml:space="preserve">jours </w:t>
      </w:r>
      <w:r w:rsidR="00364E15" w:rsidRPr="005155E1">
        <w:rPr>
          <w:rFonts w:asciiTheme="majorBidi" w:hAnsiTheme="majorBidi" w:cstheme="majorBidi"/>
          <w:sz w:val="22"/>
          <w:szCs w:val="22"/>
        </w:rPr>
        <w:t xml:space="preserve">ainsi que </w:t>
      </w:r>
      <w:r w:rsidR="00D72ABA" w:rsidRPr="005155E1">
        <w:rPr>
          <w:rFonts w:asciiTheme="majorBidi" w:hAnsiTheme="majorBidi" w:cstheme="majorBidi"/>
          <w:sz w:val="22"/>
          <w:szCs w:val="22"/>
        </w:rPr>
        <w:t>8</w:t>
      </w:r>
      <w:r w:rsidR="00364E15" w:rsidRPr="005155E1">
        <w:rPr>
          <w:rFonts w:asciiTheme="majorBidi" w:hAnsiTheme="majorBidi" w:cstheme="majorBidi"/>
          <w:sz w:val="22"/>
          <w:szCs w:val="22"/>
        </w:rPr>
        <w:t> </w:t>
      </w:r>
      <w:r w:rsidR="00D72ABA" w:rsidRPr="005155E1">
        <w:rPr>
          <w:rFonts w:asciiTheme="majorBidi" w:hAnsiTheme="majorBidi" w:cstheme="majorBidi"/>
          <w:sz w:val="22"/>
          <w:szCs w:val="22"/>
        </w:rPr>
        <w:t>mois et 30</w:t>
      </w:r>
      <w:r w:rsidR="0034789F" w:rsidRPr="005155E1">
        <w:rPr>
          <w:rFonts w:asciiTheme="majorBidi" w:hAnsiTheme="majorBidi" w:cstheme="majorBidi"/>
          <w:sz w:val="22"/>
          <w:szCs w:val="22"/>
        </w:rPr>
        <w:t> </w:t>
      </w:r>
      <w:r w:rsidR="00D72ABA" w:rsidRPr="005155E1">
        <w:rPr>
          <w:rFonts w:asciiTheme="majorBidi" w:hAnsiTheme="majorBidi" w:cstheme="majorBidi"/>
          <w:sz w:val="22"/>
          <w:szCs w:val="22"/>
        </w:rPr>
        <w:t>jours afin d</w:t>
      </w:r>
      <w:r w:rsidR="00C95DE8" w:rsidRPr="005155E1">
        <w:rPr>
          <w:rFonts w:asciiTheme="majorBidi" w:hAnsiTheme="majorBidi" w:cstheme="majorBidi"/>
          <w:sz w:val="22"/>
          <w:szCs w:val="22"/>
        </w:rPr>
        <w:t>’</w:t>
      </w:r>
      <w:r w:rsidR="00D72ABA" w:rsidRPr="005155E1">
        <w:rPr>
          <w:rFonts w:asciiTheme="majorBidi" w:hAnsiTheme="majorBidi" w:cstheme="majorBidi"/>
          <w:sz w:val="22"/>
          <w:szCs w:val="22"/>
        </w:rPr>
        <w:t>évaluer la séroconversion pour une dose, l</w:t>
      </w:r>
      <w:r w:rsidR="00C95DE8" w:rsidRPr="005155E1">
        <w:rPr>
          <w:rFonts w:asciiTheme="majorBidi" w:hAnsiTheme="majorBidi" w:cstheme="majorBidi"/>
          <w:sz w:val="22"/>
          <w:szCs w:val="22"/>
        </w:rPr>
        <w:t>’</w:t>
      </w:r>
      <w:r w:rsidR="00D72ABA" w:rsidRPr="005155E1">
        <w:rPr>
          <w:rFonts w:asciiTheme="majorBidi" w:hAnsiTheme="majorBidi" w:cstheme="majorBidi"/>
          <w:sz w:val="22"/>
          <w:szCs w:val="22"/>
        </w:rPr>
        <w:t xml:space="preserve">amorçage de la réponse immunitaire pour une dose et la séroconversion pour deux doses. Des échantillons ont été analysés avec un test de neutralisation. Résultats : </w:t>
      </w:r>
      <w:r w:rsidR="0034789F" w:rsidRPr="005155E1">
        <w:rPr>
          <w:rFonts w:asciiTheme="majorBidi" w:hAnsiTheme="majorBidi" w:cstheme="majorBidi"/>
          <w:sz w:val="22"/>
          <w:szCs w:val="22"/>
        </w:rPr>
        <w:t xml:space="preserve">sur un </w:t>
      </w:r>
      <w:r w:rsidR="00444B6C">
        <w:rPr>
          <w:rFonts w:asciiTheme="majorBidi" w:hAnsiTheme="majorBidi" w:cstheme="majorBidi"/>
          <w:sz w:val="22"/>
          <w:szCs w:val="22"/>
        </w:rPr>
        <w:t xml:space="preserve">total de 320 nourrissons randomisés, 310 </w:t>
      </w:r>
      <w:r w:rsidR="00D72ABA" w:rsidRPr="005155E1">
        <w:rPr>
          <w:rFonts w:asciiTheme="majorBidi" w:hAnsiTheme="majorBidi" w:cstheme="majorBidi"/>
          <w:sz w:val="22"/>
          <w:szCs w:val="22"/>
        </w:rPr>
        <w:t>(96,9 %) ont répondu aux critères de l</w:t>
      </w:r>
      <w:r w:rsidR="00C95DE8" w:rsidRPr="005155E1">
        <w:rPr>
          <w:rFonts w:asciiTheme="majorBidi" w:hAnsiTheme="majorBidi" w:cstheme="majorBidi"/>
          <w:sz w:val="22"/>
          <w:szCs w:val="22"/>
        </w:rPr>
        <w:t>’</w:t>
      </w:r>
      <w:r w:rsidR="00D72ABA" w:rsidRPr="005155E1">
        <w:rPr>
          <w:rFonts w:asciiTheme="majorBidi" w:hAnsiTheme="majorBidi" w:cstheme="majorBidi"/>
          <w:sz w:val="22"/>
          <w:szCs w:val="22"/>
        </w:rPr>
        <w:t xml:space="preserve">étude. Dans le groupe recevant la première dose fractionnée de VPI, </w:t>
      </w:r>
      <w:r w:rsidR="0034789F" w:rsidRPr="005155E1">
        <w:rPr>
          <w:rFonts w:asciiTheme="majorBidi" w:hAnsiTheme="majorBidi" w:cstheme="majorBidi"/>
          <w:sz w:val="22"/>
          <w:szCs w:val="22"/>
        </w:rPr>
        <w:t xml:space="preserve">une </w:t>
      </w:r>
      <w:r w:rsidR="00D72ABA" w:rsidRPr="005155E1">
        <w:rPr>
          <w:rFonts w:asciiTheme="majorBidi" w:hAnsiTheme="majorBidi" w:cstheme="majorBidi"/>
          <w:sz w:val="22"/>
          <w:szCs w:val="22"/>
        </w:rPr>
        <w:t>séroconversion</w:t>
      </w:r>
      <w:r w:rsidR="00706259">
        <w:rPr>
          <w:rFonts w:asciiTheme="majorBidi" w:hAnsiTheme="majorBidi" w:cstheme="majorBidi"/>
          <w:sz w:val="22"/>
          <w:szCs w:val="22"/>
        </w:rPr>
        <w:t xml:space="preserve"> contre les </w:t>
      </w:r>
      <w:r w:rsidR="0022380B">
        <w:rPr>
          <w:rFonts w:asciiTheme="majorBidi" w:hAnsiTheme="majorBidi" w:cstheme="majorBidi"/>
          <w:sz w:val="22"/>
          <w:szCs w:val="22"/>
        </w:rPr>
        <w:t>poliovirus du type</w:t>
      </w:r>
      <w:r w:rsidR="00706259">
        <w:rPr>
          <w:rFonts w:asciiTheme="majorBidi" w:hAnsiTheme="majorBidi" w:cstheme="majorBidi"/>
          <w:sz w:val="22"/>
          <w:szCs w:val="22"/>
        </w:rPr>
        <w:t> </w:t>
      </w:r>
      <w:r w:rsidR="00D72ABA" w:rsidRPr="005155E1">
        <w:rPr>
          <w:rFonts w:asciiTheme="majorBidi" w:hAnsiTheme="majorBidi" w:cstheme="majorBidi"/>
          <w:sz w:val="22"/>
          <w:szCs w:val="22"/>
        </w:rPr>
        <w:t xml:space="preserve">1, 2 et 3 </w:t>
      </w:r>
      <w:r w:rsidR="0034789F" w:rsidRPr="005155E1">
        <w:rPr>
          <w:rFonts w:asciiTheme="majorBidi" w:hAnsiTheme="majorBidi" w:cstheme="majorBidi"/>
          <w:sz w:val="22"/>
          <w:szCs w:val="22"/>
        </w:rPr>
        <w:t xml:space="preserve">a été observée </w:t>
      </w:r>
      <w:r w:rsidR="00D72ABA" w:rsidRPr="005155E1">
        <w:rPr>
          <w:rFonts w:asciiTheme="majorBidi" w:hAnsiTheme="majorBidi" w:cstheme="majorBidi"/>
          <w:sz w:val="22"/>
          <w:szCs w:val="22"/>
        </w:rPr>
        <w:t>dans 16,6</w:t>
      </w:r>
      <w:r w:rsidR="00796D51">
        <w:rPr>
          <w:rFonts w:asciiTheme="majorBidi" w:hAnsiTheme="majorBidi" w:cstheme="majorBidi"/>
          <w:sz w:val="22"/>
          <w:szCs w:val="22"/>
        </w:rPr>
        <w:t> </w:t>
      </w:r>
      <w:r w:rsidR="00B87C91">
        <w:rPr>
          <w:rFonts w:asciiTheme="majorBidi" w:hAnsiTheme="majorBidi" w:cstheme="majorBidi"/>
          <w:sz w:val="22"/>
          <w:szCs w:val="22"/>
        </w:rPr>
        <w:t>%</w:t>
      </w:r>
      <w:r w:rsidR="00D72ABA" w:rsidRPr="005155E1">
        <w:rPr>
          <w:rFonts w:asciiTheme="majorBidi" w:hAnsiTheme="majorBidi" w:cstheme="majorBidi"/>
          <w:sz w:val="22"/>
          <w:szCs w:val="22"/>
        </w:rPr>
        <w:t>, 47,1</w:t>
      </w:r>
      <w:r w:rsidR="00796D51">
        <w:rPr>
          <w:rFonts w:asciiTheme="majorBidi" w:hAnsiTheme="majorBidi" w:cstheme="majorBidi"/>
          <w:sz w:val="22"/>
          <w:szCs w:val="22"/>
        </w:rPr>
        <w:t> </w:t>
      </w:r>
      <w:r w:rsidR="00B87C91">
        <w:rPr>
          <w:rFonts w:asciiTheme="majorBidi" w:hAnsiTheme="majorBidi" w:cstheme="majorBidi"/>
          <w:sz w:val="22"/>
          <w:szCs w:val="22"/>
        </w:rPr>
        <w:t>%</w:t>
      </w:r>
      <w:r w:rsidR="00D72ABA" w:rsidRPr="005155E1">
        <w:rPr>
          <w:rFonts w:asciiTheme="majorBidi" w:hAnsiTheme="majorBidi" w:cstheme="majorBidi"/>
          <w:sz w:val="22"/>
          <w:szCs w:val="22"/>
        </w:rPr>
        <w:t xml:space="preserve"> et 14,7</w:t>
      </w:r>
      <w:r w:rsidR="00796D51">
        <w:rPr>
          <w:rFonts w:asciiTheme="majorBidi" w:hAnsiTheme="majorBidi" w:cstheme="majorBidi"/>
          <w:sz w:val="22"/>
          <w:szCs w:val="22"/>
        </w:rPr>
        <w:t> </w:t>
      </w:r>
      <w:r w:rsidR="00B87C91">
        <w:rPr>
          <w:rFonts w:asciiTheme="majorBidi" w:hAnsiTheme="majorBidi" w:cstheme="majorBidi"/>
          <w:sz w:val="22"/>
          <w:szCs w:val="22"/>
        </w:rPr>
        <w:t>%</w:t>
      </w:r>
      <w:r w:rsidR="00D72ABA" w:rsidRPr="005155E1">
        <w:rPr>
          <w:rFonts w:asciiTheme="majorBidi" w:hAnsiTheme="majorBidi" w:cstheme="majorBidi"/>
          <w:sz w:val="22"/>
          <w:szCs w:val="22"/>
        </w:rPr>
        <w:t xml:space="preserve"> des participants respectivement, contre 46,6</w:t>
      </w:r>
      <w:r w:rsidR="00444B6C">
        <w:rPr>
          <w:rFonts w:asciiTheme="majorBidi" w:hAnsiTheme="majorBidi" w:cstheme="majorBidi"/>
          <w:sz w:val="22"/>
          <w:szCs w:val="22"/>
        </w:rPr>
        <w:t> </w:t>
      </w:r>
      <w:r w:rsidR="00B87C91">
        <w:rPr>
          <w:rFonts w:asciiTheme="majorBidi" w:hAnsiTheme="majorBidi" w:cstheme="majorBidi"/>
          <w:sz w:val="22"/>
          <w:szCs w:val="22"/>
        </w:rPr>
        <w:t>%</w:t>
      </w:r>
      <w:r w:rsidR="00D72ABA" w:rsidRPr="005155E1">
        <w:rPr>
          <w:rFonts w:asciiTheme="majorBidi" w:hAnsiTheme="majorBidi" w:cstheme="majorBidi"/>
          <w:sz w:val="22"/>
          <w:szCs w:val="22"/>
        </w:rPr>
        <w:t>, 62,8</w:t>
      </w:r>
      <w:r w:rsidR="00444B6C">
        <w:rPr>
          <w:rFonts w:asciiTheme="majorBidi" w:hAnsiTheme="majorBidi" w:cstheme="majorBidi"/>
          <w:sz w:val="22"/>
          <w:szCs w:val="22"/>
        </w:rPr>
        <w:t> </w:t>
      </w:r>
      <w:r w:rsidR="00B87C91">
        <w:rPr>
          <w:rFonts w:asciiTheme="majorBidi" w:hAnsiTheme="majorBidi" w:cstheme="majorBidi"/>
          <w:sz w:val="22"/>
          <w:szCs w:val="22"/>
        </w:rPr>
        <w:t>%</w:t>
      </w:r>
      <w:r w:rsidR="00D72ABA" w:rsidRPr="005155E1">
        <w:rPr>
          <w:rFonts w:asciiTheme="majorBidi" w:hAnsiTheme="majorBidi" w:cstheme="majorBidi"/>
          <w:sz w:val="22"/>
          <w:szCs w:val="22"/>
        </w:rPr>
        <w:t xml:space="preserve"> et 32,0</w:t>
      </w:r>
      <w:r w:rsidR="00444B6C">
        <w:rPr>
          <w:rFonts w:asciiTheme="majorBidi" w:hAnsiTheme="majorBidi" w:cstheme="majorBidi"/>
          <w:sz w:val="22"/>
          <w:szCs w:val="22"/>
        </w:rPr>
        <w:t> </w:t>
      </w:r>
      <w:r w:rsidR="00B87C91">
        <w:rPr>
          <w:rFonts w:asciiTheme="majorBidi" w:hAnsiTheme="majorBidi" w:cstheme="majorBidi"/>
          <w:sz w:val="22"/>
          <w:szCs w:val="22"/>
        </w:rPr>
        <w:t>%</w:t>
      </w:r>
      <w:r w:rsidR="00D72ABA" w:rsidRPr="005155E1">
        <w:rPr>
          <w:rFonts w:asciiTheme="majorBidi" w:hAnsiTheme="majorBidi" w:cstheme="majorBidi"/>
          <w:sz w:val="22"/>
          <w:szCs w:val="22"/>
        </w:rPr>
        <w:t xml:space="preserve"> respectivement dans le groupe recevant la première dose complè</w:t>
      </w:r>
      <w:r w:rsidR="00796D51">
        <w:rPr>
          <w:rFonts w:asciiTheme="majorBidi" w:hAnsiTheme="majorBidi" w:cstheme="majorBidi"/>
          <w:sz w:val="22"/>
          <w:szCs w:val="22"/>
        </w:rPr>
        <w:t>te de </w:t>
      </w:r>
      <w:r w:rsidR="00D72ABA" w:rsidRPr="005155E1">
        <w:rPr>
          <w:rFonts w:asciiTheme="majorBidi" w:hAnsiTheme="majorBidi" w:cstheme="majorBidi"/>
          <w:sz w:val="22"/>
          <w:szCs w:val="22"/>
        </w:rPr>
        <w:t>VPI (</w:t>
      </w:r>
      <w:r w:rsidR="00392F39">
        <w:rPr>
          <w:rFonts w:asciiTheme="majorBidi" w:hAnsiTheme="majorBidi" w:cstheme="majorBidi"/>
          <w:i/>
          <w:iCs/>
          <w:sz w:val="22"/>
          <w:szCs w:val="22"/>
        </w:rPr>
        <w:t>P</w:t>
      </w:r>
      <w:r w:rsidR="00392F39">
        <w:rPr>
          <w:rFonts w:asciiTheme="majorBidi" w:hAnsiTheme="majorBidi" w:cstheme="majorBidi"/>
          <w:sz w:val="22"/>
          <w:szCs w:val="22"/>
        </w:rPr>
        <w:t>&lt;</w:t>
      </w:r>
      <w:r w:rsidR="0022380B">
        <w:rPr>
          <w:rFonts w:asciiTheme="majorBidi" w:hAnsiTheme="majorBidi" w:cstheme="majorBidi"/>
          <w:sz w:val="22"/>
          <w:szCs w:val="22"/>
        </w:rPr>
        <w:t>0,</w:t>
      </w:r>
      <w:r w:rsidR="00D72ABA" w:rsidRPr="005155E1">
        <w:rPr>
          <w:rFonts w:asciiTheme="majorBidi" w:hAnsiTheme="majorBidi" w:cstheme="majorBidi"/>
          <w:sz w:val="22"/>
          <w:szCs w:val="22"/>
        </w:rPr>
        <w:t>008 pour toutes les comparaisons). Un amorçage de réponse immu</w:t>
      </w:r>
      <w:r w:rsidR="0022380B">
        <w:rPr>
          <w:rFonts w:asciiTheme="majorBidi" w:hAnsiTheme="majorBidi" w:cstheme="majorBidi"/>
          <w:sz w:val="22"/>
          <w:szCs w:val="22"/>
        </w:rPr>
        <w:t>nitaire aux poliovirus du type </w:t>
      </w:r>
      <w:r w:rsidR="00D72ABA" w:rsidRPr="005155E1">
        <w:rPr>
          <w:rFonts w:asciiTheme="majorBidi" w:hAnsiTheme="majorBidi" w:cstheme="majorBidi"/>
          <w:sz w:val="22"/>
          <w:szCs w:val="22"/>
        </w:rPr>
        <w:t xml:space="preserve">1, 2 et 3 </w:t>
      </w:r>
      <w:r w:rsidR="0034789F" w:rsidRPr="005155E1">
        <w:rPr>
          <w:rFonts w:asciiTheme="majorBidi" w:hAnsiTheme="majorBidi" w:cstheme="majorBidi"/>
          <w:sz w:val="22"/>
          <w:szCs w:val="22"/>
        </w:rPr>
        <w:t xml:space="preserve">a été observé </w:t>
      </w:r>
      <w:r w:rsidR="00364E15" w:rsidRPr="005155E1">
        <w:rPr>
          <w:rFonts w:asciiTheme="majorBidi" w:hAnsiTheme="majorBidi" w:cstheme="majorBidi"/>
          <w:sz w:val="22"/>
          <w:szCs w:val="22"/>
        </w:rPr>
        <w:t xml:space="preserve">pour respectivement </w:t>
      </w:r>
      <w:r w:rsidR="00D72ABA" w:rsidRPr="005155E1">
        <w:rPr>
          <w:rFonts w:asciiTheme="majorBidi" w:hAnsiTheme="majorBidi" w:cstheme="majorBidi"/>
          <w:sz w:val="22"/>
          <w:szCs w:val="22"/>
        </w:rPr>
        <w:t>90,8</w:t>
      </w:r>
      <w:r w:rsidR="00444B6C">
        <w:rPr>
          <w:rFonts w:asciiTheme="majorBidi" w:hAnsiTheme="majorBidi" w:cstheme="majorBidi"/>
          <w:sz w:val="22"/>
          <w:szCs w:val="22"/>
        </w:rPr>
        <w:t> </w:t>
      </w:r>
      <w:r w:rsidR="00B87C91">
        <w:rPr>
          <w:rFonts w:asciiTheme="majorBidi" w:hAnsiTheme="majorBidi" w:cstheme="majorBidi"/>
          <w:sz w:val="22"/>
          <w:szCs w:val="22"/>
        </w:rPr>
        <w:t>%</w:t>
      </w:r>
      <w:r w:rsidR="00D72ABA" w:rsidRPr="005155E1">
        <w:rPr>
          <w:rFonts w:asciiTheme="majorBidi" w:hAnsiTheme="majorBidi" w:cstheme="majorBidi"/>
          <w:sz w:val="22"/>
          <w:szCs w:val="22"/>
        </w:rPr>
        <w:t>, 94,0</w:t>
      </w:r>
      <w:r w:rsidR="00444B6C">
        <w:rPr>
          <w:rFonts w:asciiTheme="majorBidi" w:hAnsiTheme="majorBidi" w:cstheme="majorBidi"/>
          <w:sz w:val="22"/>
          <w:szCs w:val="22"/>
        </w:rPr>
        <w:t> </w:t>
      </w:r>
      <w:r w:rsidR="00B87C91">
        <w:rPr>
          <w:rFonts w:asciiTheme="majorBidi" w:hAnsiTheme="majorBidi" w:cstheme="majorBidi"/>
          <w:sz w:val="22"/>
          <w:szCs w:val="22"/>
        </w:rPr>
        <w:t>%</w:t>
      </w:r>
      <w:r w:rsidR="00D72ABA" w:rsidRPr="005155E1">
        <w:rPr>
          <w:rFonts w:asciiTheme="majorBidi" w:hAnsiTheme="majorBidi" w:cstheme="majorBidi"/>
          <w:sz w:val="22"/>
          <w:szCs w:val="22"/>
        </w:rPr>
        <w:t xml:space="preserve"> et 89,6</w:t>
      </w:r>
      <w:r w:rsidR="00444B6C">
        <w:rPr>
          <w:rFonts w:asciiTheme="majorBidi" w:hAnsiTheme="majorBidi" w:cstheme="majorBidi"/>
          <w:sz w:val="22"/>
          <w:szCs w:val="22"/>
        </w:rPr>
        <w:t> </w:t>
      </w:r>
      <w:r w:rsidR="00B87C91">
        <w:rPr>
          <w:rFonts w:asciiTheme="majorBidi" w:hAnsiTheme="majorBidi" w:cstheme="majorBidi"/>
          <w:sz w:val="22"/>
          <w:szCs w:val="22"/>
        </w:rPr>
        <w:t>%</w:t>
      </w:r>
      <w:r w:rsidR="00D72ABA" w:rsidRPr="005155E1">
        <w:rPr>
          <w:rFonts w:asciiTheme="majorBidi" w:hAnsiTheme="majorBidi" w:cstheme="majorBidi"/>
          <w:sz w:val="22"/>
          <w:szCs w:val="22"/>
        </w:rPr>
        <w:t xml:space="preserve"> des participants dans le groupe recevant la dose fractionnée, contre 97,6</w:t>
      </w:r>
      <w:r w:rsidR="00444B6C">
        <w:rPr>
          <w:rFonts w:asciiTheme="majorBidi" w:hAnsiTheme="majorBidi" w:cstheme="majorBidi"/>
          <w:sz w:val="22"/>
          <w:szCs w:val="22"/>
        </w:rPr>
        <w:t> </w:t>
      </w:r>
      <w:r w:rsidR="00B87C91">
        <w:rPr>
          <w:rFonts w:asciiTheme="majorBidi" w:hAnsiTheme="majorBidi" w:cstheme="majorBidi"/>
          <w:sz w:val="22"/>
          <w:szCs w:val="22"/>
        </w:rPr>
        <w:t>%</w:t>
      </w:r>
      <w:r w:rsidR="00D72ABA" w:rsidRPr="005155E1">
        <w:rPr>
          <w:rFonts w:asciiTheme="majorBidi" w:hAnsiTheme="majorBidi" w:cstheme="majorBidi"/>
          <w:sz w:val="22"/>
          <w:szCs w:val="22"/>
        </w:rPr>
        <w:t>, 98,3</w:t>
      </w:r>
      <w:r w:rsidR="00444B6C">
        <w:rPr>
          <w:rFonts w:asciiTheme="majorBidi" w:hAnsiTheme="majorBidi" w:cstheme="majorBidi"/>
          <w:sz w:val="22"/>
          <w:szCs w:val="22"/>
        </w:rPr>
        <w:t> </w:t>
      </w:r>
      <w:r w:rsidR="00B87C91">
        <w:rPr>
          <w:rFonts w:asciiTheme="majorBidi" w:hAnsiTheme="majorBidi" w:cstheme="majorBidi"/>
          <w:sz w:val="22"/>
          <w:szCs w:val="22"/>
        </w:rPr>
        <w:t>%</w:t>
      </w:r>
      <w:r w:rsidR="00D72ABA" w:rsidRPr="005155E1">
        <w:rPr>
          <w:rFonts w:asciiTheme="majorBidi" w:hAnsiTheme="majorBidi" w:cstheme="majorBidi"/>
          <w:sz w:val="22"/>
          <w:szCs w:val="22"/>
        </w:rPr>
        <w:t xml:space="preserve"> et 98,1</w:t>
      </w:r>
      <w:r w:rsidR="00444B6C">
        <w:rPr>
          <w:rFonts w:asciiTheme="majorBidi" w:hAnsiTheme="majorBidi" w:cstheme="majorBidi"/>
          <w:sz w:val="22"/>
          <w:szCs w:val="22"/>
        </w:rPr>
        <w:t> </w:t>
      </w:r>
      <w:r w:rsidR="00B87C91">
        <w:rPr>
          <w:rFonts w:asciiTheme="majorBidi" w:hAnsiTheme="majorBidi" w:cstheme="majorBidi"/>
          <w:sz w:val="22"/>
          <w:szCs w:val="22"/>
        </w:rPr>
        <w:t>%</w:t>
      </w:r>
      <w:r w:rsidR="00D72ABA" w:rsidRPr="005155E1">
        <w:rPr>
          <w:rFonts w:asciiTheme="majorBidi" w:hAnsiTheme="majorBidi" w:cstheme="majorBidi"/>
          <w:sz w:val="22"/>
          <w:szCs w:val="22"/>
        </w:rPr>
        <w:t xml:space="preserve"> respectivement dans le groupe recevant la dose complète (</w:t>
      </w:r>
      <w:r w:rsidR="00392F39">
        <w:rPr>
          <w:rFonts w:asciiTheme="majorBidi" w:hAnsiTheme="majorBidi" w:cstheme="majorBidi"/>
          <w:i/>
          <w:iCs/>
          <w:sz w:val="22"/>
          <w:szCs w:val="22"/>
        </w:rPr>
        <w:t>P</w:t>
      </w:r>
      <w:r w:rsidR="00392F39">
        <w:rPr>
          <w:rFonts w:asciiTheme="majorBidi" w:hAnsiTheme="majorBidi" w:cstheme="majorBidi"/>
          <w:sz w:val="22"/>
          <w:szCs w:val="22"/>
        </w:rPr>
        <w:t>=</w:t>
      </w:r>
      <w:r w:rsidR="00D72ABA" w:rsidRPr="005155E1">
        <w:rPr>
          <w:rFonts w:asciiTheme="majorBidi" w:hAnsiTheme="majorBidi" w:cstheme="majorBidi"/>
          <w:sz w:val="22"/>
          <w:szCs w:val="22"/>
        </w:rPr>
        <w:t>0.01 pour la comparaison avec le type 3). Après l</w:t>
      </w:r>
      <w:r w:rsidR="00C95DE8" w:rsidRPr="005155E1">
        <w:rPr>
          <w:rFonts w:asciiTheme="majorBidi" w:hAnsiTheme="majorBidi" w:cstheme="majorBidi"/>
          <w:sz w:val="22"/>
          <w:szCs w:val="22"/>
        </w:rPr>
        <w:t>’</w:t>
      </w:r>
      <w:r w:rsidR="00D72ABA" w:rsidRPr="005155E1">
        <w:rPr>
          <w:rFonts w:asciiTheme="majorBidi" w:hAnsiTheme="majorBidi" w:cstheme="majorBidi"/>
          <w:sz w:val="22"/>
          <w:szCs w:val="22"/>
        </w:rPr>
        <w:t xml:space="preserve">administration de la seconde dose de VPI dans le groupe recevant les doses fractionnées, la séroconversion après deux doses </w:t>
      </w:r>
      <w:r w:rsidR="002E02BA" w:rsidRPr="005155E1">
        <w:rPr>
          <w:rFonts w:asciiTheme="majorBidi" w:hAnsiTheme="majorBidi" w:cstheme="majorBidi"/>
          <w:sz w:val="22"/>
          <w:szCs w:val="22"/>
        </w:rPr>
        <w:t xml:space="preserve">cumulées </w:t>
      </w:r>
      <w:r w:rsidR="00706259">
        <w:rPr>
          <w:rFonts w:asciiTheme="majorBidi" w:hAnsiTheme="majorBidi" w:cstheme="majorBidi"/>
          <w:sz w:val="22"/>
          <w:szCs w:val="22"/>
        </w:rPr>
        <w:t xml:space="preserve">contre le </w:t>
      </w:r>
      <w:r w:rsidR="0022380B">
        <w:rPr>
          <w:rFonts w:asciiTheme="majorBidi" w:hAnsiTheme="majorBidi" w:cstheme="majorBidi"/>
          <w:sz w:val="22"/>
          <w:szCs w:val="22"/>
        </w:rPr>
        <w:t>poliovirus du type</w:t>
      </w:r>
      <w:r w:rsidR="00706259">
        <w:rPr>
          <w:rFonts w:asciiTheme="majorBidi" w:hAnsiTheme="majorBidi" w:cstheme="majorBidi"/>
          <w:sz w:val="22"/>
          <w:szCs w:val="22"/>
        </w:rPr>
        <w:t> </w:t>
      </w:r>
      <w:r w:rsidR="00D72ABA" w:rsidRPr="005155E1">
        <w:rPr>
          <w:rFonts w:asciiTheme="majorBidi" w:hAnsiTheme="majorBidi" w:cstheme="majorBidi"/>
          <w:sz w:val="22"/>
          <w:szCs w:val="22"/>
        </w:rPr>
        <w:t xml:space="preserve">1, 2 et 3 </w:t>
      </w:r>
      <w:r w:rsidR="0034789F" w:rsidRPr="005155E1">
        <w:rPr>
          <w:rFonts w:asciiTheme="majorBidi" w:hAnsiTheme="majorBidi" w:cstheme="majorBidi"/>
          <w:sz w:val="22"/>
          <w:szCs w:val="22"/>
        </w:rPr>
        <w:t>a été observée</w:t>
      </w:r>
      <w:r w:rsidR="00D72ABA" w:rsidRPr="005155E1">
        <w:rPr>
          <w:rFonts w:asciiTheme="majorBidi" w:hAnsiTheme="majorBidi" w:cstheme="majorBidi"/>
          <w:sz w:val="22"/>
          <w:szCs w:val="22"/>
        </w:rPr>
        <w:t xml:space="preserve"> </w:t>
      </w:r>
      <w:r w:rsidR="00364E15" w:rsidRPr="005155E1">
        <w:rPr>
          <w:rFonts w:asciiTheme="majorBidi" w:hAnsiTheme="majorBidi" w:cstheme="majorBidi"/>
          <w:sz w:val="22"/>
          <w:szCs w:val="22"/>
        </w:rPr>
        <w:t xml:space="preserve">pour respectivement </w:t>
      </w:r>
      <w:r w:rsidR="00D72ABA" w:rsidRPr="005155E1">
        <w:rPr>
          <w:rFonts w:asciiTheme="majorBidi" w:hAnsiTheme="majorBidi" w:cstheme="majorBidi"/>
          <w:sz w:val="22"/>
          <w:szCs w:val="22"/>
        </w:rPr>
        <w:t>93,6</w:t>
      </w:r>
      <w:r w:rsidR="00444B6C">
        <w:rPr>
          <w:rFonts w:asciiTheme="majorBidi" w:hAnsiTheme="majorBidi" w:cstheme="majorBidi"/>
          <w:sz w:val="22"/>
          <w:szCs w:val="22"/>
        </w:rPr>
        <w:t> </w:t>
      </w:r>
      <w:r w:rsidR="00B87C91">
        <w:rPr>
          <w:rFonts w:asciiTheme="majorBidi" w:hAnsiTheme="majorBidi" w:cstheme="majorBidi"/>
          <w:sz w:val="22"/>
          <w:szCs w:val="22"/>
        </w:rPr>
        <w:t>%</w:t>
      </w:r>
      <w:r w:rsidR="00D72ABA" w:rsidRPr="005155E1">
        <w:rPr>
          <w:rFonts w:asciiTheme="majorBidi" w:hAnsiTheme="majorBidi" w:cstheme="majorBidi"/>
          <w:sz w:val="22"/>
          <w:szCs w:val="22"/>
        </w:rPr>
        <w:t>, 98,1</w:t>
      </w:r>
      <w:r w:rsidR="00444B6C">
        <w:rPr>
          <w:rFonts w:asciiTheme="majorBidi" w:hAnsiTheme="majorBidi" w:cstheme="majorBidi"/>
          <w:sz w:val="22"/>
          <w:szCs w:val="22"/>
        </w:rPr>
        <w:t> </w:t>
      </w:r>
      <w:r w:rsidR="00B87C91">
        <w:rPr>
          <w:rFonts w:asciiTheme="majorBidi" w:hAnsiTheme="majorBidi" w:cstheme="majorBidi"/>
          <w:sz w:val="22"/>
          <w:szCs w:val="22"/>
        </w:rPr>
        <w:t>%</w:t>
      </w:r>
      <w:r w:rsidR="00D72ABA" w:rsidRPr="005155E1">
        <w:rPr>
          <w:rFonts w:asciiTheme="majorBidi" w:hAnsiTheme="majorBidi" w:cstheme="majorBidi"/>
          <w:sz w:val="22"/>
          <w:szCs w:val="22"/>
        </w:rPr>
        <w:t xml:space="preserve"> et 93,0</w:t>
      </w:r>
      <w:r w:rsidR="00444B6C">
        <w:rPr>
          <w:rFonts w:asciiTheme="majorBidi" w:hAnsiTheme="majorBidi" w:cstheme="majorBidi"/>
          <w:sz w:val="22"/>
          <w:szCs w:val="22"/>
        </w:rPr>
        <w:t> </w:t>
      </w:r>
      <w:r w:rsidR="00B87C91">
        <w:rPr>
          <w:rFonts w:asciiTheme="majorBidi" w:hAnsiTheme="majorBidi" w:cstheme="majorBidi"/>
          <w:sz w:val="22"/>
          <w:szCs w:val="22"/>
        </w:rPr>
        <w:t>%</w:t>
      </w:r>
      <w:r w:rsidR="00D72ABA" w:rsidRPr="005155E1">
        <w:rPr>
          <w:rFonts w:asciiTheme="majorBidi" w:hAnsiTheme="majorBidi" w:cstheme="majorBidi"/>
          <w:sz w:val="22"/>
          <w:szCs w:val="22"/>
        </w:rPr>
        <w:t xml:space="preserve"> des participants, contre 100,0</w:t>
      </w:r>
      <w:r w:rsidR="00444B6C">
        <w:rPr>
          <w:rFonts w:asciiTheme="majorBidi" w:hAnsiTheme="majorBidi" w:cstheme="majorBidi"/>
          <w:sz w:val="22"/>
          <w:szCs w:val="22"/>
        </w:rPr>
        <w:t> </w:t>
      </w:r>
      <w:r w:rsidR="00B87C91">
        <w:rPr>
          <w:rFonts w:asciiTheme="majorBidi" w:hAnsiTheme="majorBidi" w:cstheme="majorBidi"/>
          <w:sz w:val="22"/>
          <w:szCs w:val="22"/>
        </w:rPr>
        <w:t>%</w:t>
      </w:r>
      <w:r w:rsidR="00D72ABA" w:rsidRPr="005155E1">
        <w:rPr>
          <w:rFonts w:asciiTheme="majorBidi" w:hAnsiTheme="majorBidi" w:cstheme="majorBidi"/>
          <w:sz w:val="22"/>
          <w:szCs w:val="22"/>
        </w:rPr>
        <w:t>, 100,0</w:t>
      </w:r>
      <w:r w:rsidR="00444B6C">
        <w:rPr>
          <w:rFonts w:asciiTheme="majorBidi" w:hAnsiTheme="majorBidi" w:cstheme="majorBidi"/>
          <w:sz w:val="22"/>
          <w:szCs w:val="22"/>
        </w:rPr>
        <w:t> </w:t>
      </w:r>
      <w:r w:rsidR="00B87C91">
        <w:rPr>
          <w:rFonts w:asciiTheme="majorBidi" w:hAnsiTheme="majorBidi" w:cstheme="majorBidi"/>
          <w:sz w:val="22"/>
          <w:szCs w:val="22"/>
        </w:rPr>
        <w:t>%</w:t>
      </w:r>
      <w:r w:rsidR="00D72ABA" w:rsidRPr="005155E1">
        <w:rPr>
          <w:rFonts w:asciiTheme="majorBidi" w:hAnsiTheme="majorBidi" w:cstheme="majorBidi"/>
          <w:sz w:val="22"/>
          <w:szCs w:val="22"/>
        </w:rPr>
        <w:t xml:space="preserve"> et 99,4</w:t>
      </w:r>
      <w:r w:rsidR="00444B6C">
        <w:rPr>
          <w:rFonts w:asciiTheme="majorBidi" w:hAnsiTheme="majorBidi" w:cstheme="majorBidi"/>
          <w:sz w:val="22"/>
          <w:szCs w:val="22"/>
        </w:rPr>
        <w:t> </w:t>
      </w:r>
      <w:r w:rsidR="00B87C91">
        <w:rPr>
          <w:rFonts w:asciiTheme="majorBidi" w:hAnsiTheme="majorBidi" w:cstheme="majorBidi"/>
          <w:sz w:val="22"/>
          <w:szCs w:val="22"/>
        </w:rPr>
        <w:t>%</w:t>
      </w:r>
      <w:r w:rsidR="00D72ABA" w:rsidRPr="005155E1">
        <w:rPr>
          <w:rFonts w:asciiTheme="majorBidi" w:hAnsiTheme="majorBidi" w:cstheme="majorBidi"/>
          <w:sz w:val="22"/>
          <w:szCs w:val="22"/>
        </w:rPr>
        <w:t>, respectivement dans le groupe recevant la dose complète (</w:t>
      </w:r>
      <w:r w:rsidR="0095365A">
        <w:rPr>
          <w:rFonts w:asciiTheme="majorBidi" w:hAnsiTheme="majorBidi" w:cstheme="majorBidi"/>
          <w:i/>
          <w:iCs/>
          <w:sz w:val="22"/>
          <w:szCs w:val="22"/>
        </w:rPr>
        <w:t>P</w:t>
      </w:r>
      <w:r w:rsidR="0095365A">
        <w:rPr>
          <w:rFonts w:asciiTheme="majorBidi" w:hAnsiTheme="majorBidi" w:cstheme="majorBidi"/>
          <w:sz w:val="22"/>
          <w:szCs w:val="22"/>
        </w:rPr>
        <w:t>&lt;</w:t>
      </w:r>
      <w:r w:rsidR="00796D51">
        <w:rPr>
          <w:rFonts w:asciiTheme="majorBidi" w:hAnsiTheme="majorBidi" w:cstheme="majorBidi"/>
          <w:sz w:val="22"/>
          <w:szCs w:val="22"/>
        </w:rPr>
        <w:t>0,</w:t>
      </w:r>
      <w:r w:rsidR="00D72ABA" w:rsidRPr="005155E1">
        <w:rPr>
          <w:rFonts w:asciiTheme="majorBidi" w:hAnsiTheme="majorBidi" w:cstheme="majorBidi"/>
          <w:sz w:val="22"/>
          <w:szCs w:val="22"/>
        </w:rPr>
        <w:t xml:space="preserve">006 </w:t>
      </w:r>
      <w:r w:rsidR="00444B6C">
        <w:rPr>
          <w:rFonts w:asciiTheme="majorBidi" w:hAnsiTheme="majorBidi" w:cstheme="majorBidi"/>
          <w:sz w:val="22"/>
          <w:szCs w:val="22"/>
        </w:rPr>
        <w:t>pour les comparaisons des types </w:t>
      </w:r>
      <w:r w:rsidR="00D72ABA" w:rsidRPr="005155E1">
        <w:rPr>
          <w:rFonts w:asciiTheme="majorBidi" w:hAnsiTheme="majorBidi" w:cstheme="majorBidi"/>
          <w:sz w:val="22"/>
          <w:szCs w:val="22"/>
        </w:rPr>
        <w:t xml:space="preserve">1 et 3). </w:t>
      </w:r>
      <w:r w:rsidR="0034789F" w:rsidRPr="005155E1">
        <w:rPr>
          <w:rFonts w:asciiTheme="majorBidi" w:hAnsiTheme="majorBidi" w:cstheme="majorBidi"/>
          <w:sz w:val="22"/>
          <w:szCs w:val="22"/>
        </w:rPr>
        <w:t>C</w:t>
      </w:r>
      <w:r w:rsidR="00C95DE8" w:rsidRPr="005155E1">
        <w:rPr>
          <w:rFonts w:asciiTheme="majorBidi" w:hAnsiTheme="majorBidi" w:cstheme="majorBidi"/>
          <w:sz w:val="22"/>
          <w:szCs w:val="22"/>
        </w:rPr>
        <w:t>’</w:t>
      </w:r>
      <w:r w:rsidR="0034789F" w:rsidRPr="005155E1">
        <w:rPr>
          <w:rFonts w:asciiTheme="majorBidi" w:hAnsiTheme="majorBidi" w:cstheme="majorBidi"/>
          <w:sz w:val="22"/>
          <w:szCs w:val="22"/>
        </w:rPr>
        <w:t xml:space="preserve">est dans le </w:t>
      </w:r>
      <w:r w:rsidR="00D72ABA" w:rsidRPr="005155E1">
        <w:rPr>
          <w:rFonts w:asciiTheme="majorBidi" w:hAnsiTheme="majorBidi" w:cstheme="majorBidi"/>
          <w:sz w:val="22"/>
          <w:szCs w:val="22"/>
        </w:rPr>
        <w:t xml:space="preserve">groupe recevant les injections intradermiques </w:t>
      </w:r>
      <w:r w:rsidR="0034789F" w:rsidRPr="005155E1">
        <w:rPr>
          <w:rFonts w:asciiTheme="majorBidi" w:hAnsiTheme="majorBidi" w:cstheme="majorBidi"/>
          <w:sz w:val="22"/>
          <w:szCs w:val="22"/>
        </w:rPr>
        <w:t xml:space="preserve">que les événements indésirables étaient les plus nombreux, </w:t>
      </w:r>
      <w:r w:rsidR="002E02BA" w:rsidRPr="005155E1">
        <w:rPr>
          <w:rFonts w:asciiTheme="majorBidi" w:hAnsiTheme="majorBidi" w:cstheme="majorBidi"/>
          <w:sz w:val="22"/>
          <w:szCs w:val="22"/>
        </w:rPr>
        <w:t>d</w:t>
      </w:r>
      <w:r w:rsidR="00C95DE8" w:rsidRPr="005155E1">
        <w:rPr>
          <w:rFonts w:asciiTheme="majorBidi" w:hAnsiTheme="majorBidi" w:cstheme="majorBidi"/>
          <w:sz w:val="22"/>
          <w:szCs w:val="22"/>
        </w:rPr>
        <w:t>’</w:t>
      </w:r>
      <w:r w:rsidR="002E02BA" w:rsidRPr="005155E1">
        <w:rPr>
          <w:rFonts w:asciiTheme="majorBidi" w:hAnsiTheme="majorBidi" w:cstheme="majorBidi"/>
          <w:sz w:val="22"/>
          <w:szCs w:val="22"/>
        </w:rPr>
        <w:t>intensité mineure pour la plupart</w:t>
      </w:r>
      <w:r w:rsidR="0034789F" w:rsidRPr="005155E1">
        <w:rPr>
          <w:rFonts w:asciiTheme="majorBidi" w:hAnsiTheme="majorBidi" w:cstheme="majorBidi"/>
          <w:sz w:val="22"/>
          <w:szCs w:val="22"/>
        </w:rPr>
        <w:t xml:space="preserve"> et </w:t>
      </w:r>
      <w:r w:rsidR="002E02BA" w:rsidRPr="005155E1">
        <w:rPr>
          <w:rFonts w:asciiTheme="majorBidi" w:hAnsiTheme="majorBidi" w:cstheme="majorBidi"/>
          <w:sz w:val="22"/>
          <w:szCs w:val="22"/>
        </w:rPr>
        <w:t>sans aucune conséquence grave. Conclusions : cette évaluation montre que l</w:t>
      </w:r>
      <w:r w:rsidR="00364E15" w:rsidRPr="005155E1">
        <w:rPr>
          <w:rFonts w:asciiTheme="majorBidi" w:hAnsiTheme="majorBidi" w:cstheme="majorBidi"/>
          <w:sz w:val="22"/>
          <w:szCs w:val="22"/>
        </w:rPr>
        <w:t xml:space="preserve">a vaccination des </w:t>
      </w:r>
      <w:r w:rsidR="002E02BA" w:rsidRPr="005155E1">
        <w:rPr>
          <w:rFonts w:asciiTheme="majorBidi" w:hAnsiTheme="majorBidi" w:cstheme="majorBidi"/>
          <w:sz w:val="22"/>
          <w:szCs w:val="22"/>
        </w:rPr>
        <w:t>nourrissons avec une seule dose fractionnée de VPI peut induire un amorçage de réponse immunitaire et une</w:t>
      </w:r>
      <w:r w:rsidR="00444B6C">
        <w:rPr>
          <w:rFonts w:asciiTheme="majorBidi" w:hAnsiTheme="majorBidi" w:cstheme="majorBidi"/>
          <w:sz w:val="22"/>
          <w:szCs w:val="22"/>
        </w:rPr>
        <w:t xml:space="preserve"> séroconversion chez plus de 90 </w:t>
      </w:r>
      <w:r w:rsidR="00B87C91">
        <w:rPr>
          <w:rFonts w:asciiTheme="majorBidi" w:hAnsiTheme="majorBidi" w:cstheme="majorBidi"/>
          <w:sz w:val="22"/>
          <w:szCs w:val="22"/>
        </w:rPr>
        <w:t>%</w:t>
      </w:r>
      <w:r w:rsidR="002E02BA" w:rsidRPr="005155E1">
        <w:rPr>
          <w:rFonts w:asciiTheme="majorBidi" w:hAnsiTheme="majorBidi" w:cstheme="majorBidi"/>
          <w:sz w:val="22"/>
          <w:szCs w:val="22"/>
        </w:rPr>
        <w:t xml:space="preserve"> des nourrissons vaccinés. </w:t>
      </w:r>
    </w:p>
    <w:p w:rsidR="00A26750" w:rsidRPr="005155E1" w:rsidRDefault="00A26750" w:rsidP="005155E1">
      <w:pPr>
        <w:kinsoku w:val="0"/>
        <w:overflowPunct w:val="0"/>
        <w:spacing w:before="3"/>
        <w:rPr>
          <w:rFonts w:asciiTheme="majorBidi" w:hAnsiTheme="majorBidi" w:cstheme="majorBidi"/>
          <w:sz w:val="12"/>
          <w:szCs w:val="12"/>
        </w:rPr>
      </w:pPr>
    </w:p>
    <w:tbl>
      <w:tblPr>
        <w:tblW w:w="9072" w:type="dxa"/>
        <w:jc w:val="center"/>
        <w:tblLayout w:type="fixed"/>
        <w:tblCellMar>
          <w:left w:w="0" w:type="dxa"/>
          <w:right w:w="0" w:type="dxa"/>
        </w:tblCellMar>
        <w:tblLook w:val="0000" w:firstRow="0" w:lastRow="0" w:firstColumn="0" w:lastColumn="0" w:noHBand="0" w:noVBand="0"/>
      </w:tblPr>
      <w:tblGrid>
        <w:gridCol w:w="3983"/>
        <w:gridCol w:w="2110"/>
        <w:gridCol w:w="324"/>
        <w:gridCol w:w="2655"/>
      </w:tblGrid>
      <w:tr w:rsidR="00A26750" w:rsidRPr="005155E1" w:rsidTr="00444B6C">
        <w:trPr>
          <w:trHeight w:hRule="exact" w:val="924"/>
          <w:jc w:val="center"/>
        </w:trPr>
        <w:tc>
          <w:tcPr>
            <w:tcW w:w="6110" w:type="dxa"/>
            <w:gridSpan w:val="2"/>
            <w:tcBorders>
              <w:top w:val="single" w:sz="4" w:space="0" w:color="054DBC"/>
              <w:left w:val="single" w:sz="4" w:space="0" w:color="054DBC"/>
              <w:bottom w:val="single" w:sz="4" w:space="0" w:color="054DBC"/>
              <w:right w:val="single" w:sz="2" w:space="0" w:color="054DBC"/>
            </w:tcBorders>
            <w:shd w:val="clear" w:color="auto" w:fill="054DBC"/>
          </w:tcPr>
          <w:p w:rsidR="00A26750" w:rsidRPr="005155E1" w:rsidRDefault="00444B6C" w:rsidP="00444B6C">
            <w:pPr>
              <w:pStyle w:val="TableParagraph"/>
              <w:kinsoku w:val="0"/>
              <w:overflowPunct w:val="0"/>
              <w:spacing w:before="92"/>
              <w:ind w:left="4167"/>
              <w:jc w:val="center"/>
              <w:rPr>
                <w:rFonts w:asciiTheme="majorBidi" w:hAnsiTheme="majorBidi" w:cstheme="majorBidi"/>
              </w:rPr>
            </w:pPr>
            <w:r>
              <w:rPr>
                <w:rFonts w:asciiTheme="majorBidi" w:hAnsiTheme="majorBidi" w:cstheme="majorBidi"/>
                <w:b/>
                <w:bCs/>
                <w:color w:val="FFFFFF"/>
                <w:sz w:val="22"/>
                <w:szCs w:val="22"/>
              </w:rPr>
              <w:t>VPI fr</w:t>
            </w:r>
            <w:r w:rsidR="002E02BA" w:rsidRPr="005155E1">
              <w:rPr>
                <w:rFonts w:asciiTheme="majorBidi" w:hAnsiTheme="majorBidi" w:cstheme="majorBidi"/>
                <w:b/>
                <w:bCs/>
                <w:color w:val="FFFFFF"/>
                <w:sz w:val="22"/>
                <w:szCs w:val="22"/>
              </w:rPr>
              <w:t>actionné</w:t>
            </w:r>
            <w:r>
              <w:rPr>
                <w:rFonts w:asciiTheme="majorBidi" w:hAnsiTheme="majorBidi" w:cstheme="majorBidi"/>
                <w:b/>
                <w:bCs/>
                <w:color w:val="FFFFFF"/>
                <w:sz w:val="22"/>
                <w:szCs w:val="22"/>
              </w:rPr>
              <w:br/>
            </w:r>
            <w:r w:rsidR="002E02BA" w:rsidRPr="005155E1">
              <w:rPr>
                <w:rFonts w:asciiTheme="majorBidi" w:hAnsiTheme="majorBidi" w:cstheme="majorBidi"/>
                <w:b/>
                <w:bCs/>
                <w:color w:val="FFFFFF"/>
                <w:sz w:val="22"/>
                <w:szCs w:val="22"/>
              </w:rPr>
              <w:t>i</w:t>
            </w:r>
            <w:r w:rsidR="00A26750" w:rsidRPr="005155E1">
              <w:rPr>
                <w:rFonts w:asciiTheme="majorBidi" w:hAnsiTheme="majorBidi" w:cstheme="majorBidi"/>
                <w:b/>
                <w:bCs/>
                <w:color w:val="FFFFFF"/>
                <w:sz w:val="22"/>
                <w:szCs w:val="22"/>
              </w:rPr>
              <w:t>ntraderm</w:t>
            </w:r>
            <w:r w:rsidR="002E02BA" w:rsidRPr="005155E1">
              <w:rPr>
                <w:rFonts w:asciiTheme="majorBidi" w:hAnsiTheme="majorBidi" w:cstheme="majorBidi"/>
                <w:b/>
                <w:bCs/>
                <w:color w:val="FFFFFF"/>
                <w:sz w:val="22"/>
                <w:szCs w:val="22"/>
              </w:rPr>
              <w:t xml:space="preserve">ique </w:t>
            </w:r>
            <w:r w:rsidR="00A26750" w:rsidRPr="005155E1">
              <w:rPr>
                <w:rFonts w:asciiTheme="majorBidi" w:hAnsiTheme="majorBidi" w:cstheme="majorBidi"/>
                <w:b/>
                <w:bCs/>
                <w:color w:val="FFFFFF"/>
                <w:sz w:val="22"/>
                <w:szCs w:val="22"/>
              </w:rPr>
              <w:t>(N=157)</w:t>
            </w:r>
          </w:p>
        </w:tc>
        <w:tc>
          <w:tcPr>
            <w:tcW w:w="2987" w:type="dxa"/>
            <w:gridSpan w:val="2"/>
            <w:tcBorders>
              <w:top w:val="single" w:sz="4" w:space="0" w:color="054DBC"/>
              <w:left w:val="single" w:sz="2" w:space="0" w:color="054DBC"/>
              <w:bottom w:val="single" w:sz="4" w:space="0" w:color="054DBC"/>
              <w:right w:val="single" w:sz="4" w:space="0" w:color="054DBC"/>
            </w:tcBorders>
            <w:shd w:val="clear" w:color="auto" w:fill="054DBC"/>
          </w:tcPr>
          <w:p w:rsidR="00A26750" w:rsidRPr="005155E1" w:rsidRDefault="00444B6C" w:rsidP="00444B6C">
            <w:pPr>
              <w:pStyle w:val="TableParagraph"/>
              <w:kinsoku w:val="0"/>
              <w:overflowPunct w:val="0"/>
              <w:spacing w:before="92"/>
              <w:ind w:left="608" w:hanging="283"/>
              <w:jc w:val="center"/>
              <w:rPr>
                <w:rFonts w:asciiTheme="majorBidi" w:hAnsiTheme="majorBidi" w:cstheme="majorBidi"/>
              </w:rPr>
            </w:pPr>
            <w:r>
              <w:rPr>
                <w:rFonts w:asciiTheme="majorBidi" w:hAnsiTheme="majorBidi" w:cstheme="majorBidi"/>
                <w:b/>
                <w:bCs/>
                <w:color w:val="FFFFFF"/>
                <w:sz w:val="22"/>
                <w:szCs w:val="22"/>
              </w:rPr>
              <w:t>VPI i</w:t>
            </w:r>
            <w:r w:rsidR="00A26750" w:rsidRPr="005155E1">
              <w:rPr>
                <w:rFonts w:asciiTheme="majorBidi" w:hAnsiTheme="majorBidi" w:cstheme="majorBidi"/>
                <w:b/>
                <w:bCs/>
                <w:color w:val="FFFFFF"/>
                <w:sz w:val="22"/>
                <w:szCs w:val="22"/>
              </w:rPr>
              <w:t>ntramuscula</w:t>
            </w:r>
            <w:r w:rsidR="002E02BA" w:rsidRPr="005155E1">
              <w:rPr>
                <w:rFonts w:asciiTheme="majorBidi" w:hAnsiTheme="majorBidi" w:cstheme="majorBidi"/>
                <w:b/>
                <w:bCs/>
                <w:color w:val="FFFFFF"/>
                <w:sz w:val="22"/>
                <w:szCs w:val="22"/>
              </w:rPr>
              <w:t>ire</w:t>
            </w:r>
            <w:r w:rsidR="00A26750" w:rsidRPr="005155E1">
              <w:rPr>
                <w:rFonts w:asciiTheme="majorBidi" w:hAnsiTheme="majorBidi" w:cstheme="majorBidi"/>
                <w:b/>
                <w:bCs/>
                <w:color w:val="FFFFFF"/>
                <w:sz w:val="22"/>
                <w:szCs w:val="22"/>
              </w:rPr>
              <w:t xml:space="preserve"> </w:t>
            </w:r>
            <w:r>
              <w:rPr>
                <w:rFonts w:asciiTheme="majorBidi" w:hAnsiTheme="majorBidi" w:cstheme="majorBidi"/>
                <w:b/>
                <w:bCs/>
                <w:color w:val="FFFFFF"/>
                <w:sz w:val="22"/>
                <w:szCs w:val="22"/>
              </w:rPr>
              <w:br/>
            </w:r>
            <w:r w:rsidR="00A26750" w:rsidRPr="005155E1">
              <w:rPr>
                <w:rFonts w:asciiTheme="majorBidi" w:hAnsiTheme="majorBidi" w:cstheme="majorBidi"/>
                <w:b/>
                <w:bCs/>
                <w:color w:val="FFFFFF"/>
                <w:sz w:val="22"/>
                <w:szCs w:val="22"/>
              </w:rPr>
              <w:t>(N=153)</w:t>
            </w:r>
          </w:p>
        </w:tc>
      </w:tr>
      <w:tr w:rsidR="00A26750" w:rsidRPr="005155E1" w:rsidTr="00444B6C">
        <w:trPr>
          <w:trHeight w:hRule="exact" w:val="301"/>
          <w:jc w:val="center"/>
        </w:trPr>
        <w:tc>
          <w:tcPr>
            <w:tcW w:w="9097" w:type="dxa"/>
            <w:gridSpan w:val="4"/>
            <w:tcBorders>
              <w:top w:val="single" w:sz="4" w:space="0" w:color="054DBC"/>
              <w:left w:val="single" w:sz="4" w:space="0" w:color="054DBC"/>
              <w:bottom w:val="single" w:sz="4" w:space="0" w:color="054DBC"/>
              <w:right w:val="single" w:sz="4" w:space="0" w:color="054DBC"/>
            </w:tcBorders>
            <w:shd w:val="clear" w:color="auto" w:fill="D7DAEC"/>
          </w:tcPr>
          <w:p w:rsidR="00A26750" w:rsidRPr="005155E1" w:rsidRDefault="00A26750" w:rsidP="005155E1">
            <w:pPr>
              <w:pStyle w:val="TableParagraph"/>
              <w:kinsoku w:val="0"/>
              <w:overflowPunct w:val="0"/>
              <w:spacing w:before="70"/>
              <w:rPr>
                <w:rFonts w:asciiTheme="majorBidi" w:hAnsiTheme="majorBidi" w:cstheme="majorBidi"/>
                <w:sz w:val="20"/>
                <w:szCs w:val="20"/>
              </w:rPr>
            </w:pPr>
            <w:r w:rsidRPr="005155E1">
              <w:rPr>
                <w:rFonts w:asciiTheme="majorBidi" w:hAnsiTheme="majorBidi" w:cstheme="majorBidi"/>
                <w:sz w:val="20"/>
                <w:szCs w:val="20"/>
              </w:rPr>
              <w:t xml:space="preserve">Poliovirus </w:t>
            </w:r>
            <w:proofErr w:type="spellStart"/>
            <w:r w:rsidR="0076764A" w:rsidRPr="005155E1">
              <w:rPr>
                <w:rFonts w:asciiTheme="majorBidi" w:hAnsiTheme="majorBidi" w:cstheme="majorBidi"/>
                <w:sz w:val="20"/>
                <w:szCs w:val="20"/>
              </w:rPr>
              <w:t>sérotype</w:t>
            </w:r>
            <w:proofErr w:type="spellEnd"/>
            <w:r w:rsidRPr="005155E1">
              <w:rPr>
                <w:rFonts w:asciiTheme="majorBidi" w:hAnsiTheme="majorBidi" w:cstheme="majorBidi"/>
                <w:sz w:val="20"/>
                <w:szCs w:val="20"/>
              </w:rPr>
              <w:t xml:space="preserve"> 1</w:t>
            </w:r>
          </w:p>
        </w:tc>
      </w:tr>
      <w:tr w:rsidR="00A26750" w:rsidRPr="005155E1" w:rsidTr="00444B6C">
        <w:trPr>
          <w:trHeight w:hRule="exact" w:val="372"/>
          <w:jc w:val="center"/>
        </w:trPr>
        <w:tc>
          <w:tcPr>
            <w:tcW w:w="3994" w:type="dxa"/>
            <w:tcBorders>
              <w:top w:val="single" w:sz="4" w:space="0" w:color="054DBC"/>
              <w:left w:val="single" w:sz="4" w:space="0" w:color="054DBC"/>
              <w:bottom w:val="single" w:sz="4" w:space="0" w:color="054DBC"/>
              <w:right w:val="single" w:sz="4" w:space="0" w:color="054DBC"/>
            </w:tcBorders>
          </w:tcPr>
          <w:p w:rsidR="00A26750" w:rsidRPr="005155E1" w:rsidRDefault="002E02BA" w:rsidP="005155E1">
            <w:pPr>
              <w:pStyle w:val="TableParagraph"/>
              <w:kinsoku w:val="0"/>
              <w:overflowPunct w:val="0"/>
              <w:spacing w:before="75"/>
              <w:rPr>
                <w:rFonts w:asciiTheme="majorBidi" w:hAnsiTheme="majorBidi" w:cstheme="majorBidi"/>
              </w:rPr>
            </w:pPr>
            <w:r w:rsidRPr="005155E1">
              <w:rPr>
                <w:rFonts w:asciiTheme="majorBidi" w:hAnsiTheme="majorBidi" w:cstheme="majorBidi"/>
                <w:sz w:val="19"/>
                <w:szCs w:val="19"/>
              </w:rPr>
              <w:t>Séroconversion</w:t>
            </w:r>
            <w:r w:rsidR="00A26750" w:rsidRPr="005155E1">
              <w:rPr>
                <w:rFonts w:asciiTheme="majorBidi" w:hAnsiTheme="majorBidi" w:cstheme="majorBidi"/>
                <w:sz w:val="19"/>
                <w:szCs w:val="19"/>
              </w:rPr>
              <w:t xml:space="preserve"> </w:t>
            </w:r>
            <w:r w:rsidRPr="005155E1">
              <w:rPr>
                <w:rFonts w:asciiTheme="majorBidi" w:hAnsiTheme="majorBidi" w:cstheme="majorBidi"/>
                <w:sz w:val="19"/>
                <w:szCs w:val="19"/>
              </w:rPr>
              <w:t>après la première dose</w:t>
            </w:r>
            <w:r w:rsidR="00A26750" w:rsidRPr="005155E1">
              <w:rPr>
                <w:rFonts w:asciiTheme="majorBidi" w:hAnsiTheme="majorBidi" w:cstheme="majorBidi"/>
                <w:sz w:val="19"/>
                <w:szCs w:val="19"/>
              </w:rPr>
              <w:t>, n (%)</w:t>
            </w:r>
          </w:p>
        </w:tc>
        <w:tc>
          <w:tcPr>
            <w:tcW w:w="2441" w:type="dxa"/>
            <w:gridSpan w:val="2"/>
            <w:tcBorders>
              <w:top w:val="single" w:sz="4" w:space="0" w:color="054DBC"/>
              <w:left w:val="single" w:sz="4" w:space="0" w:color="054DBC"/>
              <w:bottom w:val="single" w:sz="4" w:space="0" w:color="054DBC"/>
              <w:right w:val="single" w:sz="4" w:space="0" w:color="054DBC"/>
            </w:tcBorders>
          </w:tcPr>
          <w:p w:rsidR="00A26750"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26/157 (16,</w:t>
            </w:r>
            <w:r w:rsidR="00A26750" w:rsidRPr="005155E1">
              <w:rPr>
                <w:rFonts w:asciiTheme="majorBidi" w:hAnsiTheme="majorBidi" w:cstheme="majorBidi"/>
                <w:sz w:val="19"/>
                <w:szCs w:val="19"/>
              </w:rPr>
              <w:t>6)</w:t>
            </w:r>
          </w:p>
        </w:tc>
        <w:tc>
          <w:tcPr>
            <w:tcW w:w="2662" w:type="dxa"/>
            <w:tcBorders>
              <w:top w:val="single" w:sz="4" w:space="0" w:color="054DBC"/>
              <w:left w:val="single" w:sz="4" w:space="0" w:color="054DBC"/>
              <w:bottom w:val="single" w:sz="4" w:space="0" w:color="054DBC"/>
              <w:right w:val="single" w:sz="4" w:space="0" w:color="054DBC"/>
            </w:tcBorders>
          </w:tcPr>
          <w:p w:rsidR="00A26750"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71/153 (46,</w:t>
            </w:r>
            <w:r w:rsidR="00A26750" w:rsidRPr="005155E1">
              <w:rPr>
                <w:rFonts w:asciiTheme="majorBidi" w:hAnsiTheme="majorBidi" w:cstheme="majorBidi"/>
                <w:sz w:val="19"/>
                <w:szCs w:val="19"/>
              </w:rPr>
              <w:t>4)</w:t>
            </w:r>
          </w:p>
        </w:tc>
      </w:tr>
      <w:tr w:rsidR="00A26750" w:rsidRPr="005155E1" w:rsidTr="00444B6C">
        <w:trPr>
          <w:trHeight w:hRule="exact" w:val="339"/>
          <w:jc w:val="center"/>
        </w:trPr>
        <w:tc>
          <w:tcPr>
            <w:tcW w:w="3994" w:type="dxa"/>
            <w:tcBorders>
              <w:top w:val="single" w:sz="4" w:space="0" w:color="054DBC"/>
              <w:left w:val="single" w:sz="4" w:space="0" w:color="054DBC"/>
              <w:bottom w:val="single" w:sz="4" w:space="0" w:color="054DBC"/>
              <w:right w:val="single" w:sz="4" w:space="0" w:color="054DBC"/>
            </w:tcBorders>
          </w:tcPr>
          <w:p w:rsidR="00A26750" w:rsidRPr="005155E1" w:rsidRDefault="002E02BA" w:rsidP="005155E1">
            <w:pPr>
              <w:pStyle w:val="TableParagraph"/>
              <w:kinsoku w:val="0"/>
              <w:overflowPunct w:val="0"/>
              <w:spacing w:before="75"/>
              <w:rPr>
                <w:rFonts w:asciiTheme="majorBidi" w:hAnsiTheme="majorBidi" w:cstheme="majorBidi"/>
              </w:rPr>
            </w:pPr>
            <w:r w:rsidRPr="005155E1">
              <w:rPr>
                <w:rFonts w:asciiTheme="majorBidi" w:hAnsiTheme="majorBidi" w:cstheme="majorBidi"/>
                <w:sz w:val="19"/>
                <w:szCs w:val="19"/>
              </w:rPr>
              <w:t>Amorçage de la réponse immunitaire</w:t>
            </w:r>
            <w:r w:rsidR="00A26750" w:rsidRPr="005155E1">
              <w:rPr>
                <w:rFonts w:asciiTheme="majorBidi" w:hAnsiTheme="majorBidi" w:cstheme="majorBidi"/>
                <w:sz w:val="19"/>
                <w:szCs w:val="19"/>
              </w:rPr>
              <w:t>, n (%)</w:t>
            </w:r>
          </w:p>
        </w:tc>
        <w:tc>
          <w:tcPr>
            <w:tcW w:w="2441" w:type="dxa"/>
            <w:gridSpan w:val="2"/>
            <w:tcBorders>
              <w:top w:val="single" w:sz="4" w:space="0" w:color="054DBC"/>
              <w:left w:val="single" w:sz="4" w:space="0" w:color="054DBC"/>
              <w:bottom w:val="single" w:sz="4" w:space="0" w:color="054DBC"/>
              <w:right w:val="single" w:sz="4" w:space="0" w:color="054DBC"/>
            </w:tcBorders>
          </w:tcPr>
          <w:p w:rsidR="00A26750"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119/131 (90,</w:t>
            </w:r>
            <w:r w:rsidR="00A26750" w:rsidRPr="005155E1">
              <w:rPr>
                <w:rFonts w:asciiTheme="majorBidi" w:hAnsiTheme="majorBidi" w:cstheme="majorBidi"/>
                <w:sz w:val="19"/>
                <w:szCs w:val="19"/>
              </w:rPr>
              <w:t>8)</w:t>
            </w:r>
          </w:p>
        </w:tc>
        <w:tc>
          <w:tcPr>
            <w:tcW w:w="2662" w:type="dxa"/>
            <w:tcBorders>
              <w:top w:val="single" w:sz="4" w:space="0" w:color="054DBC"/>
              <w:left w:val="single" w:sz="4" w:space="0" w:color="054DBC"/>
              <w:bottom w:val="single" w:sz="4" w:space="0" w:color="054DBC"/>
              <w:right w:val="single" w:sz="4" w:space="0" w:color="054DBC"/>
            </w:tcBorders>
          </w:tcPr>
          <w:p w:rsidR="00A26750"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80/82 (97,</w:t>
            </w:r>
            <w:r w:rsidR="00A26750" w:rsidRPr="005155E1">
              <w:rPr>
                <w:rFonts w:asciiTheme="majorBidi" w:hAnsiTheme="majorBidi" w:cstheme="majorBidi"/>
                <w:sz w:val="19"/>
                <w:szCs w:val="19"/>
              </w:rPr>
              <w:t>6)</w:t>
            </w:r>
          </w:p>
        </w:tc>
      </w:tr>
      <w:tr w:rsidR="00A26750" w:rsidRPr="005155E1" w:rsidTr="00444B6C">
        <w:trPr>
          <w:trHeight w:hRule="exact" w:val="303"/>
          <w:jc w:val="center"/>
        </w:trPr>
        <w:tc>
          <w:tcPr>
            <w:tcW w:w="3994" w:type="dxa"/>
            <w:tcBorders>
              <w:top w:val="single" w:sz="4" w:space="0" w:color="054DBC"/>
              <w:left w:val="single" w:sz="4" w:space="0" w:color="054DBC"/>
              <w:bottom w:val="single" w:sz="4" w:space="0" w:color="054DBC"/>
              <w:right w:val="single" w:sz="4" w:space="0" w:color="054DBC"/>
            </w:tcBorders>
          </w:tcPr>
          <w:p w:rsidR="00A26750" w:rsidRPr="005155E1" w:rsidRDefault="002E02BA" w:rsidP="005155E1">
            <w:pPr>
              <w:pStyle w:val="TableParagraph"/>
              <w:kinsoku w:val="0"/>
              <w:overflowPunct w:val="0"/>
              <w:spacing w:before="85"/>
              <w:rPr>
                <w:rFonts w:asciiTheme="majorBidi" w:hAnsiTheme="majorBidi" w:cstheme="majorBidi"/>
              </w:rPr>
            </w:pPr>
            <w:r w:rsidRPr="005155E1">
              <w:rPr>
                <w:rFonts w:asciiTheme="majorBidi" w:hAnsiTheme="majorBidi" w:cstheme="majorBidi"/>
                <w:sz w:val="19"/>
                <w:szCs w:val="19"/>
              </w:rPr>
              <w:t>Séroconversion</w:t>
            </w:r>
            <w:r w:rsidR="00A26750" w:rsidRPr="005155E1">
              <w:rPr>
                <w:rFonts w:asciiTheme="majorBidi" w:hAnsiTheme="majorBidi" w:cstheme="majorBidi"/>
                <w:sz w:val="19"/>
                <w:szCs w:val="19"/>
              </w:rPr>
              <w:t xml:space="preserve"> </w:t>
            </w:r>
            <w:r w:rsidRPr="005155E1">
              <w:rPr>
                <w:rFonts w:asciiTheme="majorBidi" w:hAnsiTheme="majorBidi" w:cstheme="majorBidi"/>
                <w:sz w:val="19"/>
                <w:szCs w:val="19"/>
              </w:rPr>
              <w:t xml:space="preserve">entre les </w:t>
            </w:r>
            <w:r w:rsidR="00A26750" w:rsidRPr="005155E1">
              <w:rPr>
                <w:rFonts w:asciiTheme="majorBidi" w:hAnsiTheme="majorBidi" w:cstheme="majorBidi"/>
                <w:sz w:val="19"/>
                <w:szCs w:val="19"/>
              </w:rPr>
              <w:t>visit</w:t>
            </w:r>
            <w:r w:rsidRPr="005155E1">
              <w:rPr>
                <w:rFonts w:asciiTheme="majorBidi" w:hAnsiTheme="majorBidi" w:cstheme="majorBidi"/>
                <w:sz w:val="19"/>
                <w:szCs w:val="19"/>
              </w:rPr>
              <w:t>e</w:t>
            </w:r>
            <w:r w:rsidR="00A26750" w:rsidRPr="005155E1">
              <w:rPr>
                <w:rFonts w:asciiTheme="majorBidi" w:hAnsiTheme="majorBidi" w:cstheme="majorBidi"/>
                <w:sz w:val="19"/>
                <w:szCs w:val="19"/>
              </w:rPr>
              <w:t xml:space="preserve">s 3 </w:t>
            </w:r>
            <w:r w:rsidRPr="005155E1">
              <w:rPr>
                <w:rFonts w:asciiTheme="majorBidi" w:hAnsiTheme="majorBidi" w:cstheme="majorBidi"/>
                <w:sz w:val="19"/>
                <w:szCs w:val="19"/>
              </w:rPr>
              <w:t>et</w:t>
            </w:r>
            <w:r w:rsidR="00A26750" w:rsidRPr="005155E1">
              <w:rPr>
                <w:rFonts w:asciiTheme="majorBidi" w:hAnsiTheme="majorBidi" w:cstheme="majorBidi"/>
                <w:sz w:val="19"/>
                <w:szCs w:val="19"/>
              </w:rPr>
              <w:t xml:space="preserve"> 4, n (%)</w:t>
            </w:r>
          </w:p>
        </w:tc>
        <w:tc>
          <w:tcPr>
            <w:tcW w:w="2441" w:type="dxa"/>
            <w:gridSpan w:val="2"/>
            <w:tcBorders>
              <w:top w:val="single" w:sz="4" w:space="0" w:color="054DBC"/>
              <w:left w:val="single" w:sz="4" w:space="0" w:color="054DBC"/>
              <w:bottom w:val="single" w:sz="4" w:space="0" w:color="054DBC"/>
              <w:right w:val="single" w:sz="4" w:space="0" w:color="054DBC"/>
            </w:tcBorders>
          </w:tcPr>
          <w:p w:rsidR="00A26750"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2/12 (16,</w:t>
            </w:r>
            <w:r w:rsidR="00A26750" w:rsidRPr="005155E1">
              <w:rPr>
                <w:rFonts w:asciiTheme="majorBidi" w:hAnsiTheme="majorBidi" w:cstheme="majorBidi"/>
                <w:sz w:val="19"/>
                <w:szCs w:val="19"/>
              </w:rPr>
              <w:t>7)</w:t>
            </w:r>
          </w:p>
        </w:tc>
        <w:tc>
          <w:tcPr>
            <w:tcW w:w="2662" w:type="dxa"/>
            <w:tcBorders>
              <w:top w:val="single" w:sz="4" w:space="0" w:color="054DBC"/>
              <w:left w:val="single" w:sz="4" w:space="0" w:color="054DBC"/>
              <w:bottom w:val="single" w:sz="4" w:space="0" w:color="054DBC"/>
              <w:right w:val="single" w:sz="4" w:space="0" w:color="054DBC"/>
            </w:tcBorders>
          </w:tcPr>
          <w:p w:rsidR="00A26750" w:rsidRPr="005155E1" w:rsidRDefault="00A26750" w:rsidP="00444B6C">
            <w:pPr>
              <w:pStyle w:val="TableParagraph"/>
              <w:kinsoku w:val="0"/>
              <w:overflowPunct w:val="0"/>
              <w:spacing w:before="75"/>
              <w:jc w:val="right"/>
              <w:rPr>
                <w:rFonts w:asciiTheme="majorBidi" w:hAnsiTheme="majorBidi" w:cstheme="majorBidi"/>
              </w:rPr>
            </w:pPr>
            <w:r w:rsidRPr="005155E1">
              <w:rPr>
                <w:rFonts w:asciiTheme="majorBidi" w:hAnsiTheme="majorBidi" w:cstheme="majorBidi"/>
                <w:sz w:val="19"/>
                <w:szCs w:val="19"/>
              </w:rPr>
              <w:t>2/2 (100)</w:t>
            </w:r>
          </w:p>
        </w:tc>
      </w:tr>
      <w:tr w:rsidR="00A26750" w:rsidRPr="005155E1" w:rsidTr="00444B6C">
        <w:trPr>
          <w:trHeight w:hRule="exact" w:val="279"/>
          <w:jc w:val="center"/>
        </w:trPr>
        <w:tc>
          <w:tcPr>
            <w:tcW w:w="3994" w:type="dxa"/>
            <w:tcBorders>
              <w:top w:val="single" w:sz="4" w:space="0" w:color="054DBC"/>
              <w:left w:val="single" w:sz="4" w:space="0" w:color="054DBC"/>
              <w:bottom w:val="single" w:sz="4" w:space="0" w:color="054DBC"/>
              <w:right w:val="single" w:sz="4" w:space="0" w:color="054DBC"/>
            </w:tcBorders>
          </w:tcPr>
          <w:p w:rsidR="00A26750" w:rsidRPr="005155E1" w:rsidRDefault="002E02BA" w:rsidP="005155E1">
            <w:pPr>
              <w:pStyle w:val="TableParagraph"/>
              <w:kinsoku w:val="0"/>
              <w:overflowPunct w:val="0"/>
              <w:spacing w:before="75"/>
              <w:rPr>
                <w:rFonts w:asciiTheme="majorBidi" w:hAnsiTheme="majorBidi" w:cstheme="majorBidi"/>
              </w:rPr>
            </w:pPr>
            <w:r w:rsidRPr="005155E1">
              <w:rPr>
                <w:rFonts w:asciiTheme="majorBidi" w:hAnsiTheme="majorBidi" w:cstheme="majorBidi"/>
                <w:sz w:val="19"/>
                <w:szCs w:val="19"/>
              </w:rPr>
              <w:t>Séroconversion</w:t>
            </w:r>
            <w:r w:rsidR="00A26750" w:rsidRPr="005155E1">
              <w:rPr>
                <w:rFonts w:asciiTheme="majorBidi" w:hAnsiTheme="majorBidi" w:cstheme="majorBidi"/>
                <w:sz w:val="19"/>
                <w:szCs w:val="19"/>
              </w:rPr>
              <w:t xml:space="preserve"> a</w:t>
            </w:r>
            <w:r w:rsidRPr="005155E1">
              <w:rPr>
                <w:rFonts w:asciiTheme="majorBidi" w:hAnsiTheme="majorBidi" w:cstheme="majorBidi"/>
                <w:sz w:val="19"/>
                <w:szCs w:val="19"/>
              </w:rPr>
              <w:t xml:space="preserve">près la seconde </w:t>
            </w:r>
            <w:r w:rsidR="00A26750" w:rsidRPr="005155E1">
              <w:rPr>
                <w:rFonts w:asciiTheme="majorBidi" w:hAnsiTheme="majorBidi" w:cstheme="majorBidi"/>
                <w:sz w:val="19"/>
                <w:szCs w:val="19"/>
              </w:rPr>
              <w:t>dose,</w:t>
            </w:r>
            <w:r w:rsidR="0034789F" w:rsidRPr="005155E1">
              <w:rPr>
                <w:rFonts w:asciiTheme="majorBidi" w:hAnsiTheme="majorBidi" w:cstheme="majorBidi"/>
                <w:sz w:val="19"/>
                <w:szCs w:val="19"/>
              </w:rPr>
              <w:t xml:space="preserve"> </w:t>
            </w:r>
            <w:r w:rsidR="00A26750" w:rsidRPr="005155E1">
              <w:rPr>
                <w:rFonts w:asciiTheme="majorBidi" w:hAnsiTheme="majorBidi" w:cstheme="majorBidi"/>
                <w:sz w:val="19"/>
                <w:szCs w:val="19"/>
              </w:rPr>
              <w:t>n (%)</w:t>
            </w:r>
          </w:p>
        </w:tc>
        <w:tc>
          <w:tcPr>
            <w:tcW w:w="2441" w:type="dxa"/>
            <w:gridSpan w:val="2"/>
            <w:tcBorders>
              <w:top w:val="single" w:sz="4" w:space="0" w:color="054DBC"/>
              <w:left w:val="single" w:sz="4" w:space="0" w:color="054DBC"/>
              <w:bottom w:val="single" w:sz="4" w:space="0" w:color="054DBC"/>
              <w:right w:val="single" w:sz="4" w:space="0" w:color="054DBC"/>
            </w:tcBorders>
          </w:tcPr>
          <w:p w:rsidR="00A26750" w:rsidRPr="005155E1" w:rsidRDefault="00A26750" w:rsidP="00444B6C">
            <w:pPr>
              <w:pStyle w:val="TableParagraph"/>
              <w:kinsoku w:val="0"/>
              <w:overflowPunct w:val="0"/>
              <w:spacing w:before="75"/>
              <w:jc w:val="right"/>
              <w:rPr>
                <w:rFonts w:asciiTheme="majorBidi" w:hAnsiTheme="majorBidi" w:cstheme="majorBidi"/>
              </w:rPr>
            </w:pPr>
            <w:r w:rsidRPr="005155E1">
              <w:rPr>
                <w:rFonts w:asciiTheme="majorBidi" w:hAnsiTheme="majorBidi" w:cstheme="majorBidi"/>
                <w:sz w:val="19"/>
                <w:szCs w:val="19"/>
              </w:rPr>
              <w:t>121/131 (9</w:t>
            </w:r>
            <w:r w:rsidR="00444B6C">
              <w:rPr>
                <w:rFonts w:asciiTheme="majorBidi" w:hAnsiTheme="majorBidi" w:cstheme="majorBidi"/>
                <w:sz w:val="19"/>
                <w:szCs w:val="19"/>
              </w:rPr>
              <w:t>2,</w:t>
            </w:r>
            <w:r w:rsidRPr="005155E1">
              <w:rPr>
                <w:rFonts w:asciiTheme="majorBidi" w:hAnsiTheme="majorBidi" w:cstheme="majorBidi"/>
                <w:sz w:val="19"/>
                <w:szCs w:val="19"/>
              </w:rPr>
              <w:t>4)</w:t>
            </w:r>
          </w:p>
        </w:tc>
        <w:tc>
          <w:tcPr>
            <w:tcW w:w="2662" w:type="dxa"/>
            <w:tcBorders>
              <w:top w:val="single" w:sz="4" w:space="0" w:color="054DBC"/>
              <w:left w:val="single" w:sz="4" w:space="0" w:color="054DBC"/>
              <w:bottom w:val="single" w:sz="4" w:space="0" w:color="054DBC"/>
              <w:right w:val="single" w:sz="4" w:space="0" w:color="054DBC"/>
            </w:tcBorders>
          </w:tcPr>
          <w:p w:rsidR="00A26750" w:rsidRPr="005155E1" w:rsidRDefault="00A26750" w:rsidP="00444B6C">
            <w:pPr>
              <w:pStyle w:val="TableParagraph"/>
              <w:kinsoku w:val="0"/>
              <w:overflowPunct w:val="0"/>
              <w:spacing w:before="75"/>
              <w:jc w:val="right"/>
              <w:rPr>
                <w:rFonts w:asciiTheme="majorBidi" w:hAnsiTheme="majorBidi" w:cstheme="majorBidi"/>
              </w:rPr>
            </w:pPr>
            <w:r w:rsidRPr="005155E1">
              <w:rPr>
                <w:rFonts w:asciiTheme="majorBidi" w:hAnsiTheme="majorBidi" w:cstheme="majorBidi"/>
                <w:sz w:val="19"/>
                <w:szCs w:val="19"/>
              </w:rPr>
              <w:t>82/82 (100)</w:t>
            </w:r>
          </w:p>
        </w:tc>
      </w:tr>
      <w:tr w:rsidR="00A26750" w:rsidRPr="005155E1" w:rsidTr="00444B6C">
        <w:trPr>
          <w:trHeight w:hRule="exact" w:val="372"/>
          <w:jc w:val="center"/>
        </w:trPr>
        <w:tc>
          <w:tcPr>
            <w:tcW w:w="3994" w:type="dxa"/>
            <w:tcBorders>
              <w:top w:val="single" w:sz="4" w:space="0" w:color="054DBC"/>
              <w:left w:val="single" w:sz="4" w:space="0" w:color="054DBC"/>
              <w:bottom w:val="single" w:sz="4" w:space="0" w:color="054DBC"/>
              <w:right w:val="single" w:sz="4" w:space="0" w:color="054DBC"/>
            </w:tcBorders>
          </w:tcPr>
          <w:p w:rsidR="00A26750" w:rsidRPr="005155E1" w:rsidRDefault="0034789F" w:rsidP="005155E1">
            <w:pPr>
              <w:pStyle w:val="TableParagraph"/>
              <w:kinsoku w:val="0"/>
              <w:overflowPunct w:val="0"/>
              <w:spacing w:before="75"/>
              <w:rPr>
                <w:rFonts w:asciiTheme="majorBidi" w:hAnsiTheme="majorBidi" w:cstheme="majorBidi"/>
              </w:rPr>
            </w:pPr>
            <w:r w:rsidRPr="005155E1">
              <w:rPr>
                <w:rFonts w:asciiTheme="majorBidi" w:hAnsiTheme="majorBidi" w:cstheme="majorBidi"/>
                <w:sz w:val="19"/>
                <w:szCs w:val="19"/>
              </w:rPr>
              <w:t>Taux cumulé</w:t>
            </w:r>
            <w:r w:rsidR="000C60B2" w:rsidRPr="005155E1">
              <w:rPr>
                <w:rFonts w:asciiTheme="majorBidi" w:hAnsiTheme="majorBidi" w:cstheme="majorBidi"/>
                <w:sz w:val="19"/>
                <w:szCs w:val="19"/>
              </w:rPr>
              <w:t>s</w:t>
            </w:r>
            <w:r w:rsidRPr="005155E1">
              <w:rPr>
                <w:rFonts w:asciiTheme="majorBidi" w:hAnsiTheme="majorBidi" w:cstheme="majorBidi"/>
                <w:sz w:val="19"/>
                <w:szCs w:val="19"/>
              </w:rPr>
              <w:t xml:space="preserve"> de sér</w:t>
            </w:r>
            <w:r w:rsidR="00A26750" w:rsidRPr="005155E1">
              <w:rPr>
                <w:rFonts w:asciiTheme="majorBidi" w:hAnsiTheme="majorBidi" w:cstheme="majorBidi"/>
                <w:sz w:val="19"/>
                <w:szCs w:val="19"/>
              </w:rPr>
              <w:t>oconversion, n (%)</w:t>
            </w:r>
          </w:p>
        </w:tc>
        <w:tc>
          <w:tcPr>
            <w:tcW w:w="2441" w:type="dxa"/>
            <w:gridSpan w:val="2"/>
            <w:tcBorders>
              <w:top w:val="single" w:sz="4" w:space="0" w:color="054DBC"/>
              <w:left w:val="single" w:sz="4" w:space="0" w:color="054DBC"/>
              <w:bottom w:val="single" w:sz="4" w:space="0" w:color="054DBC"/>
              <w:right w:val="single" w:sz="4" w:space="0" w:color="054DBC"/>
            </w:tcBorders>
          </w:tcPr>
          <w:p w:rsidR="00A26750"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147/157 (93,</w:t>
            </w:r>
            <w:r w:rsidR="00A26750" w:rsidRPr="005155E1">
              <w:rPr>
                <w:rFonts w:asciiTheme="majorBidi" w:hAnsiTheme="majorBidi" w:cstheme="majorBidi"/>
                <w:sz w:val="19"/>
                <w:szCs w:val="19"/>
              </w:rPr>
              <w:t>6)</w:t>
            </w:r>
          </w:p>
        </w:tc>
        <w:tc>
          <w:tcPr>
            <w:tcW w:w="2662" w:type="dxa"/>
            <w:tcBorders>
              <w:top w:val="single" w:sz="4" w:space="0" w:color="054DBC"/>
              <w:left w:val="single" w:sz="4" w:space="0" w:color="054DBC"/>
              <w:bottom w:val="single" w:sz="4" w:space="0" w:color="054DBC"/>
              <w:right w:val="single" w:sz="4" w:space="0" w:color="054DBC"/>
            </w:tcBorders>
          </w:tcPr>
          <w:p w:rsidR="00A26750" w:rsidRPr="005155E1" w:rsidRDefault="00A26750" w:rsidP="00444B6C">
            <w:pPr>
              <w:pStyle w:val="TableParagraph"/>
              <w:kinsoku w:val="0"/>
              <w:overflowPunct w:val="0"/>
              <w:spacing w:before="75"/>
              <w:jc w:val="right"/>
              <w:rPr>
                <w:rFonts w:asciiTheme="majorBidi" w:hAnsiTheme="majorBidi" w:cstheme="majorBidi"/>
              </w:rPr>
            </w:pPr>
            <w:r w:rsidRPr="005155E1">
              <w:rPr>
                <w:rFonts w:asciiTheme="majorBidi" w:hAnsiTheme="majorBidi" w:cstheme="majorBidi"/>
                <w:sz w:val="19"/>
                <w:szCs w:val="19"/>
              </w:rPr>
              <w:t>153/153 (100)</w:t>
            </w:r>
          </w:p>
        </w:tc>
      </w:tr>
      <w:tr w:rsidR="00A26750" w:rsidRPr="005155E1" w:rsidTr="00444B6C">
        <w:trPr>
          <w:trHeight w:hRule="exact" w:val="287"/>
          <w:jc w:val="center"/>
        </w:trPr>
        <w:tc>
          <w:tcPr>
            <w:tcW w:w="9097" w:type="dxa"/>
            <w:gridSpan w:val="4"/>
            <w:tcBorders>
              <w:top w:val="single" w:sz="4" w:space="0" w:color="054DBC"/>
              <w:left w:val="single" w:sz="4" w:space="0" w:color="054DBC"/>
              <w:bottom w:val="single" w:sz="4" w:space="0" w:color="054DBC"/>
              <w:right w:val="single" w:sz="4" w:space="0" w:color="054DBC"/>
            </w:tcBorders>
            <w:shd w:val="clear" w:color="auto" w:fill="D7DAEC"/>
          </w:tcPr>
          <w:p w:rsidR="00A26750" w:rsidRPr="005155E1" w:rsidRDefault="00A26750" w:rsidP="00780B77">
            <w:pPr>
              <w:pStyle w:val="TableParagraph"/>
              <w:kinsoku w:val="0"/>
              <w:overflowPunct w:val="0"/>
              <w:spacing w:before="70"/>
              <w:rPr>
                <w:rFonts w:asciiTheme="majorBidi" w:hAnsiTheme="majorBidi" w:cstheme="majorBidi"/>
                <w:sz w:val="20"/>
                <w:szCs w:val="20"/>
              </w:rPr>
            </w:pPr>
            <w:r w:rsidRPr="005155E1">
              <w:rPr>
                <w:rFonts w:asciiTheme="majorBidi" w:hAnsiTheme="majorBidi" w:cstheme="majorBidi"/>
                <w:sz w:val="20"/>
                <w:szCs w:val="20"/>
              </w:rPr>
              <w:t xml:space="preserve">Poliovirus </w:t>
            </w:r>
            <w:proofErr w:type="spellStart"/>
            <w:r w:rsidR="0076764A" w:rsidRPr="005155E1">
              <w:rPr>
                <w:rFonts w:asciiTheme="majorBidi" w:hAnsiTheme="majorBidi" w:cstheme="majorBidi"/>
                <w:sz w:val="20"/>
                <w:szCs w:val="20"/>
              </w:rPr>
              <w:t>sérotype</w:t>
            </w:r>
            <w:proofErr w:type="spellEnd"/>
            <w:r w:rsidRPr="005155E1">
              <w:rPr>
                <w:rFonts w:asciiTheme="majorBidi" w:hAnsiTheme="majorBidi" w:cstheme="majorBidi"/>
                <w:sz w:val="20"/>
                <w:szCs w:val="20"/>
              </w:rPr>
              <w:t xml:space="preserve"> 2</w:t>
            </w:r>
          </w:p>
        </w:tc>
      </w:tr>
      <w:tr w:rsidR="00A26750" w:rsidRPr="005155E1" w:rsidTr="00444B6C">
        <w:trPr>
          <w:trHeight w:hRule="exact" w:val="372"/>
          <w:jc w:val="center"/>
        </w:trPr>
        <w:tc>
          <w:tcPr>
            <w:tcW w:w="3994" w:type="dxa"/>
            <w:tcBorders>
              <w:top w:val="single" w:sz="4" w:space="0" w:color="054DBC"/>
              <w:left w:val="single" w:sz="4" w:space="0" w:color="054DBC"/>
              <w:bottom w:val="single" w:sz="4" w:space="0" w:color="054DBC"/>
              <w:right w:val="single" w:sz="4" w:space="0" w:color="054DBC"/>
            </w:tcBorders>
          </w:tcPr>
          <w:p w:rsidR="00A26750" w:rsidRPr="005155E1" w:rsidRDefault="002E02BA" w:rsidP="005155E1">
            <w:pPr>
              <w:pStyle w:val="TableParagraph"/>
              <w:kinsoku w:val="0"/>
              <w:overflowPunct w:val="0"/>
              <w:spacing w:before="75"/>
              <w:rPr>
                <w:rFonts w:asciiTheme="majorBidi" w:hAnsiTheme="majorBidi" w:cstheme="majorBidi"/>
              </w:rPr>
            </w:pPr>
            <w:r w:rsidRPr="005155E1">
              <w:rPr>
                <w:rFonts w:asciiTheme="majorBidi" w:hAnsiTheme="majorBidi" w:cstheme="majorBidi"/>
                <w:sz w:val="19"/>
                <w:szCs w:val="19"/>
              </w:rPr>
              <w:t>Séroconversion</w:t>
            </w:r>
            <w:r w:rsidR="00A26750" w:rsidRPr="005155E1">
              <w:rPr>
                <w:rFonts w:asciiTheme="majorBidi" w:hAnsiTheme="majorBidi" w:cstheme="majorBidi"/>
                <w:sz w:val="19"/>
                <w:szCs w:val="19"/>
              </w:rPr>
              <w:t xml:space="preserve"> a</w:t>
            </w:r>
            <w:r w:rsidRPr="005155E1">
              <w:rPr>
                <w:rFonts w:asciiTheme="majorBidi" w:hAnsiTheme="majorBidi" w:cstheme="majorBidi"/>
                <w:sz w:val="19"/>
                <w:szCs w:val="19"/>
              </w:rPr>
              <w:t xml:space="preserve">près la première </w:t>
            </w:r>
            <w:r w:rsidR="00A26750" w:rsidRPr="005155E1">
              <w:rPr>
                <w:rFonts w:asciiTheme="majorBidi" w:hAnsiTheme="majorBidi" w:cstheme="majorBidi"/>
                <w:sz w:val="19"/>
                <w:szCs w:val="19"/>
              </w:rPr>
              <w:t>dose, n (%)</w:t>
            </w:r>
          </w:p>
        </w:tc>
        <w:tc>
          <w:tcPr>
            <w:tcW w:w="2441" w:type="dxa"/>
            <w:gridSpan w:val="2"/>
            <w:tcBorders>
              <w:top w:val="single" w:sz="4" w:space="0" w:color="054DBC"/>
              <w:left w:val="single" w:sz="4" w:space="0" w:color="054DBC"/>
              <w:bottom w:val="single" w:sz="4" w:space="0" w:color="054DBC"/>
              <w:right w:val="single" w:sz="4" w:space="0" w:color="054DBC"/>
            </w:tcBorders>
          </w:tcPr>
          <w:p w:rsidR="00A26750"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74/157 (47,</w:t>
            </w:r>
            <w:r w:rsidR="00A26750" w:rsidRPr="005155E1">
              <w:rPr>
                <w:rFonts w:asciiTheme="majorBidi" w:hAnsiTheme="majorBidi" w:cstheme="majorBidi"/>
                <w:sz w:val="19"/>
                <w:szCs w:val="19"/>
              </w:rPr>
              <w:t>1)</w:t>
            </w:r>
          </w:p>
        </w:tc>
        <w:tc>
          <w:tcPr>
            <w:tcW w:w="2662" w:type="dxa"/>
            <w:tcBorders>
              <w:top w:val="single" w:sz="4" w:space="0" w:color="054DBC"/>
              <w:left w:val="single" w:sz="4" w:space="0" w:color="054DBC"/>
              <w:bottom w:val="single" w:sz="4" w:space="0" w:color="054DBC"/>
              <w:right w:val="single" w:sz="4" w:space="0" w:color="054DBC"/>
            </w:tcBorders>
          </w:tcPr>
          <w:p w:rsidR="00A26750"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96/153 (62,</w:t>
            </w:r>
            <w:r w:rsidR="00A26750" w:rsidRPr="005155E1">
              <w:rPr>
                <w:rFonts w:asciiTheme="majorBidi" w:hAnsiTheme="majorBidi" w:cstheme="majorBidi"/>
                <w:sz w:val="19"/>
                <w:szCs w:val="19"/>
              </w:rPr>
              <w:t>7)</w:t>
            </w:r>
          </w:p>
        </w:tc>
      </w:tr>
      <w:tr w:rsidR="00A26750" w:rsidRPr="005155E1" w:rsidTr="00444B6C">
        <w:trPr>
          <w:trHeight w:hRule="exact" w:val="372"/>
          <w:jc w:val="center"/>
        </w:trPr>
        <w:tc>
          <w:tcPr>
            <w:tcW w:w="3994" w:type="dxa"/>
            <w:tcBorders>
              <w:top w:val="single" w:sz="4" w:space="0" w:color="054DBC"/>
              <w:left w:val="single" w:sz="4" w:space="0" w:color="054DBC"/>
              <w:bottom w:val="single" w:sz="4" w:space="0" w:color="054DBC"/>
              <w:right w:val="single" w:sz="4" w:space="0" w:color="054DBC"/>
            </w:tcBorders>
          </w:tcPr>
          <w:p w:rsidR="00A26750" w:rsidRPr="005155E1" w:rsidRDefault="002E02BA" w:rsidP="005155E1">
            <w:pPr>
              <w:pStyle w:val="TableParagraph"/>
              <w:kinsoku w:val="0"/>
              <w:overflowPunct w:val="0"/>
              <w:spacing w:before="75"/>
              <w:rPr>
                <w:rFonts w:asciiTheme="majorBidi" w:hAnsiTheme="majorBidi" w:cstheme="majorBidi"/>
              </w:rPr>
            </w:pPr>
            <w:r w:rsidRPr="005155E1">
              <w:rPr>
                <w:rFonts w:asciiTheme="majorBidi" w:hAnsiTheme="majorBidi" w:cstheme="majorBidi"/>
                <w:sz w:val="19"/>
                <w:szCs w:val="19"/>
              </w:rPr>
              <w:t>Amorçage de la réponse immunitaire</w:t>
            </w:r>
            <w:r w:rsidR="00A26750" w:rsidRPr="005155E1">
              <w:rPr>
                <w:rFonts w:asciiTheme="majorBidi" w:hAnsiTheme="majorBidi" w:cstheme="majorBidi"/>
                <w:sz w:val="19"/>
                <w:szCs w:val="19"/>
              </w:rPr>
              <w:t>, n (%)</w:t>
            </w:r>
          </w:p>
        </w:tc>
        <w:tc>
          <w:tcPr>
            <w:tcW w:w="2441" w:type="dxa"/>
            <w:gridSpan w:val="2"/>
            <w:tcBorders>
              <w:top w:val="single" w:sz="4" w:space="0" w:color="054DBC"/>
              <w:left w:val="single" w:sz="4" w:space="0" w:color="054DBC"/>
              <w:bottom w:val="single" w:sz="4" w:space="0" w:color="054DBC"/>
              <w:right w:val="single" w:sz="4" w:space="0" w:color="054DBC"/>
            </w:tcBorders>
          </w:tcPr>
          <w:p w:rsidR="00A26750"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78/83 (94,</w:t>
            </w:r>
            <w:r w:rsidR="00A26750" w:rsidRPr="005155E1">
              <w:rPr>
                <w:rFonts w:asciiTheme="majorBidi" w:hAnsiTheme="majorBidi" w:cstheme="majorBidi"/>
                <w:sz w:val="19"/>
                <w:szCs w:val="19"/>
              </w:rPr>
              <w:t>0)</w:t>
            </w:r>
          </w:p>
        </w:tc>
        <w:tc>
          <w:tcPr>
            <w:tcW w:w="2662" w:type="dxa"/>
            <w:tcBorders>
              <w:top w:val="single" w:sz="4" w:space="0" w:color="054DBC"/>
              <w:left w:val="single" w:sz="4" w:space="0" w:color="054DBC"/>
              <w:bottom w:val="single" w:sz="4" w:space="0" w:color="054DBC"/>
              <w:right w:val="single" w:sz="4" w:space="0" w:color="054DBC"/>
            </w:tcBorders>
          </w:tcPr>
          <w:p w:rsidR="00A26750"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56/57 (98,</w:t>
            </w:r>
            <w:r w:rsidR="00A26750" w:rsidRPr="005155E1">
              <w:rPr>
                <w:rFonts w:asciiTheme="majorBidi" w:hAnsiTheme="majorBidi" w:cstheme="majorBidi"/>
                <w:sz w:val="19"/>
                <w:szCs w:val="19"/>
              </w:rPr>
              <w:t>2)</w:t>
            </w:r>
          </w:p>
        </w:tc>
      </w:tr>
      <w:tr w:rsidR="002E02BA" w:rsidRPr="005155E1" w:rsidTr="00444B6C">
        <w:trPr>
          <w:trHeight w:hRule="exact" w:val="333"/>
          <w:jc w:val="center"/>
        </w:trPr>
        <w:tc>
          <w:tcPr>
            <w:tcW w:w="3994" w:type="dxa"/>
            <w:tcBorders>
              <w:top w:val="single" w:sz="4" w:space="0" w:color="054DBC"/>
              <w:left w:val="single" w:sz="4" w:space="0" w:color="054DBC"/>
              <w:bottom w:val="single" w:sz="4" w:space="0" w:color="054DBC"/>
              <w:right w:val="single" w:sz="4" w:space="0" w:color="054DBC"/>
            </w:tcBorders>
          </w:tcPr>
          <w:p w:rsidR="002E02BA" w:rsidRPr="005155E1" w:rsidRDefault="002E02BA" w:rsidP="005155E1">
            <w:pPr>
              <w:pStyle w:val="TableParagraph"/>
              <w:kinsoku w:val="0"/>
              <w:overflowPunct w:val="0"/>
              <w:spacing w:before="85"/>
              <w:rPr>
                <w:rFonts w:asciiTheme="majorBidi" w:hAnsiTheme="majorBidi" w:cstheme="majorBidi"/>
              </w:rPr>
            </w:pPr>
            <w:r w:rsidRPr="005155E1">
              <w:rPr>
                <w:rFonts w:asciiTheme="majorBidi" w:hAnsiTheme="majorBidi" w:cstheme="majorBidi"/>
                <w:sz w:val="19"/>
                <w:szCs w:val="19"/>
              </w:rPr>
              <w:t>Séroconversion entre les visites 3 et 4, n (%)</w:t>
            </w:r>
          </w:p>
        </w:tc>
        <w:tc>
          <w:tcPr>
            <w:tcW w:w="2441" w:type="dxa"/>
            <w:gridSpan w:val="2"/>
            <w:tcBorders>
              <w:top w:val="single" w:sz="4" w:space="0" w:color="054DBC"/>
              <w:left w:val="single" w:sz="4" w:space="0" w:color="054DBC"/>
              <w:bottom w:val="single" w:sz="4" w:space="0" w:color="054DBC"/>
              <w:right w:val="single" w:sz="4" w:space="0" w:color="054DBC"/>
            </w:tcBorders>
          </w:tcPr>
          <w:p w:rsidR="002E02BA"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2/5 (40,</w:t>
            </w:r>
            <w:r w:rsidR="002E02BA" w:rsidRPr="005155E1">
              <w:rPr>
                <w:rFonts w:asciiTheme="majorBidi" w:hAnsiTheme="majorBidi" w:cstheme="majorBidi"/>
                <w:sz w:val="19"/>
                <w:szCs w:val="19"/>
              </w:rPr>
              <w:t>0)</w:t>
            </w:r>
          </w:p>
        </w:tc>
        <w:tc>
          <w:tcPr>
            <w:tcW w:w="2662" w:type="dxa"/>
            <w:tcBorders>
              <w:top w:val="single" w:sz="4" w:space="0" w:color="054DBC"/>
              <w:left w:val="single" w:sz="4" w:space="0" w:color="054DBC"/>
              <w:bottom w:val="single" w:sz="4" w:space="0" w:color="054DBC"/>
              <w:right w:val="single" w:sz="4" w:space="0" w:color="054DBC"/>
            </w:tcBorders>
          </w:tcPr>
          <w:p w:rsidR="002E02BA" w:rsidRPr="005155E1" w:rsidRDefault="002E02BA" w:rsidP="00444B6C">
            <w:pPr>
              <w:pStyle w:val="TableParagraph"/>
              <w:kinsoku w:val="0"/>
              <w:overflowPunct w:val="0"/>
              <w:spacing w:before="75"/>
              <w:jc w:val="right"/>
              <w:rPr>
                <w:rFonts w:asciiTheme="majorBidi" w:hAnsiTheme="majorBidi" w:cstheme="majorBidi"/>
              </w:rPr>
            </w:pPr>
            <w:r w:rsidRPr="005155E1">
              <w:rPr>
                <w:rFonts w:asciiTheme="majorBidi" w:hAnsiTheme="majorBidi" w:cstheme="majorBidi"/>
                <w:sz w:val="19"/>
                <w:szCs w:val="19"/>
              </w:rPr>
              <w:t>1/1 (100)</w:t>
            </w:r>
          </w:p>
        </w:tc>
      </w:tr>
      <w:tr w:rsidR="002E02BA" w:rsidRPr="005155E1" w:rsidTr="00444B6C">
        <w:trPr>
          <w:trHeight w:hRule="exact" w:val="422"/>
          <w:jc w:val="center"/>
        </w:trPr>
        <w:tc>
          <w:tcPr>
            <w:tcW w:w="3994" w:type="dxa"/>
            <w:tcBorders>
              <w:top w:val="single" w:sz="4" w:space="0" w:color="054DBC"/>
              <w:left w:val="single" w:sz="4" w:space="0" w:color="054DBC"/>
              <w:bottom w:val="single" w:sz="4" w:space="0" w:color="054DBC"/>
              <w:right w:val="single" w:sz="4" w:space="0" w:color="054DBC"/>
            </w:tcBorders>
          </w:tcPr>
          <w:p w:rsidR="002E02BA" w:rsidRPr="005155E1" w:rsidRDefault="002E02BA" w:rsidP="005155E1">
            <w:pPr>
              <w:pStyle w:val="TableParagraph"/>
              <w:kinsoku w:val="0"/>
              <w:overflowPunct w:val="0"/>
              <w:spacing w:before="75"/>
              <w:rPr>
                <w:rFonts w:asciiTheme="majorBidi" w:hAnsiTheme="majorBidi" w:cstheme="majorBidi"/>
              </w:rPr>
            </w:pPr>
            <w:r w:rsidRPr="005155E1">
              <w:rPr>
                <w:rFonts w:asciiTheme="majorBidi" w:hAnsiTheme="majorBidi" w:cstheme="majorBidi"/>
                <w:sz w:val="19"/>
                <w:szCs w:val="19"/>
              </w:rPr>
              <w:t>Séroconversion après la seconde dose,</w:t>
            </w:r>
            <w:r w:rsidR="00364E15" w:rsidRPr="005155E1">
              <w:rPr>
                <w:rFonts w:asciiTheme="majorBidi" w:hAnsiTheme="majorBidi" w:cstheme="majorBidi"/>
                <w:sz w:val="19"/>
                <w:szCs w:val="19"/>
              </w:rPr>
              <w:t xml:space="preserve"> </w:t>
            </w:r>
            <w:r w:rsidRPr="005155E1">
              <w:rPr>
                <w:rFonts w:asciiTheme="majorBidi" w:hAnsiTheme="majorBidi" w:cstheme="majorBidi"/>
                <w:sz w:val="19"/>
                <w:szCs w:val="19"/>
              </w:rPr>
              <w:t>n (%)</w:t>
            </w:r>
          </w:p>
        </w:tc>
        <w:tc>
          <w:tcPr>
            <w:tcW w:w="2441" w:type="dxa"/>
            <w:gridSpan w:val="2"/>
            <w:tcBorders>
              <w:top w:val="single" w:sz="4" w:space="0" w:color="054DBC"/>
              <w:left w:val="single" w:sz="4" w:space="0" w:color="054DBC"/>
              <w:bottom w:val="single" w:sz="4" w:space="0" w:color="054DBC"/>
              <w:right w:val="single" w:sz="4" w:space="0" w:color="054DBC"/>
            </w:tcBorders>
          </w:tcPr>
          <w:p w:rsidR="002E02BA"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80/83 (96,</w:t>
            </w:r>
            <w:r w:rsidR="002E02BA" w:rsidRPr="005155E1">
              <w:rPr>
                <w:rFonts w:asciiTheme="majorBidi" w:hAnsiTheme="majorBidi" w:cstheme="majorBidi"/>
                <w:sz w:val="19"/>
                <w:szCs w:val="19"/>
              </w:rPr>
              <w:t>4)</w:t>
            </w:r>
          </w:p>
        </w:tc>
        <w:tc>
          <w:tcPr>
            <w:tcW w:w="2662" w:type="dxa"/>
            <w:tcBorders>
              <w:top w:val="single" w:sz="4" w:space="0" w:color="054DBC"/>
              <w:left w:val="single" w:sz="4" w:space="0" w:color="054DBC"/>
              <w:bottom w:val="single" w:sz="4" w:space="0" w:color="054DBC"/>
              <w:right w:val="single" w:sz="4" w:space="0" w:color="054DBC"/>
            </w:tcBorders>
          </w:tcPr>
          <w:p w:rsidR="002E02BA" w:rsidRPr="005155E1" w:rsidRDefault="002E02BA" w:rsidP="00444B6C">
            <w:pPr>
              <w:pStyle w:val="TableParagraph"/>
              <w:kinsoku w:val="0"/>
              <w:overflowPunct w:val="0"/>
              <w:spacing w:before="75"/>
              <w:jc w:val="right"/>
              <w:rPr>
                <w:rFonts w:asciiTheme="majorBidi" w:hAnsiTheme="majorBidi" w:cstheme="majorBidi"/>
              </w:rPr>
            </w:pPr>
            <w:r w:rsidRPr="005155E1">
              <w:rPr>
                <w:rFonts w:asciiTheme="majorBidi" w:hAnsiTheme="majorBidi" w:cstheme="majorBidi"/>
                <w:sz w:val="19"/>
                <w:szCs w:val="19"/>
              </w:rPr>
              <w:t>57/57 (100)</w:t>
            </w:r>
          </w:p>
        </w:tc>
      </w:tr>
      <w:tr w:rsidR="00A26750" w:rsidRPr="005155E1" w:rsidTr="00444B6C">
        <w:trPr>
          <w:trHeight w:hRule="exact" w:val="372"/>
          <w:jc w:val="center"/>
        </w:trPr>
        <w:tc>
          <w:tcPr>
            <w:tcW w:w="3994" w:type="dxa"/>
            <w:tcBorders>
              <w:top w:val="single" w:sz="4" w:space="0" w:color="054DBC"/>
              <w:left w:val="single" w:sz="4" w:space="0" w:color="054DBC"/>
              <w:bottom w:val="single" w:sz="4" w:space="0" w:color="054DBC"/>
              <w:right w:val="single" w:sz="4" w:space="0" w:color="054DBC"/>
            </w:tcBorders>
          </w:tcPr>
          <w:p w:rsidR="00A26750" w:rsidRPr="005155E1" w:rsidRDefault="0034789F" w:rsidP="005155E1">
            <w:pPr>
              <w:pStyle w:val="TableParagraph"/>
              <w:kinsoku w:val="0"/>
              <w:overflowPunct w:val="0"/>
              <w:spacing w:before="75"/>
              <w:rPr>
                <w:rFonts w:asciiTheme="majorBidi" w:hAnsiTheme="majorBidi" w:cstheme="majorBidi"/>
              </w:rPr>
            </w:pPr>
            <w:r w:rsidRPr="005155E1">
              <w:rPr>
                <w:rFonts w:asciiTheme="majorBidi" w:hAnsiTheme="majorBidi" w:cstheme="majorBidi"/>
                <w:sz w:val="19"/>
                <w:szCs w:val="19"/>
              </w:rPr>
              <w:t>Taux cumulé</w:t>
            </w:r>
            <w:r w:rsidR="000C60B2" w:rsidRPr="005155E1">
              <w:rPr>
                <w:rFonts w:asciiTheme="majorBidi" w:hAnsiTheme="majorBidi" w:cstheme="majorBidi"/>
                <w:sz w:val="19"/>
                <w:szCs w:val="19"/>
              </w:rPr>
              <w:t>s</w:t>
            </w:r>
            <w:r w:rsidRPr="005155E1">
              <w:rPr>
                <w:rFonts w:asciiTheme="majorBidi" w:hAnsiTheme="majorBidi" w:cstheme="majorBidi"/>
                <w:sz w:val="19"/>
                <w:szCs w:val="19"/>
              </w:rPr>
              <w:t xml:space="preserve"> de séroconversion</w:t>
            </w:r>
            <w:r w:rsidR="00A26750" w:rsidRPr="005155E1">
              <w:rPr>
                <w:rFonts w:asciiTheme="majorBidi" w:hAnsiTheme="majorBidi" w:cstheme="majorBidi"/>
                <w:sz w:val="19"/>
                <w:szCs w:val="19"/>
              </w:rPr>
              <w:t>, n (%)</w:t>
            </w:r>
          </w:p>
        </w:tc>
        <w:tc>
          <w:tcPr>
            <w:tcW w:w="2441" w:type="dxa"/>
            <w:gridSpan w:val="2"/>
            <w:tcBorders>
              <w:top w:val="single" w:sz="4" w:space="0" w:color="054DBC"/>
              <w:left w:val="single" w:sz="4" w:space="0" w:color="054DBC"/>
              <w:bottom w:val="single" w:sz="4" w:space="0" w:color="054DBC"/>
              <w:right w:val="single" w:sz="4" w:space="0" w:color="054DBC"/>
            </w:tcBorders>
          </w:tcPr>
          <w:p w:rsidR="00A26750"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154/157 (98,</w:t>
            </w:r>
            <w:r w:rsidR="00A26750" w:rsidRPr="005155E1">
              <w:rPr>
                <w:rFonts w:asciiTheme="majorBidi" w:hAnsiTheme="majorBidi" w:cstheme="majorBidi"/>
                <w:sz w:val="19"/>
                <w:szCs w:val="19"/>
              </w:rPr>
              <w:t>1)</w:t>
            </w:r>
          </w:p>
        </w:tc>
        <w:tc>
          <w:tcPr>
            <w:tcW w:w="2662" w:type="dxa"/>
            <w:tcBorders>
              <w:top w:val="single" w:sz="4" w:space="0" w:color="054DBC"/>
              <w:left w:val="single" w:sz="4" w:space="0" w:color="054DBC"/>
              <w:bottom w:val="single" w:sz="4" w:space="0" w:color="054DBC"/>
              <w:right w:val="single" w:sz="4" w:space="0" w:color="054DBC"/>
            </w:tcBorders>
          </w:tcPr>
          <w:p w:rsidR="00A26750" w:rsidRPr="005155E1" w:rsidRDefault="00A26750" w:rsidP="00444B6C">
            <w:pPr>
              <w:pStyle w:val="TableParagraph"/>
              <w:kinsoku w:val="0"/>
              <w:overflowPunct w:val="0"/>
              <w:spacing w:before="75"/>
              <w:jc w:val="right"/>
              <w:rPr>
                <w:rFonts w:asciiTheme="majorBidi" w:hAnsiTheme="majorBidi" w:cstheme="majorBidi"/>
              </w:rPr>
            </w:pPr>
            <w:r w:rsidRPr="005155E1">
              <w:rPr>
                <w:rFonts w:asciiTheme="majorBidi" w:hAnsiTheme="majorBidi" w:cstheme="majorBidi"/>
                <w:sz w:val="19"/>
                <w:szCs w:val="19"/>
              </w:rPr>
              <w:t>153/153 (100)</w:t>
            </w:r>
          </w:p>
        </w:tc>
      </w:tr>
      <w:tr w:rsidR="00A26750" w:rsidRPr="005155E1" w:rsidTr="00444B6C">
        <w:trPr>
          <w:trHeight w:hRule="exact" w:val="388"/>
          <w:jc w:val="center"/>
        </w:trPr>
        <w:tc>
          <w:tcPr>
            <w:tcW w:w="9097" w:type="dxa"/>
            <w:gridSpan w:val="4"/>
            <w:tcBorders>
              <w:top w:val="single" w:sz="4" w:space="0" w:color="054DBC"/>
              <w:left w:val="single" w:sz="4" w:space="0" w:color="054DBC"/>
              <w:bottom w:val="single" w:sz="4" w:space="0" w:color="054DBC"/>
              <w:right w:val="single" w:sz="4" w:space="0" w:color="054DBC"/>
            </w:tcBorders>
            <w:shd w:val="clear" w:color="auto" w:fill="D7DAEC"/>
          </w:tcPr>
          <w:p w:rsidR="00A26750" w:rsidRPr="005155E1" w:rsidRDefault="00A26750" w:rsidP="00780B77">
            <w:pPr>
              <w:pStyle w:val="TableParagraph"/>
              <w:kinsoku w:val="0"/>
              <w:overflowPunct w:val="0"/>
              <w:spacing w:before="70"/>
              <w:rPr>
                <w:rFonts w:asciiTheme="majorBidi" w:hAnsiTheme="majorBidi" w:cstheme="majorBidi"/>
                <w:sz w:val="20"/>
                <w:szCs w:val="20"/>
              </w:rPr>
            </w:pPr>
            <w:r w:rsidRPr="005155E1">
              <w:rPr>
                <w:rFonts w:asciiTheme="majorBidi" w:hAnsiTheme="majorBidi" w:cstheme="majorBidi"/>
                <w:sz w:val="20"/>
                <w:szCs w:val="20"/>
              </w:rPr>
              <w:t xml:space="preserve">Poliovirus </w:t>
            </w:r>
            <w:proofErr w:type="spellStart"/>
            <w:r w:rsidR="0076764A" w:rsidRPr="005155E1">
              <w:rPr>
                <w:rFonts w:asciiTheme="majorBidi" w:hAnsiTheme="majorBidi" w:cstheme="majorBidi"/>
                <w:sz w:val="20"/>
                <w:szCs w:val="20"/>
              </w:rPr>
              <w:t>sérotype</w:t>
            </w:r>
            <w:proofErr w:type="spellEnd"/>
            <w:r w:rsidRPr="005155E1">
              <w:rPr>
                <w:rFonts w:asciiTheme="majorBidi" w:hAnsiTheme="majorBidi" w:cstheme="majorBidi"/>
                <w:sz w:val="20"/>
                <w:szCs w:val="20"/>
              </w:rPr>
              <w:t xml:space="preserve"> 3</w:t>
            </w:r>
          </w:p>
        </w:tc>
      </w:tr>
      <w:tr w:rsidR="00A26750" w:rsidRPr="005155E1" w:rsidTr="00444B6C">
        <w:trPr>
          <w:trHeight w:hRule="exact" w:val="372"/>
          <w:jc w:val="center"/>
        </w:trPr>
        <w:tc>
          <w:tcPr>
            <w:tcW w:w="3994" w:type="dxa"/>
            <w:tcBorders>
              <w:top w:val="single" w:sz="4" w:space="0" w:color="054DBC"/>
              <w:left w:val="single" w:sz="4" w:space="0" w:color="054DBC"/>
              <w:bottom w:val="single" w:sz="4" w:space="0" w:color="054DBC"/>
              <w:right w:val="single" w:sz="4" w:space="0" w:color="054DBC"/>
            </w:tcBorders>
          </w:tcPr>
          <w:p w:rsidR="00A26750" w:rsidRPr="005155E1" w:rsidRDefault="002E02BA" w:rsidP="005155E1">
            <w:pPr>
              <w:pStyle w:val="TableParagraph"/>
              <w:kinsoku w:val="0"/>
              <w:overflowPunct w:val="0"/>
              <w:spacing w:before="75"/>
              <w:rPr>
                <w:rFonts w:asciiTheme="majorBidi" w:hAnsiTheme="majorBidi" w:cstheme="majorBidi"/>
              </w:rPr>
            </w:pPr>
            <w:r w:rsidRPr="005155E1">
              <w:rPr>
                <w:rFonts w:asciiTheme="majorBidi" w:hAnsiTheme="majorBidi" w:cstheme="majorBidi"/>
                <w:sz w:val="19"/>
                <w:szCs w:val="19"/>
              </w:rPr>
              <w:t>Séroconversion</w:t>
            </w:r>
            <w:r w:rsidR="00A26750" w:rsidRPr="005155E1">
              <w:rPr>
                <w:rFonts w:asciiTheme="majorBidi" w:hAnsiTheme="majorBidi" w:cstheme="majorBidi"/>
                <w:sz w:val="19"/>
                <w:szCs w:val="19"/>
              </w:rPr>
              <w:t xml:space="preserve"> a</w:t>
            </w:r>
            <w:r w:rsidRPr="005155E1">
              <w:rPr>
                <w:rFonts w:asciiTheme="majorBidi" w:hAnsiTheme="majorBidi" w:cstheme="majorBidi"/>
                <w:sz w:val="19"/>
                <w:szCs w:val="19"/>
              </w:rPr>
              <w:t xml:space="preserve">près la première </w:t>
            </w:r>
            <w:r w:rsidR="00A26750" w:rsidRPr="005155E1">
              <w:rPr>
                <w:rFonts w:asciiTheme="majorBidi" w:hAnsiTheme="majorBidi" w:cstheme="majorBidi"/>
                <w:sz w:val="19"/>
                <w:szCs w:val="19"/>
              </w:rPr>
              <w:t>dose, n (%)</w:t>
            </w:r>
          </w:p>
        </w:tc>
        <w:tc>
          <w:tcPr>
            <w:tcW w:w="2441" w:type="dxa"/>
            <w:gridSpan w:val="2"/>
            <w:tcBorders>
              <w:top w:val="single" w:sz="4" w:space="0" w:color="054DBC"/>
              <w:left w:val="single" w:sz="4" w:space="0" w:color="054DBC"/>
              <w:bottom w:val="single" w:sz="4" w:space="0" w:color="054DBC"/>
              <w:right w:val="single" w:sz="4" w:space="0" w:color="054DBC"/>
            </w:tcBorders>
          </w:tcPr>
          <w:p w:rsidR="00A26750"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23/157 (14,</w:t>
            </w:r>
            <w:r w:rsidR="00A26750" w:rsidRPr="005155E1">
              <w:rPr>
                <w:rFonts w:asciiTheme="majorBidi" w:hAnsiTheme="majorBidi" w:cstheme="majorBidi"/>
                <w:sz w:val="19"/>
                <w:szCs w:val="19"/>
              </w:rPr>
              <w:t>6)</w:t>
            </w:r>
          </w:p>
        </w:tc>
        <w:tc>
          <w:tcPr>
            <w:tcW w:w="2662" w:type="dxa"/>
            <w:tcBorders>
              <w:top w:val="single" w:sz="4" w:space="0" w:color="054DBC"/>
              <w:left w:val="single" w:sz="4" w:space="0" w:color="054DBC"/>
              <w:bottom w:val="single" w:sz="4" w:space="0" w:color="054DBC"/>
              <w:right w:val="single" w:sz="4" w:space="0" w:color="054DBC"/>
            </w:tcBorders>
          </w:tcPr>
          <w:p w:rsidR="00A26750" w:rsidRPr="005155E1" w:rsidRDefault="00A26750" w:rsidP="00444B6C">
            <w:pPr>
              <w:pStyle w:val="TableParagraph"/>
              <w:kinsoku w:val="0"/>
              <w:overflowPunct w:val="0"/>
              <w:spacing w:before="75"/>
              <w:jc w:val="right"/>
              <w:rPr>
                <w:rFonts w:asciiTheme="majorBidi" w:hAnsiTheme="majorBidi" w:cstheme="majorBidi"/>
              </w:rPr>
            </w:pPr>
            <w:r w:rsidRPr="005155E1">
              <w:rPr>
                <w:rFonts w:asciiTheme="majorBidi" w:hAnsiTheme="majorBidi" w:cstheme="majorBidi"/>
                <w:sz w:val="19"/>
                <w:szCs w:val="19"/>
              </w:rPr>
              <w:t>49/153 (32</w:t>
            </w:r>
            <w:r w:rsidR="00444B6C">
              <w:rPr>
                <w:rFonts w:asciiTheme="majorBidi" w:hAnsiTheme="majorBidi" w:cstheme="majorBidi"/>
                <w:sz w:val="19"/>
                <w:szCs w:val="19"/>
              </w:rPr>
              <w:t>,</w:t>
            </w:r>
            <w:r w:rsidRPr="005155E1">
              <w:rPr>
                <w:rFonts w:asciiTheme="majorBidi" w:hAnsiTheme="majorBidi" w:cstheme="majorBidi"/>
                <w:sz w:val="19"/>
                <w:szCs w:val="19"/>
              </w:rPr>
              <w:t>0)</w:t>
            </w:r>
          </w:p>
        </w:tc>
      </w:tr>
      <w:tr w:rsidR="00A26750" w:rsidRPr="005155E1" w:rsidTr="00444B6C">
        <w:trPr>
          <w:trHeight w:hRule="exact" w:val="372"/>
          <w:jc w:val="center"/>
        </w:trPr>
        <w:tc>
          <w:tcPr>
            <w:tcW w:w="3994" w:type="dxa"/>
            <w:tcBorders>
              <w:top w:val="single" w:sz="4" w:space="0" w:color="054DBC"/>
              <w:left w:val="single" w:sz="4" w:space="0" w:color="054DBC"/>
              <w:bottom w:val="single" w:sz="4" w:space="0" w:color="054DBC"/>
              <w:right w:val="single" w:sz="4" w:space="0" w:color="054DBC"/>
            </w:tcBorders>
          </w:tcPr>
          <w:p w:rsidR="00A26750" w:rsidRPr="005155E1" w:rsidRDefault="002E02BA" w:rsidP="005155E1">
            <w:pPr>
              <w:pStyle w:val="TableParagraph"/>
              <w:kinsoku w:val="0"/>
              <w:overflowPunct w:val="0"/>
              <w:spacing w:before="75"/>
              <w:rPr>
                <w:rFonts w:asciiTheme="majorBidi" w:hAnsiTheme="majorBidi" w:cstheme="majorBidi"/>
              </w:rPr>
            </w:pPr>
            <w:r w:rsidRPr="005155E1">
              <w:rPr>
                <w:rFonts w:asciiTheme="majorBidi" w:hAnsiTheme="majorBidi" w:cstheme="majorBidi"/>
                <w:sz w:val="19"/>
                <w:szCs w:val="19"/>
              </w:rPr>
              <w:t>Amorçage de la réponse immunitaire</w:t>
            </w:r>
            <w:r w:rsidR="00A26750" w:rsidRPr="005155E1">
              <w:rPr>
                <w:rFonts w:asciiTheme="majorBidi" w:hAnsiTheme="majorBidi" w:cstheme="majorBidi"/>
                <w:sz w:val="19"/>
                <w:szCs w:val="19"/>
              </w:rPr>
              <w:t>, n (%)</w:t>
            </w:r>
          </w:p>
        </w:tc>
        <w:tc>
          <w:tcPr>
            <w:tcW w:w="2441" w:type="dxa"/>
            <w:gridSpan w:val="2"/>
            <w:tcBorders>
              <w:top w:val="single" w:sz="4" w:space="0" w:color="054DBC"/>
              <w:left w:val="single" w:sz="4" w:space="0" w:color="054DBC"/>
              <w:bottom w:val="single" w:sz="4" w:space="0" w:color="054DBC"/>
              <w:right w:val="single" w:sz="4" w:space="0" w:color="054DBC"/>
            </w:tcBorders>
          </w:tcPr>
          <w:p w:rsidR="00A26750"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120/134 (89,</w:t>
            </w:r>
            <w:r w:rsidR="00A26750" w:rsidRPr="005155E1">
              <w:rPr>
                <w:rFonts w:asciiTheme="majorBidi" w:hAnsiTheme="majorBidi" w:cstheme="majorBidi"/>
                <w:sz w:val="19"/>
                <w:szCs w:val="19"/>
              </w:rPr>
              <w:t>6)</w:t>
            </w:r>
          </w:p>
        </w:tc>
        <w:tc>
          <w:tcPr>
            <w:tcW w:w="2662" w:type="dxa"/>
            <w:tcBorders>
              <w:top w:val="single" w:sz="4" w:space="0" w:color="054DBC"/>
              <w:left w:val="single" w:sz="4" w:space="0" w:color="054DBC"/>
              <w:bottom w:val="single" w:sz="4" w:space="0" w:color="054DBC"/>
              <w:right w:val="single" w:sz="4" w:space="0" w:color="054DBC"/>
            </w:tcBorders>
          </w:tcPr>
          <w:p w:rsidR="00A26750"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102/104 (98,</w:t>
            </w:r>
            <w:r w:rsidR="00A26750" w:rsidRPr="005155E1">
              <w:rPr>
                <w:rFonts w:asciiTheme="majorBidi" w:hAnsiTheme="majorBidi" w:cstheme="majorBidi"/>
                <w:sz w:val="19"/>
                <w:szCs w:val="19"/>
              </w:rPr>
              <w:t>1)</w:t>
            </w:r>
          </w:p>
        </w:tc>
      </w:tr>
      <w:tr w:rsidR="002E02BA" w:rsidRPr="005155E1" w:rsidTr="00444B6C">
        <w:trPr>
          <w:trHeight w:hRule="exact" w:val="337"/>
          <w:jc w:val="center"/>
        </w:trPr>
        <w:tc>
          <w:tcPr>
            <w:tcW w:w="3994" w:type="dxa"/>
            <w:tcBorders>
              <w:top w:val="single" w:sz="4" w:space="0" w:color="054DBC"/>
              <w:left w:val="single" w:sz="4" w:space="0" w:color="054DBC"/>
              <w:bottom w:val="single" w:sz="4" w:space="0" w:color="054DBC"/>
              <w:right w:val="single" w:sz="4" w:space="0" w:color="054DBC"/>
            </w:tcBorders>
          </w:tcPr>
          <w:p w:rsidR="002E02BA" w:rsidRPr="005155E1" w:rsidRDefault="002E02BA" w:rsidP="005155E1">
            <w:pPr>
              <w:pStyle w:val="TableParagraph"/>
              <w:kinsoku w:val="0"/>
              <w:overflowPunct w:val="0"/>
              <w:spacing w:before="85"/>
              <w:rPr>
                <w:rFonts w:asciiTheme="majorBidi" w:hAnsiTheme="majorBidi" w:cstheme="majorBidi"/>
              </w:rPr>
            </w:pPr>
            <w:r w:rsidRPr="005155E1">
              <w:rPr>
                <w:rFonts w:asciiTheme="majorBidi" w:hAnsiTheme="majorBidi" w:cstheme="majorBidi"/>
                <w:sz w:val="19"/>
                <w:szCs w:val="19"/>
              </w:rPr>
              <w:t>Séroconversion entre les visites 3 et 4, n (%)</w:t>
            </w:r>
          </w:p>
        </w:tc>
        <w:tc>
          <w:tcPr>
            <w:tcW w:w="2441" w:type="dxa"/>
            <w:gridSpan w:val="2"/>
            <w:tcBorders>
              <w:top w:val="single" w:sz="4" w:space="0" w:color="054DBC"/>
              <w:left w:val="single" w:sz="4" w:space="0" w:color="054DBC"/>
              <w:bottom w:val="single" w:sz="4" w:space="0" w:color="054DBC"/>
              <w:right w:val="single" w:sz="4" w:space="0" w:color="054DBC"/>
            </w:tcBorders>
          </w:tcPr>
          <w:p w:rsidR="002E02BA"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3/14 (21,</w:t>
            </w:r>
            <w:r w:rsidR="002E02BA" w:rsidRPr="005155E1">
              <w:rPr>
                <w:rFonts w:asciiTheme="majorBidi" w:hAnsiTheme="majorBidi" w:cstheme="majorBidi"/>
                <w:sz w:val="19"/>
                <w:szCs w:val="19"/>
              </w:rPr>
              <w:t>4)</w:t>
            </w:r>
          </w:p>
        </w:tc>
        <w:tc>
          <w:tcPr>
            <w:tcW w:w="2662" w:type="dxa"/>
            <w:tcBorders>
              <w:top w:val="single" w:sz="4" w:space="0" w:color="054DBC"/>
              <w:left w:val="single" w:sz="4" w:space="0" w:color="054DBC"/>
              <w:bottom w:val="single" w:sz="4" w:space="0" w:color="054DBC"/>
              <w:right w:val="single" w:sz="4" w:space="0" w:color="054DBC"/>
            </w:tcBorders>
          </w:tcPr>
          <w:p w:rsidR="002E02BA"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1/2 (50,</w:t>
            </w:r>
            <w:r w:rsidR="002E02BA" w:rsidRPr="005155E1">
              <w:rPr>
                <w:rFonts w:asciiTheme="majorBidi" w:hAnsiTheme="majorBidi" w:cstheme="majorBidi"/>
                <w:sz w:val="19"/>
                <w:szCs w:val="19"/>
              </w:rPr>
              <w:t>0)</w:t>
            </w:r>
          </w:p>
        </w:tc>
      </w:tr>
      <w:tr w:rsidR="002E02BA" w:rsidRPr="005155E1" w:rsidTr="00444B6C">
        <w:trPr>
          <w:trHeight w:hRule="exact" w:val="412"/>
          <w:jc w:val="center"/>
        </w:trPr>
        <w:tc>
          <w:tcPr>
            <w:tcW w:w="3994" w:type="dxa"/>
            <w:tcBorders>
              <w:top w:val="single" w:sz="4" w:space="0" w:color="054DBC"/>
              <w:left w:val="single" w:sz="4" w:space="0" w:color="054DBC"/>
              <w:bottom w:val="single" w:sz="4" w:space="0" w:color="054DBC"/>
              <w:right w:val="single" w:sz="4" w:space="0" w:color="054DBC"/>
            </w:tcBorders>
          </w:tcPr>
          <w:p w:rsidR="002E02BA" w:rsidRPr="005155E1" w:rsidRDefault="002E02BA" w:rsidP="005155E1">
            <w:pPr>
              <w:pStyle w:val="TableParagraph"/>
              <w:kinsoku w:val="0"/>
              <w:overflowPunct w:val="0"/>
              <w:spacing w:before="75"/>
              <w:rPr>
                <w:rFonts w:asciiTheme="majorBidi" w:hAnsiTheme="majorBidi" w:cstheme="majorBidi"/>
              </w:rPr>
            </w:pPr>
            <w:r w:rsidRPr="005155E1">
              <w:rPr>
                <w:rFonts w:asciiTheme="majorBidi" w:hAnsiTheme="majorBidi" w:cstheme="majorBidi"/>
                <w:sz w:val="19"/>
                <w:szCs w:val="19"/>
              </w:rPr>
              <w:t>Séroconversion après la seconde dose,</w:t>
            </w:r>
            <w:r w:rsidR="00E829C9" w:rsidRPr="005155E1">
              <w:rPr>
                <w:rFonts w:asciiTheme="majorBidi" w:hAnsiTheme="majorBidi" w:cstheme="majorBidi"/>
                <w:sz w:val="19"/>
                <w:szCs w:val="19"/>
              </w:rPr>
              <w:t xml:space="preserve"> </w:t>
            </w:r>
            <w:r w:rsidRPr="005155E1">
              <w:rPr>
                <w:rFonts w:asciiTheme="majorBidi" w:hAnsiTheme="majorBidi" w:cstheme="majorBidi"/>
                <w:sz w:val="19"/>
                <w:szCs w:val="19"/>
              </w:rPr>
              <w:t>n (%)</w:t>
            </w:r>
          </w:p>
        </w:tc>
        <w:tc>
          <w:tcPr>
            <w:tcW w:w="2441" w:type="dxa"/>
            <w:gridSpan w:val="2"/>
            <w:tcBorders>
              <w:top w:val="single" w:sz="4" w:space="0" w:color="054DBC"/>
              <w:left w:val="single" w:sz="4" w:space="0" w:color="054DBC"/>
              <w:bottom w:val="single" w:sz="4" w:space="0" w:color="054DBC"/>
              <w:right w:val="single" w:sz="4" w:space="0" w:color="054DBC"/>
            </w:tcBorders>
          </w:tcPr>
          <w:p w:rsidR="002E02BA"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123/134 (91,</w:t>
            </w:r>
            <w:r w:rsidR="002E02BA" w:rsidRPr="005155E1">
              <w:rPr>
                <w:rFonts w:asciiTheme="majorBidi" w:hAnsiTheme="majorBidi" w:cstheme="majorBidi"/>
                <w:sz w:val="19"/>
                <w:szCs w:val="19"/>
              </w:rPr>
              <w:t>8)</w:t>
            </w:r>
          </w:p>
        </w:tc>
        <w:tc>
          <w:tcPr>
            <w:tcW w:w="2662" w:type="dxa"/>
            <w:tcBorders>
              <w:top w:val="single" w:sz="4" w:space="0" w:color="054DBC"/>
              <w:left w:val="single" w:sz="4" w:space="0" w:color="054DBC"/>
              <w:bottom w:val="single" w:sz="4" w:space="0" w:color="054DBC"/>
              <w:right w:val="single" w:sz="4" w:space="0" w:color="054DBC"/>
            </w:tcBorders>
          </w:tcPr>
          <w:p w:rsidR="002E02BA" w:rsidRPr="005155E1" w:rsidRDefault="002E02BA" w:rsidP="00444B6C">
            <w:pPr>
              <w:pStyle w:val="TableParagraph"/>
              <w:kinsoku w:val="0"/>
              <w:overflowPunct w:val="0"/>
              <w:spacing w:before="75"/>
              <w:jc w:val="right"/>
              <w:rPr>
                <w:rFonts w:asciiTheme="majorBidi" w:hAnsiTheme="majorBidi" w:cstheme="majorBidi"/>
              </w:rPr>
            </w:pPr>
            <w:r w:rsidRPr="005155E1">
              <w:rPr>
                <w:rFonts w:asciiTheme="majorBidi" w:hAnsiTheme="majorBidi" w:cstheme="majorBidi"/>
                <w:sz w:val="19"/>
                <w:szCs w:val="19"/>
              </w:rPr>
              <w:t>103/104 (</w:t>
            </w:r>
            <w:r w:rsidR="00444B6C">
              <w:rPr>
                <w:rFonts w:asciiTheme="majorBidi" w:hAnsiTheme="majorBidi" w:cstheme="majorBidi"/>
                <w:sz w:val="19"/>
                <w:szCs w:val="19"/>
              </w:rPr>
              <w:t>99,</w:t>
            </w:r>
            <w:r w:rsidRPr="005155E1">
              <w:rPr>
                <w:rFonts w:asciiTheme="majorBidi" w:hAnsiTheme="majorBidi" w:cstheme="majorBidi"/>
                <w:sz w:val="19"/>
                <w:szCs w:val="19"/>
              </w:rPr>
              <w:t>0)</w:t>
            </w:r>
          </w:p>
        </w:tc>
      </w:tr>
      <w:tr w:rsidR="00A26750" w:rsidRPr="005155E1" w:rsidTr="00444B6C">
        <w:trPr>
          <w:trHeight w:hRule="exact" w:val="372"/>
          <w:jc w:val="center"/>
        </w:trPr>
        <w:tc>
          <w:tcPr>
            <w:tcW w:w="3994" w:type="dxa"/>
            <w:tcBorders>
              <w:top w:val="single" w:sz="4" w:space="0" w:color="054DBC"/>
              <w:left w:val="single" w:sz="4" w:space="0" w:color="054DBC"/>
              <w:bottom w:val="single" w:sz="4" w:space="0" w:color="054DBC"/>
              <w:right w:val="single" w:sz="4" w:space="0" w:color="054DBC"/>
            </w:tcBorders>
          </w:tcPr>
          <w:p w:rsidR="00A26750" w:rsidRPr="005155E1" w:rsidRDefault="0034789F" w:rsidP="005155E1">
            <w:pPr>
              <w:pStyle w:val="TableParagraph"/>
              <w:kinsoku w:val="0"/>
              <w:overflowPunct w:val="0"/>
              <w:spacing w:before="75"/>
              <w:rPr>
                <w:rFonts w:asciiTheme="majorBidi" w:hAnsiTheme="majorBidi" w:cstheme="majorBidi"/>
              </w:rPr>
            </w:pPr>
            <w:r w:rsidRPr="005155E1">
              <w:rPr>
                <w:rFonts w:asciiTheme="majorBidi" w:hAnsiTheme="majorBidi" w:cstheme="majorBidi"/>
                <w:sz w:val="19"/>
                <w:szCs w:val="19"/>
              </w:rPr>
              <w:t>Taux cumulé</w:t>
            </w:r>
            <w:r w:rsidR="00E829C9" w:rsidRPr="005155E1">
              <w:rPr>
                <w:rFonts w:asciiTheme="majorBidi" w:hAnsiTheme="majorBidi" w:cstheme="majorBidi"/>
                <w:sz w:val="19"/>
                <w:szCs w:val="19"/>
              </w:rPr>
              <w:t>s</w:t>
            </w:r>
            <w:r w:rsidRPr="005155E1">
              <w:rPr>
                <w:rFonts w:asciiTheme="majorBidi" w:hAnsiTheme="majorBidi" w:cstheme="majorBidi"/>
                <w:sz w:val="19"/>
                <w:szCs w:val="19"/>
              </w:rPr>
              <w:t xml:space="preserve"> de séroconversion</w:t>
            </w:r>
            <w:r w:rsidR="00A26750" w:rsidRPr="005155E1">
              <w:rPr>
                <w:rFonts w:asciiTheme="majorBidi" w:hAnsiTheme="majorBidi" w:cstheme="majorBidi"/>
                <w:sz w:val="19"/>
                <w:szCs w:val="19"/>
              </w:rPr>
              <w:t>, n (%)</w:t>
            </w:r>
          </w:p>
        </w:tc>
        <w:tc>
          <w:tcPr>
            <w:tcW w:w="2441" w:type="dxa"/>
            <w:gridSpan w:val="2"/>
            <w:tcBorders>
              <w:top w:val="single" w:sz="4" w:space="0" w:color="054DBC"/>
              <w:left w:val="single" w:sz="4" w:space="0" w:color="054DBC"/>
              <w:bottom w:val="single" w:sz="4" w:space="0" w:color="054DBC"/>
              <w:right w:val="single" w:sz="4" w:space="0" w:color="054DBC"/>
            </w:tcBorders>
          </w:tcPr>
          <w:p w:rsidR="00A26750"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146/157 (93,</w:t>
            </w:r>
            <w:r w:rsidR="00A26750" w:rsidRPr="005155E1">
              <w:rPr>
                <w:rFonts w:asciiTheme="majorBidi" w:hAnsiTheme="majorBidi" w:cstheme="majorBidi"/>
                <w:sz w:val="19"/>
                <w:szCs w:val="19"/>
              </w:rPr>
              <w:t>0)</w:t>
            </w:r>
          </w:p>
        </w:tc>
        <w:tc>
          <w:tcPr>
            <w:tcW w:w="2662" w:type="dxa"/>
            <w:tcBorders>
              <w:top w:val="single" w:sz="4" w:space="0" w:color="054DBC"/>
              <w:left w:val="single" w:sz="4" w:space="0" w:color="054DBC"/>
              <w:bottom w:val="single" w:sz="4" w:space="0" w:color="054DBC"/>
              <w:right w:val="single" w:sz="4" w:space="0" w:color="054DBC"/>
            </w:tcBorders>
          </w:tcPr>
          <w:p w:rsidR="00A26750" w:rsidRPr="005155E1" w:rsidRDefault="00444B6C" w:rsidP="00444B6C">
            <w:pPr>
              <w:pStyle w:val="TableParagraph"/>
              <w:kinsoku w:val="0"/>
              <w:overflowPunct w:val="0"/>
              <w:spacing w:before="75"/>
              <w:jc w:val="right"/>
              <w:rPr>
                <w:rFonts w:asciiTheme="majorBidi" w:hAnsiTheme="majorBidi" w:cstheme="majorBidi"/>
              </w:rPr>
            </w:pPr>
            <w:r>
              <w:rPr>
                <w:rFonts w:asciiTheme="majorBidi" w:hAnsiTheme="majorBidi" w:cstheme="majorBidi"/>
                <w:sz w:val="19"/>
                <w:szCs w:val="19"/>
              </w:rPr>
              <w:t>152/153 (99,</w:t>
            </w:r>
            <w:r w:rsidR="00A26750" w:rsidRPr="005155E1">
              <w:rPr>
                <w:rFonts w:asciiTheme="majorBidi" w:hAnsiTheme="majorBidi" w:cstheme="majorBidi"/>
                <w:sz w:val="19"/>
                <w:szCs w:val="19"/>
              </w:rPr>
              <w:t>3)</w:t>
            </w:r>
          </w:p>
        </w:tc>
      </w:tr>
    </w:tbl>
    <w:p w:rsidR="00A26750" w:rsidRPr="005155E1" w:rsidRDefault="00751096" w:rsidP="004F43DE">
      <w:pPr>
        <w:pStyle w:val="Heading3"/>
        <w:kinsoku w:val="0"/>
        <w:overflowPunct w:val="0"/>
        <w:spacing w:before="65" w:line="240" w:lineRule="exact"/>
        <w:ind w:left="0"/>
        <w:jc w:val="both"/>
        <w:rPr>
          <w:rFonts w:asciiTheme="majorBidi" w:hAnsiTheme="majorBidi" w:cstheme="majorBidi"/>
          <w:color w:val="054DBC"/>
          <w:sz w:val="24"/>
          <w:szCs w:val="24"/>
        </w:rPr>
      </w:pPr>
      <w:r w:rsidRPr="005155E1">
        <w:rPr>
          <w:rFonts w:asciiTheme="majorBidi" w:hAnsiTheme="majorBidi" w:cstheme="majorBidi"/>
          <w:color w:val="054DBC"/>
          <w:sz w:val="22"/>
          <w:szCs w:val="22"/>
        </w:rPr>
        <w:br w:type="page"/>
      </w:r>
      <w:r w:rsidR="00A26750" w:rsidRPr="005155E1">
        <w:rPr>
          <w:rFonts w:asciiTheme="majorBidi" w:hAnsiTheme="majorBidi" w:cstheme="majorBidi"/>
          <w:color w:val="054DBC"/>
          <w:sz w:val="24"/>
          <w:szCs w:val="24"/>
        </w:rPr>
        <w:lastRenderedPageBreak/>
        <w:t xml:space="preserve">Anand A, </w:t>
      </w:r>
      <w:proofErr w:type="spellStart"/>
      <w:r w:rsidR="00A26750" w:rsidRPr="005155E1">
        <w:rPr>
          <w:rFonts w:asciiTheme="majorBidi" w:hAnsiTheme="majorBidi" w:cstheme="majorBidi"/>
          <w:color w:val="054DBC"/>
          <w:sz w:val="24"/>
          <w:szCs w:val="24"/>
        </w:rPr>
        <w:t>Zaman</w:t>
      </w:r>
      <w:proofErr w:type="spellEnd"/>
      <w:r w:rsidR="00A26750" w:rsidRPr="005155E1">
        <w:rPr>
          <w:rFonts w:asciiTheme="majorBidi" w:hAnsiTheme="majorBidi" w:cstheme="majorBidi"/>
          <w:color w:val="054DBC"/>
          <w:sz w:val="24"/>
          <w:szCs w:val="24"/>
        </w:rPr>
        <w:t xml:space="preserve"> K, </w:t>
      </w:r>
      <w:proofErr w:type="spellStart"/>
      <w:r w:rsidR="00A26750" w:rsidRPr="005155E1">
        <w:rPr>
          <w:rFonts w:asciiTheme="majorBidi" w:hAnsiTheme="majorBidi" w:cstheme="majorBidi"/>
          <w:color w:val="054DBC"/>
          <w:sz w:val="24"/>
          <w:szCs w:val="24"/>
        </w:rPr>
        <w:t>Estívariz</w:t>
      </w:r>
      <w:proofErr w:type="spellEnd"/>
      <w:r w:rsidR="00A26750" w:rsidRPr="005155E1">
        <w:rPr>
          <w:rFonts w:asciiTheme="majorBidi" w:hAnsiTheme="majorBidi" w:cstheme="majorBidi"/>
          <w:color w:val="054DBC"/>
          <w:sz w:val="24"/>
          <w:szCs w:val="24"/>
        </w:rPr>
        <w:t xml:space="preserve"> CF, </w:t>
      </w:r>
      <w:proofErr w:type="spellStart"/>
      <w:r w:rsidR="00A26750" w:rsidRPr="005155E1">
        <w:rPr>
          <w:rFonts w:asciiTheme="majorBidi" w:hAnsiTheme="majorBidi" w:cstheme="majorBidi"/>
          <w:color w:val="054DBC"/>
          <w:sz w:val="24"/>
          <w:szCs w:val="24"/>
        </w:rPr>
        <w:t>Yunus</w:t>
      </w:r>
      <w:proofErr w:type="spellEnd"/>
      <w:r w:rsidR="00A26750" w:rsidRPr="005155E1">
        <w:rPr>
          <w:rFonts w:asciiTheme="majorBidi" w:hAnsiTheme="majorBidi" w:cstheme="majorBidi"/>
          <w:color w:val="054DBC"/>
          <w:sz w:val="24"/>
          <w:szCs w:val="24"/>
        </w:rPr>
        <w:t xml:space="preserve"> M, Gary HE, Weldon WC, et al. </w:t>
      </w:r>
      <w:proofErr w:type="spellStart"/>
      <w:r w:rsidR="00A26750" w:rsidRPr="005155E1">
        <w:rPr>
          <w:rFonts w:asciiTheme="majorBidi" w:hAnsiTheme="majorBidi" w:cstheme="majorBidi"/>
          <w:i/>
          <w:color w:val="054DBC"/>
          <w:sz w:val="24"/>
          <w:szCs w:val="24"/>
        </w:rPr>
        <w:t>Early</w:t>
      </w:r>
      <w:proofErr w:type="spellEnd"/>
      <w:r w:rsidR="00A26750" w:rsidRPr="005155E1">
        <w:rPr>
          <w:rFonts w:asciiTheme="majorBidi" w:hAnsiTheme="majorBidi" w:cstheme="majorBidi"/>
          <w:i/>
          <w:color w:val="054DBC"/>
          <w:sz w:val="24"/>
          <w:szCs w:val="24"/>
        </w:rPr>
        <w:t xml:space="preserve"> priming </w:t>
      </w:r>
      <w:proofErr w:type="spellStart"/>
      <w:r w:rsidR="00A26750" w:rsidRPr="005155E1">
        <w:rPr>
          <w:rFonts w:asciiTheme="majorBidi" w:hAnsiTheme="majorBidi" w:cstheme="majorBidi"/>
          <w:i/>
          <w:color w:val="054DBC"/>
          <w:sz w:val="24"/>
          <w:szCs w:val="24"/>
        </w:rPr>
        <w:t>with</w:t>
      </w:r>
      <w:proofErr w:type="spellEnd"/>
      <w:r w:rsidR="00A26750" w:rsidRPr="005155E1">
        <w:rPr>
          <w:rFonts w:asciiTheme="majorBidi" w:hAnsiTheme="majorBidi" w:cstheme="majorBidi"/>
          <w:i/>
          <w:color w:val="054DBC"/>
          <w:sz w:val="24"/>
          <w:szCs w:val="24"/>
        </w:rPr>
        <w:t xml:space="preserve"> </w:t>
      </w:r>
      <w:proofErr w:type="spellStart"/>
      <w:r w:rsidR="00A26750" w:rsidRPr="005155E1">
        <w:rPr>
          <w:rFonts w:asciiTheme="majorBidi" w:hAnsiTheme="majorBidi" w:cstheme="majorBidi"/>
          <w:i/>
          <w:color w:val="054DBC"/>
          <w:sz w:val="24"/>
          <w:szCs w:val="24"/>
        </w:rPr>
        <w:t>inactivated</w:t>
      </w:r>
      <w:proofErr w:type="spellEnd"/>
      <w:r w:rsidR="00A26750" w:rsidRPr="005155E1">
        <w:rPr>
          <w:rFonts w:asciiTheme="majorBidi" w:hAnsiTheme="majorBidi" w:cstheme="majorBidi"/>
          <w:i/>
          <w:color w:val="054DBC"/>
          <w:sz w:val="24"/>
          <w:szCs w:val="24"/>
        </w:rPr>
        <w:t xml:space="preserve"> poliovirus vaccine (IPV) and intradermal </w:t>
      </w:r>
      <w:proofErr w:type="spellStart"/>
      <w:r w:rsidR="00A26750" w:rsidRPr="005155E1">
        <w:rPr>
          <w:rFonts w:asciiTheme="majorBidi" w:hAnsiTheme="majorBidi" w:cstheme="majorBidi"/>
          <w:i/>
          <w:color w:val="054DBC"/>
          <w:sz w:val="24"/>
          <w:szCs w:val="24"/>
        </w:rPr>
        <w:t>fractional</w:t>
      </w:r>
      <w:proofErr w:type="spellEnd"/>
      <w:r w:rsidR="00A26750" w:rsidRPr="005155E1">
        <w:rPr>
          <w:rFonts w:asciiTheme="majorBidi" w:hAnsiTheme="majorBidi" w:cstheme="majorBidi"/>
          <w:i/>
          <w:color w:val="054DBC"/>
          <w:sz w:val="24"/>
          <w:szCs w:val="24"/>
        </w:rPr>
        <w:t xml:space="preserve"> dose IPV </w:t>
      </w:r>
      <w:proofErr w:type="spellStart"/>
      <w:r w:rsidR="00A26750" w:rsidRPr="005155E1">
        <w:rPr>
          <w:rFonts w:asciiTheme="majorBidi" w:hAnsiTheme="majorBidi" w:cstheme="majorBidi"/>
          <w:i/>
          <w:color w:val="054DBC"/>
          <w:sz w:val="24"/>
          <w:szCs w:val="24"/>
        </w:rPr>
        <w:t>administered</w:t>
      </w:r>
      <w:proofErr w:type="spellEnd"/>
      <w:r w:rsidR="00A26750" w:rsidRPr="005155E1">
        <w:rPr>
          <w:rFonts w:asciiTheme="majorBidi" w:hAnsiTheme="majorBidi" w:cstheme="majorBidi"/>
          <w:i/>
          <w:color w:val="054DBC"/>
          <w:sz w:val="24"/>
          <w:szCs w:val="24"/>
        </w:rPr>
        <w:t xml:space="preserve"> by a </w:t>
      </w:r>
      <w:proofErr w:type="spellStart"/>
      <w:r w:rsidR="00A26750" w:rsidRPr="005155E1">
        <w:rPr>
          <w:rFonts w:asciiTheme="majorBidi" w:hAnsiTheme="majorBidi" w:cstheme="majorBidi"/>
          <w:i/>
          <w:color w:val="054DBC"/>
          <w:sz w:val="24"/>
          <w:szCs w:val="24"/>
        </w:rPr>
        <w:t>microneedle</w:t>
      </w:r>
      <w:proofErr w:type="spellEnd"/>
      <w:r w:rsidR="00A26750" w:rsidRPr="005155E1">
        <w:rPr>
          <w:rFonts w:asciiTheme="majorBidi" w:hAnsiTheme="majorBidi" w:cstheme="majorBidi"/>
          <w:i/>
          <w:color w:val="054DBC"/>
          <w:sz w:val="24"/>
          <w:szCs w:val="24"/>
        </w:rPr>
        <w:t xml:space="preserve"> </w:t>
      </w:r>
      <w:proofErr w:type="spellStart"/>
      <w:r w:rsidR="00A26750" w:rsidRPr="005155E1">
        <w:rPr>
          <w:rFonts w:asciiTheme="majorBidi" w:hAnsiTheme="majorBidi" w:cstheme="majorBidi"/>
          <w:i/>
          <w:color w:val="054DBC"/>
          <w:sz w:val="24"/>
          <w:szCs w:val="24"/>
        </w:rPr>
        <w:t>device</w:t>
      </w:r>
      <w:proofErr w:type="spellEnd"/>
      <w:r w:rsidR="00A26750" w:rsidRPr="005155E1">
        <w:rPr>
          <w:rFonts w:asciiTheme="majorBidi" w:hAnsiTheme="majorBidi" w:cstheme="majorBidi"/>
          <w:i/>
          <w:color w:val="054DBC"/>
          <w:sz w:val="24"/>
          <w:szCs w:val="24"/>
        </w:rPr>
        <w:t xml:space="preserve">: </w:t>
      </w:r>
      <w:proofErr w:type="spellStart"/>
      <w:r w:rsidR="00A26750" w:rsidRPr="005155E1">
        <w:rPr>
          <w:rFonts w:asciiTheme="majorBidi" w:hAnsiTheme="majorBidi" w:cstheme="majorBidi"/>
          <w:i/>
          <w:color w:val="054DBC"/>
          <w:sz w:val="24"/>
          <w:szCs w:val="24"/>
        </w:rPr>
        <w:t>a</w:t>
      </w:r>
      <w:proofErr w:type="spellEnd"/>
      <w:r w:rsidR="00A26750" w:rsidRPr="005155E1">
        <w:rPr>
          <w:rFonts w:asciiTheme="majorBidi" w:hAnsiTheme="majorBidi" w:cstheme="majorBidi"/>
          <w:i/>
          <w:color w:val="054DBC"/>
          <w:sz w:val="24"/>
          <w:szCs w:val="24"/>
        </w:rPr>
        <w:t xml:space="preserve"> randomized </w:t>
      </w:r>
      <w:proofErr w:type="spellStart"/>
      <w:r w:rsidR="00A26750" w:rsidRPr="005155E1">
        <w:rPr>
          <w:rFonts w:asciiTheme="majorBidi" w:hAnsiTheme="majorBidi" w:cstheme="majorBidi"/>
          <w:i/>
          <w:color w:val="054DBC"/>
          <w:sz w:val="24"/>
          <w:szCs w:val="24"/>
        </w:rPr>
        <w:t>controlled</w:t>
      </w:r>
      <w:proofErr w:type="spellEnd"/>
      <w:r w:rsidR="00A26750" w:rsidRPr="005155E1">
        <w:rPr>
          <w:rFonts w:asciiTheme="majorBidi" w:hAnsiTheme="majorBidi" w:cstheme="majorBidi"/>
          <w:i/>
          <w:color w:val="054DBC"/>
          <w:sz w:val="24"/>
          <w:szCs w:val="24"/>
        </w:rPr>
        <w:t xml:space="preserve"> trial</w:t>
      </w:r>
      <w:r w:rsidR="00A26750" w:rsidRPr="005155E1">
        <w:rPr>
          <w:rFonts w:asciiTheme="majorBidi" w:hAnsiTheme="majorBidi" w:cstheme="majorBidi"/>
          <w:color w:val="054DBC"/>
          <w:sz w:val="24"/>
          <w:szCs w:val="24"/>
        </w:rPr>
        <w:t>. Vaccine 2015</w:t>
      </w:r>
    </w:p>
    <w:p w:rsidR="002E02BA" w:rsidRPr="005155E1" w:rsidRDefault="00A26750" w:rsidP="004F43DE">
      <w:pPr>
        <w:pStyle w:val="BodyText"/>
        <w:kinsoku w:val="0"/>
        <w:overflowPunct w:val="0"/>
        <w:spacing w:line="240" w:lineRule="exact"/>
        <w:ind w:left="0"/>
        <w:jc w:val="both"/>
        <w:rPr>
          <w:rFonts w:asciiTheme="majorBidi" w:hAnsiTheme="majorBidi" w:cstheme="majorBidi"/>
          <w:sz w:val="22"/>
          <w:szCs w:val="22"/>
        </w:rPr>
      </w:pPr>
      <w:r w:rsidRPr="005155E1">
        <w:rPr>
          <w:rFonts w:asciiTheme="majorBidi" w:hAnsiTheme="majorBidi" w:cstheme="majorBidi"/>
          <w:sz w:val="22"/>
          <w:szCs w:val="22"/>
        </w:rPr>
        <w:t>Introduction</w:t>
      </w:r>
      <w:r w:rsidR="0034789F" w:rsidRPr="005155E1">
        <w:rPr>
          <w:rFonts w:asciiTheme="majorBidi" w:hAnsiTheme="majorBidi" w:cstheme="majorBidi"/>
          <w:sz w:val="22"/>
          <w:szCs w:val="22"/>
        </w:rPr>
        <w:t> </w:t>
      </w:r>
      <w:r w:rsidRPr="005155E1">
        <w:rPr>
          <w:rFonts w:asciiTheme="majorBidi" w:hAnsiTheme="majorBidi" w:cstheme="majorBidi"/>
          <w:sz w:val="22"/>
          <w:szCs w:val="22"/>
        </w:rPr>
        <w:t xml:space="preserve">: </w:t>
      </w:r>
      <w:r w:rsidR="002E02BA" w:rsidRPr="005155E1">
        <w:rPr>
          <w:rFonts w:asciiTheme="majorBidi" w:hAnsiTheme="majorBidi" w:cstheme="majorBidi"/>
          <w:sz w:val="22"/>
          <w:szCs w:val="22"/>
        </w:rPr>
        <w:t>l</w:t>
      </w:r>
      <w:r w:rsidR="00C95DE8" w:rsidRPr="005155E1">
        <w:rPr>
          <w:rFonts w:asciiTheme="majorBidi" w:hAnsiTheme="majorBidi" w:cstheme="majorBidi"/>
          <w:sz w:val="22"/>
          <w:szCs w:val="22"/>
        </w:rPr>
        <w:t>’</w:t>
      </w:r>
      <w:r w:rsidR="002E02BA" w:rsidRPr="005155E1">
        <w:rPr>
          <w:rFonts w:asciiTheme="majorBidi" w:hAnsiTheme="majorBidi" w:cstheme="majorBidi"/>
          <w:sz w:val="22"/>
          <w:szCs w:val="22"/>
        </w:rPr>
        <w:t xml:space="preserve">introduction du VPI et </w:t>
      </w:r>
      <w:r w:rsidR="0034789F" w:rsidRPr="005155E1">
        <w:rPr>
          <w:rFonts w:asciiTheme="majorBidi" w:hAnsiTheme="majorBidi" w:cstheme="majorBidi"/>
          <w:sz w:val="22"/>
          <w:szCs w:val="22"/>
        </w:rPr>
        <w:t xml:space="preserve">le retrait </w:t>
      </w:r>
      <w:r w:rsidR="002E02BA" w:rsidRPr="005155E1">
        <w:rPr>
          <w:rFonts w:asciiTheme="majorBidi" w:hAnsiTheme="majorBidi" w:cstheme="majorBidi"/>
          <w:sz w:val="22"/>
          <w:szCs w:val="22"/>
        </w:rPr>
        <w:t>par étapes d</w:t>
      </w:r>
      <w:r w:rsidR="0034789F" w:rsidRPr="005155E1">
        <w:rPr>
          <w:rFonts w:asciiTheme="majorBidi" w:hAnsiTheme="majorBidi" w:cstheme="majorBidi"/>
          <w:sz w:val="22"/>
          <w:szCs w:val="22"/>
        </w:rPr>
        <w:t>u</w:t>
      </w:r>
      <w:r w:rsidR="002E02BA" w:rsidRPr="005155E1">
        <w:rPr>
          <w:rFonts w:asciiTheme="majorBidi" w:hAnsiTheme="majorBidi" w:cstheme="majorBidi"/>
          <w:sz w:val="22"/>
          <w:szCs w:val="22"/>
        </w:rPr>
        <w:t xml:space="preserve"> vaccin antipoliomyélitique oral (VPO) sont essentie</w:t>
      </w:r>
      <w:r w:rsidR="0034789F" w:rsidRPr="005155E1">
        <w:rPr>
          <w:rFonts w:asciiTheme="majorBidi" w:hAnsiTheme="majorBidi" w:cstheme="majorBidi"/>
          <w:sz w:val="22"/>
          <w:szCs w:val="22"/>
        </w:rPr>
        <w:t>ls</w:t>
      </w:r>
      <w:r w:rsidR="002E02BA" w:rsidRPr="005155E1">
        <w:rPr>
          <w:rFonts w:asciiTheme="majorBidi" w:hAnsiTheme="majorBidi" w:cstheme="majorBidi"/>
          <w:sz w:val="22"/>
          <w:szCs w:val="22"/>
        </w:rPr>
        <w:t xml:space="preserve"> pour l</w:t>
      </w:r>
      <w:r w:rsidR="00C95DE8" w:rsidRPr="005155E1">
        <w:rPr>
          <w:rFonts w:asciiTheme="majorBidi" w:hAnsiTheme="majorBidi" w:cstheme="majorBidi"/>
          <w:sz w:val="22"/>
          <w:szCs w:val="22"/>
        </w:rPr>
        <w:t>’</w:t>
      </w:r>
      <w:r w:rsidR="002E02BA" w:rsidRPr="005155E1">
        <w:rPr>
          <w:rFonts w:asciiTheme="majorBidi" w:hAnsiTheme="majorBidi" w:cstheme="majorBidi"/>
          <w:sz w:val="22"/>
          <w:szCs w:val="22"/>
        </w:rPr>
        <w:t xml:space="preserve">éradication de la poliomyélite. Méthodes : </w:t>
      </w:r>
      <w:r w:rsidR="0034789F" w:rsidRPr="005155E1">
        <w:rPr>
          <w:rFonts w:asciiTheme="majorBidi" w:hAnsiTheme="majorBidi" w:cstheme="majorBidi"/>
          <w:sz w:val="22"/>
          <w:szCs w:val="22"/>
        </w:rPr>
        <w:t xml:space="preserve">au Bangladesh, </w:t>
      </w:r>
      <w:r w:rsidR="002E02BA" w:rsidRPr="005155E1">
        <w:rPr>
          <w:rFonts w:asciiTheme="majorBidi" w:hAnsiTheme="majorBidi" w:cstheme="majorBidi"/>
          <w:sz w:val="22"/>
          <w:szCs w:val="22"/>
        </w:rPr>
        <w:t>des nourrissons en bonne santé âgés de six semaines ont été répartis de façon aléatoire dans l</w:t>
      </w:r>
      <w:r w:rsidR="00C95DE8" w:rsidRPr="005155E1">
        <w:rPr>
          <w:rFonts w:asciiTheme="majorBidi" w:hAnsiTheme="majorBidi" w:cstheme="majorBidi"/>
          <w:sz w:val="22"/>
          <w:szCs w:val="22"/>
        </w:rPr>
        <w:t>’</w:t>
      </w:r>
      <w:r w:rsidR="00065925">
        <w:rPr>
          <w:rFonts w:asciiTheme="majorBidi" w:hAnsiTheme="majorBidi" w:cstheme="majorBidi"/>
          <w:sz w:val="22"/>
          <w:szCs w:val="22"/>
        </w:rPr>
        <w:t>un</w:t>
      </w:r>
      <w:r w:rsidR="002E02BA" w:rsidRPr="005155E1">
        <w:rPr>
          <w:rFonts w:asciiTheme="majorBidi" w:hAnsiTheme="majorBidi" w:cstheme="majorBidi"/>
          <w:sz w:val="22"/>
          <w:szCs w:val="22"/>
        </w:rPr>
        <w:t xml:space="preserve"> des cinq </w:t>
      </w:r>
      <w:r w:rsidR="0034789F" w:rsidRPr="005155E1">
        <w:rPr>
          <w:rFonts w:asciiTheme="majorBidi" w:hAnsiTheme="majorBidi" w:cstheme="majorBidi"/>
          <w:sz w:val="22"/>
          <w:szCs w:val="22"/>
        </w:rPr>
        <w:t>groupes d</w:t>
      </w:r>
      <w:r w:rsidR="00C95DE8" w:rsidRPr="005155E1">
        <w:rPr>
          <w:rFonts w:asciiTheme="majorBidi" w:hAnsiTheme="majorBidi" w:cstheme="majorBidi"/>
          <w:sz w:val="22"/>
          <w:szCs w:val="22"/>
        </w:rPr>
        <w:t>’</w:t>
      </w:r>
      <w:r w:rsidR="0034789F" w:rsidRPr="005155E1">
        <w:rPr>
          <w:rFonts w:asciiTheme="majorBidi" w:hAnsiTheme="majorBidi" w:cstheme="majorBidi"/>
          <w:sz w:val="22"/>
          <w:szCs w:val="22"/>
        </w:rPr>
        <w:t>étude :</w:t>
      </w:r>
      <w:r w:rsidR="002E02BA" w:rsidRPr="005155E1">
        <w:rPr>
          <w:rFonts w:asciiTheme="majorBidi" w:hAnsiTheme="majorBidi" w:cstheme="majorBidi"/>
          <w:sz w:val="22"/>
          <w:szCs w:val="22"/>
        </w:rPr>
        <w:t xml:space="preserve"> </w:t>
      </w:r>
      <w:r w:rsidR="0034789F" w:rsidRPr="005155E1">
        <w:rPr>
          <w:rFonts w:asciiTheme="majorBidi" w:hAnsiTheme="majorBidi" w:cstheme="majorBidi"/>
          <w:sz w:val="22"/>
          <w:szCs w:val="22"/>
        </w:rPr>
        <w:t xml:space="preserve">administration de </w:t>
      </w:r>
      <w:r w:rsidR="002E02BA" w:rsidRPr="005155E1">
        <w:rPr>
          <w:rFonts w:asciiTheme="majorBidi" w:hAnsiTheme="majorBidi" w:cstheme="majorBidi"/>
          <w:sz w:val="22"/>
          <w:szCs w:val="22"/>
        </w:rPr>
        <w:t>VPO trivalent (</w:t>
      </w:r>
      <w:proofErr w:type="spellStart"/>
      <w:r w:rsidR="002E02BA" w:rsidRPr="005155E1">
        <w:rPr>
          <w:rFonts w:asciiTheme="majorBidi" w:hAnsiTheme="majorBidi" w:cstheme="majorBidi"/>
          <w:sz w:val="22"/>
          <w:szCs w:val="22"/>
        </w:rPr>
        <w:t>VPOt</w:t>
      </w:r>
      <w:proofErr w:type="spellEnd"/>
      <w:r w:rsidR="002E02BA" w:rsidRPr="005155E1">
        <w:rPr>
          <w:rFonts w:asciiTheme="majorBidi" w:hAnsiTheme="majorBidi" w:cstheme="majorBidi"/>
          <w:sz w:val="22"/>
          <w:szCs w:val="22"/>
        </w:rPr>
        <w:t>) ou VPO bivalent (</w:t>
      </w:r>
      <w:proofErr w:type="spellStart"/>
      <w:r w:rsidR="002E02BA" w:rsidRPr="005155E1">
        <w:rPr>
          <w:rFonts w:asciiTheme="majorBidi" w:hAnsiTheme="majorBidi" w:cstheme="majorBidi"/>
          <w:sz w:val="22"/>
          <w:szCs w:val="22"/>
        </w:rPr>
        <w:t>VPOb</w:t>
      </w:r>
      <w:proofErr w:type="spellEnd"/>
      <w:r w:rsidR="002E02BA" w:rsidRPr="005155E1">
        <w:rPr>
          <w:rFonts w:asciiTheme="majorBidi" w:hAnsiTheme="majorBidi" w:cstheme="majorBidi"/>
          <w:sz w:val="22"/>
          <w:szCs w:val="22"/>
        </w:rPr>
        <w:t>) à l</w:t>
      </w:r>
      <w:r w:rsidR="00C95DE8" w:rsidRPr="005155E1">
        <w:rPr>
          <w:rFonts w:asciiTheme="majorBidi" w:hAnsiTheme="majorBidi" w:cstheme="majorBidi"/>
          <w:sz w:val="22"/>
          <w:szCs w:val="22"/>
        </w:rPr>
        <w:t>’</w:t>
      </w:r>
      <w:r w:rsidR="002E02BA" w:rsidRPr="005155E1">
        <w:rPr>
          <w:rFonts w:asciiTheme="majorBidi" w:hAnsiTheme="majorBidi" w:cstheme="majorBidi"/>
          <w:sz w:val="22"/>
          <w:szCs w:val="22"/>
        </w:rPr>
        <w:t>âge de 6, 10 et 14 semaines ; VPI intramusculaire ou VPI en dose fractionnée (un cinquième) par voie intradermique (VPI</w:t>
      </w:r>
      <w:r w:rsidR="00065925">
        <w:rPr>
          <w:rFonts w:asciiTheme="majorBidi" w:hAnsiTheme="majorBidi" w:cstheme="majorBidi"/>
          <w:sz w:val="22"/>
          <w:szCs w:val="22"/>
        </w:rPr>
        <w:t>-</w:t>
      </w:r>
      <w:r w:rsidR="002E02BA" w:rsidRPr="005155E1">
        <w:rPr>
          <w:rFonts w:asciiTheme="majorBidi" w:hAnsiTheme="majorBidi" w:cstheme="majorBidi"/>
          <w:sz w:val="22"/>
          <w:szCs w:val="22"/>
        </w:rPr>
        <w:t>f) à 6 et 14</w:t>
      </w:r>
      <w:r w:rsidR="0034789F" w:rsidRPr="005155E1">
        <w:rPr>
          <w:rFonts w:asciiTheme="majorBidi" w:hAnsiTheme="majorBidi" w:cstheme="majorBidi"/>
          <w:sz w:val="22"/>
          <w:szCs w:val="22"/>
        </w:rPr>
        <w:t> </w:t>
      </w:r>
      <w:r w:rsidR="00065925">
        <w:rPr>
          <w:rFonts w:asciiTheme="majorBidi" w:hAnsiTheme="majorBidi" w:cstheme="majorBidi"/>
          <w:sz w:val="22"/>
          <w:szCs w:val="22"/>
        </w:rPr>
        <w:t>semaines ; ou VPI-f à 6 </w:t>
      </w:r>
      <w:r w:rsidR="0004097C">
        <w:rPr>
          <w:rFonts w:asciiTheme="majorBidi" w:hAnsiTheme="majorBidi" w:cstheme="majorBidi"/>
          <w:sz w:val="22"/>
          <w:szCs w:val="22"/>
        </w:rPr>
        <w:t xml:space="preserve">et 14 semaines avec </w:t>
      </w:r>
      <w:proofErr w:type="spellStart"/>
      <w:r w:rsidR="0004097C">
        <w:rPr>
          <w:rFonts w:asciiTheme="majorBidi" w:hAnsiTheme="majorBidi" w:cstheme="majorBidi"/>
          <w:sz w:val="22"/>
          <w:szCs w:val="22"/>
        </w:rPr>
        <w:t>VPOb</w:t>
      </w:r>
      <w:proofErr w:type="spellEnd"/>
      <w:r w:rsidR="0004097C">
        <w:rPr>
          <w:rFonts w:asciiTheme="majorBidi" w:hAnsiTheme="majorBidi" w:cstheme="majorBidi"/>
          <w:sz w:val="22"/>
          <w:szCs w:val="22"/>
        </w:rPr>
        <w:t xml:space="preserve"> à 10 </w:t>
      </w:r>
      <w:r w:rsidR="002E02BA" w:rsidRPr="005155E1">
        <w:rPr>
          <w:rFonts w:asciiTheme="majorBidi" w:hAnsiTheme="majorBidi" w:cstheme="majorBidi"/>
          <w:sz w:val="22"/>
          <w:szCs w:val="22"/>
        </w:rPr>
        <w:t>semaines (VPI-f/</w:t>
      </w:r>
      <w:proofErr w:type="spellStart"/>
      <w:r w:rsidR="002E02BA" w:rsidRPr="005155E1">
        <w:rPr>
          <w:rFonts w:asciiTheme="majorBidi" w:hAnsiTheme="majorBidi" w:cstheme="majorBidi"/>
          <w:sz w:val="22"/>
          <w:szCs w:val="22"/>
        </w:rPr>
        <w:t>VPOb</w:t>
      </w:r>
      <w:proofErr w:type="spellEnd"/>
      <w:r w:rsidR="002E02BA" w:rsidRPr="005155E1">
        <w:rPr>
          <w:rFonts w:asciiTheme="majorBidi" w:hAnsiTheme="majorBidi" w:cstheme="majorBidi"/>
          <w:sz w:val="22"/>
          <w:szCs w:val="22"/>
        </w:rPr>
        <w:t>). Tous les par</w:t>
      </w:r>
      <w:r w:rsidR="0004097C">
        <w:rPr>
          <w:rFonts w:asciiTheme="majorBidi" w:hAnsiTheme="majorBidi" w:cstheme="majorBidi"/>
          <w:sz w:val="22"/>
          <w:szCs w:val="22"/>
        </w:rPr>
        <w:t xml:space="preserve">ticipants ont reçu du </w:t>
      </w:r>
      <w:proofErr w:type="spellStart"/>
      <w:r w:rsidR="0004097C">
        <w:rPr>
          <w:rFonts w:asciiTheme="majorBidi" w:hAnsiTheme="majorBidi" w:cstheme="majorBidi"/>
          <w:sz w:val="22"/>
          <w:szCs w:val="22"/>
        </w:rPr>
        <w:t>VPOt</w:t>
      </w:r>
      <w:proofErr w:type="spellEnd"/>
      <w:r w:rsidR="0004097C">
        <w:rPr>
          <w:rFonts w:asciiTheme="majorBidi" w:hAnsiTheme="majorBidi" w:cstheme="majorBidi"/>
          <w:sz w:val="22"/>
          <w:szCs w:val="22"/>
        </w:rPr>
        <w:t xml:space="preserve"> à 18 </w:t>
      </w:r>
      <w:r w:rsidR="002E02BA" w:rsidRPr="005155E1">
        <w:rPr>
          <w:rFonts w:asciiTheme="majorBidi" w:hAnsiTheme="majorBidi" w:cstheme="majorBidi"/>
          <w:sz w:val="22"/>
          <w:szCs w:val="22"/>
        </w:rPr>
        <w:t>se</w:t>
      </w:r>
      <w:r w:rsidR="0004097C">
        <w:rPr>
          <w:rFonts w:asciiTheme="majorBidi" w:hAnsiTheme="majorBidi" w:cstheme="majorBidi"/>
          <w:sz w:val="22"/>
          <w:szCs w:val="22"/>
        </w:rPr>
        <w:t>maines. Résultats : sur les 975 </w:t>
      </w:r>
      <w:r w:rsidR="002E02BA" w:rsidRPr="005155E1">
        <w:rPr>
          <w:rFonts w:asciiTheme="majorBidi" w:hAnsiTheme="majorBidi" w:cstheme="majorBidi"/>
          <w:sz w:val="22"/>
          <w:szCs w:val="22"/>
        </w:rPr>
        <w:t xml:space="preserve">nourrissons randomisés, 95 % (922) ont </w:t>
      </w:r>
      <w:r w:rsidR="0034789F" w:rsidRPr="005155E1">
        <w:rPr>
          <w:rFonts w:asciiTheme="majorBidi" w:hAnsiTheme="majorBidi" w:cstheme="majorBidi"/>
          <w:sz w:val="22"/>
          <w:szCs w:val="22"/>
        </w:rPr>
        <w:t>été suivis.</w:t>
      </w:r>
      <w:r w:rsidR="002E02BA" w:rsidRPr="005155E1">
        <w:rPr>
          <w:rFonts w:asciiTheme="majorBidi" w:hAnsiTheme="majorBidi" w:cstheme="majorBidi"/>
          <w:sz w:val="22"/>
          <w:szCs w:val="22"/>
        </w:rPr>
        <w:t xml:space="preserve"> La séroconversion contre le type 1 </w:t>
      </w:r>
      <w:r w:rsidR="0004097C">
        <w:rPr>
          <w:rFonts w:asciiTheme="majorBidi" w:hAnsiTheme="majorBidi" w:cstheme="majorBidi"/>
          <w:sz w:val="22"/>
          <w:szCs w:val="22"/>
        </w:rPr>
        <w:t>après trois doses à 6, 10 et 14 </w:t>
      </w:r>
      <w:r w:rsidR="002E02BA" w:rsidRPr="005155E1">
        <w:rPr>
          <w:rFonts w:asciiTheme="majorBidi" w:hAnsiTheme="majorBidi" w:cstheme="majorBidi"/>
          <w:sz w:val="22"/>
          <w:szCs w:val="22"/>
        </w:rPr>
        <w:t xml:space="preserve">semaines était supérieure avec le </w:t>
      </w:r>
      <w:proofErr w:type="spellStart"/>
      <w:r w:rsidR="002E02BA" w:rsidRPr="005155E1">
        <w:rPr>
          <w:rFonts w:asciiTheme="majorBidi" w:hAnsiTheme="majorBidi" w:cstheme="majorBidi"/>
          <w:sz w:val="22"/>
          <w:szCs w:val="22"/>
        </w:rPr>
        <w:t>VPOb</w:t>
      </w:r>
      <w:proofErr w:type="spellEnd"/>
      <w:r w:rsidR="002E02BA" w:rsidRPr="005155E1">
        <w:rPr>
          <w:rFonts w:asciiTheme="majorBidi" w:hAnsiTheme="majorBidi" w:cstheme="majorBidi"/>
          <w:sz w:val="22"/>
          <w:szCs w:val="22"/>
        </w:rPr>
        <w:t xml:space="preserve"> qu</w:t>
      </w:r>
      <w:r w:rsidR="00C95DE8" w:rsidRPr="005155E1">
        <w:rPr>
          <w:rFonts w:asciiTheme="majorBidi" w:hAnsiTheme="majorBidi" w:cstheme="majorBidi"/>
          <w:sz w:val="22"/>
          <w:szCs w:val="22"/>
        </w:rPr>
        <w:t>’</w:t>
      </w:r>
      <w:r w:rsidR="002E02BA" w:rsidRPr="005155E1">
        <w:rPr>
          <w:rFonts w:asciiTheme="majorBidi" w:hAnsiTheme="majorBidi" w:cstheme="majorBidi"/>
          <w:sz w:val="22"/>
          <w:szCs w:val="22"/>
        </w:rPr>
        <w:t xml:space="preserve">avec le </w:t>
      </w:r>
      <w:proofErr w:type="spellStart"/>
      <w:r w:rsidR="002E02BA" w:rsidRPr="005155E1">
        <w:rPr>
          <w:rFonts w:asciiTheme="majorBidi" w:hAnsiTheme="majorBidi" w:cstheme="majorBidi"/>
          <w:sz w:val="22"/>
          <w:szCs w:val="22"/>
        </w:rPr>
        <w:t>VPOt</w:t>
      </w:r>
      <w:proofErr w:type="spellEnd"/>
      <w:r w:rsidR="002E02BA" w:rsidRPr="005155E1">
        <w:rPr>
          <w:rFonts w:asciiTheme="majorBidi" w:hAnsiTheme="majorBidi" w:cstheme="majorBidi"/>
          <w:sz w:val="22"/>
          <w:szCs w:val="22"/>
        </w:rPr>
        <w:t xml:space="preserve"> (99</w:t>
      </w:r>
      <w:r w:rsidR="0004097C">
        <w:rPr>
          <w:rFonts w:asciiTheme="majorBidi" w:hAnsiTheme="majorBidi" w:cstheme="majorBidi"/>
          <w:sz w:val="22"/>
          <w:szCs w:val="22"/>
        </w:rPr>
        <w:t> </w:t>
      </w:r>
      <w:r w:rsidR="00B87C91">
        <w:rPr>
          <w:rFonts w:asciiTheme="majorBidi" w:hAnsiTheme="majorBidi" w:cstheme="majorBidi"/>
          <w:sz w:val="22"/>
          <w:szCs w:val="22"/>
        </w:rPr>
        <w:t>%</w:t>
      </w:r>
      <w:r w:rsidR="00065925">
        <w:rPr>
          <w:rFonts w:asciiTheme="majorBidi" w:hAnsiTheme="majorBidi" w:cstheme="majorBidi"/>
          <w:sz w:val="22"/>
          <w:szCs w:val="22"/>
        </w:rPr>
        <w:t xml:space="preserve"> contre</w:t>
      </w:r>
      <w:r w:rsidR="002E02BA" w:rsidRPr="005155E1">
        <w:rPr>
          <w:rFonts w:asciiTheme="majorBidi" w:hAnsiTheme="majorBidi" w:cstheme="majorBidi"/>
          <w:sz w:val="22"/>
          <w:szCs w:val="22"/>
        </w:rPr>
        <w:t xml:space="preserve"> 94</w:t>
      </w:r>
      <w:r w:rsidR="0004097C">
        <w:rPr>
          <w:rFonts w:asciiTheme="majorBidi" w:hAnsiTheme="majorBidi" w:cstheme="majorBidi"/>
          <w:sz w:val="22"/>
          <w:szCs w:val="22"/>
        </w:rPr>
        <w:t> </w:t>
      </w:r>
      <w:r w:rsidR="00B87C91">
        <w:rPr>
          <w:rFonts w:asciiTheme="majorBidi" w:hAnsiTheme="majorBidi" w:cstheme="majorBidi"/>
          <w:sz w:val="22"/>
          <w:szCs w:val="22"/>
        </w:rPr>
        <w:t>%</w:t>
      </w:r>
      <w:r w:rsidR="00065925">
        <w:rPr>
          <w:rFonts w:asciiTheme="majorBidi" w:hAnsiTheme="majorBidi" w:cstheme="majorBidi"/>
          <w:sz w:val="22"/>
          <w:szCs w:val="22"/>
        </w:rPr>
        <w:t>, P=0,</w:t>
      </w:r>
      <w:r w:rsidR="002E02BA" w:rsidRPr="005155E1">
        <w:rPr>
          <w:rFonts w:asciiTheme="majorBidi" w:hAnsiTheme="majorBidi" w:cstheme="majorBidi"/>
          <w:sz w:val="22"/>
          <w:szCs w:val="22"/>
        </w:rPr>
        <w:t>019). Les séroconv</w:t>
      </w:r>
      <w:r w:rsidR="0004097C">
        <w:rPr>
          <w:rFonts w:asciiTheme="majorBidi" w:hAnsiTheme="majorBidi" w:cstheme="majorBidi"/>
          <w:sz w:val="22"/>
          <w:szCs w:val="22"/>
        </w:rPr>
        <w:t>ersions contre les types 1 et 3 </w:t>
      </w:r>
      <w:r w:rsidR="002E02BA" w:rsidRPr="005155E1">
        <w:rPr>
          <w:rFonts w:asciiTheme="majorBidi" w:hAnsiTheme="majorBidi" w:cstheme="majorBidi"/>
          <w:sz w:val="22"/>
          <w:szCs w:val="22"/>
        </w:rPr>
        <w:t>ap</w:t>
      </w:r>
      <w:r w:rsidR="0004097C">
        <w:rPr>
          <w:rFonts w:asciiTheme="majorBidi" w:hAnsiTheme="majorBidi" w:cstheme="majorBidi"/>
          <w:sz w:val="22"/>
          <w:szCs w:val="22"/>
        </w:rPr>
        <w:t>r</w:t>
      </w:r>
      <w:r w:rsidR="00065925">
        <w:rPr>
          <w:rFonts w:asciiTheme="majorBidi" w:hAnsiTheme="majorBidi" w:cstheme="majorBidi"/>
          <w:sz w:val="22"/>
          <w:szCs w:val="22"/>
        </w:rPr>
        <w:t>ès deux doses de VPI à 6 </w:t>
      </w:r>
      <w:r w:rsidR="0004097C">
        <w:rPr>
          <w:rFonts w:asciiTheme="majorBidi" w:hAnsiTheme="majorBidi" w:cstheme="majorBidi"/>
          <w:sz w:val="22"/>
          <w:szCs w:val="22"/>
        </w:rPr>
        <w:t>et 14 </w:t>
      </w:r>
      <w:r w:rsidR="002E02BA" w:rsidRPr="005155E1">
        <w:rPr>
          <w:rFonts w:asciiTheme="majorBidi" w:hAnsiTheme="majorBidi" w:cstheme="majorBidi"/>
          <w:sz w:val="22"/>
          <w:szCs w:val="22"/>
        </w:rPr>
        <w:t>semaines n</w:t>
      </w:r>
      <w:r w:rsidR="00C95DE8" w:rsidRPr="005155E1">
        <w:rPr>
          <w:rFonts w:asciiTheme="majorBidi" w:hAnsiTheme="majorBidi" w:cstheme="majorBidi"/>
          <w:sz w:val="22"/>
          <w:szCs w:val="22"/>
        </w:rPr>
        <w:t>’</w:t>
      </w:r>
      <w:r w:rsidR="002E02BA" w:rsidRPr="005155E1">
        <w:rPr>
          <w:rFonts w:asciiTheme="majorBidi" w:hAnsiTheme="majorBidi" w:cstheme="majorBidi"/>
          <w:sz w:val="22"/>
          <w:szCs w:val="22"/>
        </w:rPr>
        <w:t xml:space="preserve">étaient pas différentes </w:t>
      </w:r>
      <w:r w:rsidR="00364E15" w:rsidRPr="005155E1">
        <w:rPr>
          <w:rFonts w:asciiTheme="majorBidi" w:hAnsiTheme="majorBidi" w:cstheme="majorBidi"/>
          <w:sz w:val="22"/>
          <w:szCs w:val="22"/>
        </w:rPr>
        <w:t xml:space="preserve">de celles après </w:t>
      </w:r>
      <w:r w:rsidR="002E02BA" w:rsidRPr="005155E1">
        <w:rPr>
          <w:rFonts w:asciiTheme="majorBidi" w:hAnsiTheme="majorBidi" w:cstheme="majorBidi"/>
          <w:sz w:val="22"/>
          <w:szCs w:val="22"/>
        </w:rPr>
        <w:t xml:space="preserve">trois doses de </w:t>
      </w:r>
      <w:proofErr w:type="spellStart"/>
      <w:r w:rsidR="002E02BA" w:rsidRPr="005155E1">
        <w:rPr>
          <w:rFonts w:asciiTheme="majorBidi" w:hAnsiTheme="majorBidi" w:cstheme="majorBidi"/>
          <w:sz w:val="22"/>
          <w:szCs w:val="22"/>
        </w:rPr>
        <w:t>VPOt</w:t>
      </w:r>
      <w:proofErr w:type="spellEnd"/>
      <w:r w:rsidR="002E02BA" w:rsidRPr="005155E1">
        <w:rPr>
          <w:rFonts w:asciiTheme="majorBidi" w:hAnsiTheme="majorBidi" w:cstheme="majorBidi"/>
          <w:sz w:val="22"/>
          <w:szCs w:val="22"/>
        </w:rPr>
        <w:t xml:space="preserve"> ou </w:t>
      </w:r>
      <w:proofErr w:type="spellStart"/>
      <w:r w:rsidR="002E02BA" w:rsidRPr="005155E1">
        <w:rPr>
          <w:rFonts w:asciiTheme="majorBidi" w:hAnsiTheme="majorBidi" w:cstheme="majorBidi"/>
          <w:sz w:val="22"/>
          <w:szCs w:val="22"/>
        </w:rPr>
        <w:t>VPOb</w:t>
      </w:r>
      <w:proofErr w:type="spellEnd"/>
      <w:r w:rsidR="002E02BA" w:rsidRPr="005155E1">
        <w:rPr>
          <w:rFonts w:asciiTheme="majorBidi" w:hAnsiTheme="majorBidi" w:cstheme="majorBidi"/>
          <w:sz w:val="22"/>
          <w:szCs w:val="22"/>
        </w:rPr>
        <w:t xml:space="preserve"> à 6, 10 et 14</w:t>
      </w:r>
      <w:r w:rsidR="00D53316" w:rsidRPr="005155E1">
        <w:rPr>
          <w:rFonts w:asciiTheme="majorBidi" w:hAnsiTheme="majorBidi" w:cstheme="majorBidi"/>
          <w:sz w:val="22"/>
          <w:szCs w:val="22"/>
        </w:rPr>
        <w:t> </w:t>
      </w:r>
      <w:r w:rsidR="002E02BA" w:rsidRPr="005155E1">
        <w:rPr>
          <w:rFonts w:asciiTheme="majorBidi" w:hAnsiTheme="majorBidi" w:cstheme="majorBidi"/>
          <w:sz w:val="22"/>
          <w:szCs w:val="22"/>
        </w:rPr>
        <w:t xml:space="preserve">semaines. </w:t>
      </w:r>
    </w:p>
    <w:p w:rsidR="002E02BA" w:rsidRPr="005155E1" w:rsidRDefault="002E02BA" w:rsidP="004F43DE">
      <w:pPr>
        <w:pStyle w:val="BodyText"/>
        <w:kinsoku w:val="0"/>
        <w:overflowPunct w:val="0"/>
        <w:spacing w:line="240" w:lineRule="exact"/>
        <w:ind w:left="0"/>
        <w:jc w:val="both"/>
        <w:rPr>
          <w:rFonts w:asciiTheme="majorBidi" w:hAnsiTheme="majorBidi" w:cstheme="majorBidi"/>
          <w:sz w:val="22"/>
          <w:szCs w:val="22"/>
        </w:rPr>
      </w:pPr>
      <w:r w:rsidRPr="005155E1">
        <w:rPr>
          <w:rFonts w:asciiTheme="majorBidi" w:hAnsiTheme="majorBidi" w:cstheme="majorBidi"/>
          <w:sz w:val="22"/>
          <w:szCs w:val="22"/>
        </w:rPr>
        <w:t xml:space="preserve">Un amorçage de </w:t>
      </w:r>
      <w:r w:rsidR="00D53316" w:rsidRPr="005155E1">
        <w:rPr>
          <w:rFonts w:asciiTheme="majorBidi" w:hAnsiTheme="majorBidi" w:cstheme="majorBidi"/>
          <w:sz w:val="22"/>
          <w:szCs w:val="22"/>
        </w:rPr>
        <w:t xml:space="preserve">réponse immunitaire et une </w:t>
      </w:r>
      <w:r w:rsidRPr="005155E1">
        <w:rPr>
          <w:rFonts w:asciiTheme="majorBidi" w:hAnsiTheme="majorBidi" w:cstheme="majorBidi"/>
          <w:sz w:val="22"/>
          <w:szCs w:val="22"/>
        </w:rPr>
        <w:t xml:space="preserve">séroconversion </w:t>
      </w:r>
      <w:r w:rsidR="00364E15" w:rsidRPr="005155E1">
        <w:rPr>
          <w:rFonts w:asciiTheme="majorBidi" w:hAnsiTheme="majorBidi" w:cstheme="majorBidi"/>
          <w:sz w:val="22"/>
          <w:szCs w:val="22"/>
        </w:rPr>
        <w:t>une</w:t>
      </w:r>
      <w:r w:rsidRPr="005155E1">
        <w:rPr>
          <w:rFonts w:asciiTheme="majorBidi" w:hAnsiTheme="majorBidi" w:cstheme="majorBidi"/>
          <w:sz w:val="22"/>
          <w:szCs w:val="22"/>
        </w:rPr>
        <w:t xml:space="preserve"> semaine après l</w:t>
      </w:r>
      <w:r w:rsidR="00C95DE8" w:rsidRPr="005155E1">
        <w:rPr>
          <w:rFonts w:asciiTheme="majorBidi" w:hAnsiTheme="majorBidi" w:cstheme="majorBidi"/>
          <w:sz w:val="22"/>
          <w:szCs w:val="22"/>
        </w:rPr>
        <w:t>’</w:t>
      </w:r>
      <w:r w:rsidR="00D53316" w:rsidRPr="005155E1">
        <w:rPr>
          <w:rFonts w:asciiTheme="majorBidi" w:hAnsiTheme="majorBidi" w:cstheme="majorBidi"/>
          <w:sz w:val="22"/>
          <w:szCs w:val="22"/>
        </w:rPr>
        <w:t xml:space="preserve">administration du </w:t>
      </w:r>
      <w:r w:rsidRPr="005155E1">
        <w:rPr>
          <w:rFonts w:asciiTheme="majorBidi" w:hAnsiTheme="majorBidi" w:cstheme="majorBidi"/>
          <w:sz w:val="22"/>
          <w:szCs w:val="22"/>
        </w:rPr>
        <w:t>VPI à 14</w:t>
      </w:r>
      <w:r w:rsidR="00D53316" w:rsidRPr="005155E1">
        <w:rPr>
          <w:rFonts w:asciiTheme="majorBidi" w:hAnsiTheme="majorBidi" w:cstheme="majorBidi"/>
          <w:sz w:val="22"/>
          <w:szCs w:val="22"/>
        </w:rPr>
        <w:t> </w:t>
      </w:r>
      <w:r w:rsidRPr="005155E1">
        <w:rPr>
          <w:rFonts w:asciiTheme="majorBidi" w:hAnsiTheme="majorBidi" w:cstheme="majorBidi"/>
          <w:sz w:val="22"/>
          <w:szCs w:val="22"/>
        </w:rPr>
        <w:t xml:space="preserve">semaines parmi </w:t>
      </w:r>
      <w:r w:rsidR="00065925">
        <w:rPr>
          <w:rFonts w:asciiTheme="majorBidi" w:hAnsiTheme="majorBidi" w:cstheme="majorBidi"/>
          <w:sz w:val="22"/>
          <w:szCs w:val="22"/>
        </w:rPr>
        <w:t>les non-</w:t>
      </w:r>
      <w:proofErr w:type="spellStart"/>
      <w:r w:rsidR="00D53316" w:rsidRPr="005155E1">
        <w:rPr>
          <w:rFonts w:asciiTheme="majorBidi" w:hAnsiTheme="majorBidi" w:cstheme="majorBidi"/>
          <w:sz w:val="22"/>
          <w:szCs w:val="22"/>
        </w:rPr>
        <w:t>séroconvertis</w:t>
      </w:r>
      <w:proofErr w:type="spellEnd"/>
      <w:r w:rsidR="00D53316" w:rsidRPr="005155E1">
        <w:rPr>
          <w:rFonts w:asciiTheme="majorBidi" w:hAnsiTheme="majorBidi" w:cstheme="majorBidi"/>
          <w:sz w:val="22"/>
          <w:szCs w:val="22"/>
        </w:rPr>
        <w:t xml:space="preserve"> </w:t>
      </w:r>
      <w:r w:rsidRPr="005155E1">
        <w:rPr>
          <w:rFonts w:asciiTheme="majorBidi" w:hAnsiTheme="majorBidi" w:cstheme="majorBidi"/>
          <w:sz w:val="22"/>
          <w:szCs w:val="22"/>
        </w:rPr>
        <w:t>après le VPI à 6</w:t>
      </w:r>
      <w:r w:rsidR="00D53316" w:rsidRPr="005155E1">
        <w:rPr>
          <w:rFonts w:asciiTheme="majorBidi" w:hAnsiTheme="majorBidi" w:cstheme="majorBidi"/>
          <w:sz w:val="22"/>
          <w:szCs w:val="22"/>
        </w:rPr>
        <w:t> </w:t>
      </w:r>
      <w:r w:rsidRPr="005155E1">
        <w:rPr>
          <w:rFonts w:asciiTheme="majorBidi" w:hAnsiTheme="majorBidi" w:cstheme="majorBidi"/>
          <w:sz w:val="22"/>
          <w:szCs w:val="22"/>
        </w:rPr>
        <w:t>semaines</w:t>
      </w:r>
      <w:r w:rsidR="00D53316" w:rsidRPr="005155E1">
        <w:rPr>
          <w:rFonts w:asciiTheme="majorBidi" w:hAnsiTheme="majorBidi" w:cstheme="majorBidi"/>
          <w:sz w:val="22"/>
          <w:szCs w:val="22"/>
        </w:rPr>
        <w:t xml:space="preserve"> ont </w:t>
      </w:r>
      <w:r w:rsidRPr="005155E1">
        <w:rPr>
          <w:rFonts w:asciiTheme="majorBidi" w:hAnsiTheme="majorBidi" w:cstheme="majorBidi"/>
          <w:sz w:val="22"/>
          <w:szCs w:val="22"/>
        </w:rPr>
        <w:t>été observé</w:t>
      </w:r>
      <w:r w:rsidR="00D53316" w:rsidRPr="005155E1">
        <w:rPr>
          <w:rFonts w:asciiTheme="majorBidi" w:hAnsiTheme="majorBidi" w:cstheme="majorBidi"/>
          <w:sz w:val="22"/>
          <w:szCs w:val="22"/>
        </w:rPr>
        <w:t>s</w:t>
      </w:r>
      <w:r w:rsidR="00065925">
        <w:rPr>
          <w:rFonts w:asciiTheme="majorBidi" w:hAnsiTheme="majorBidi" w:cstheme="majorBidi"/>
          <w:sz w:val="22"/>
          <w:szCs w:val="22"/>
        </w:rPr>
        <w:t xml:space="preserve"> contre les </w:t>
      </w:r>
      <w:r w:rsidR="0022380B">
        <w:rPr>
          <w:rFonts w:asciiTheme="majorBidi" w:hAnsiTheme="majorBidi" w:cstheme="majorBidi"/>
          <w:sz w:val="22"/>
          <w:szCs w:val="22"/>
        </w:rPr>
        <w:t>poliovirus du type</w:t>
      </w:r>
      <w:r w:rsidR="00065925">
        <w:rPr>
          <w:rFonts w:asciiTheme="majorBidi" w:hAnsiTheme="majorBidi" w:cstheme="majorBidi"/>
          <w:sz w:val="22"/>
          <w:szCs w:val="22"/>
        </w:rPr>
        <w:t> </w:t>
      </w:r>
      <w:r w:rsidRPr="005155E1">
        <w:rPr>
          <w:rFonts w:asciiTheme="majorBidi" w:hAnsiTheme="majorBidi" w:cstheme="majorBidi"/>
          <w:sz w:val="22"/>
          <w:szCs w:val="22"/>
        </w:rPr>
        <w:t>1, 2 et 3 dans 91</w:t>
      </w:r>
      <w:r w:rsidR="00065925">
        <w:rPr>
          <w:rFonts w:asciiTheme="majorBidi" w:hAnsiTheme="majorBidi" w:cstheme="majorBidi"/>
          <w:sz w:val="22"/>
          <w:szCs w:val="22"/>
        </w:rPr>
        <w:t> </w:t>
      </w:r>
      <w:r w:rsidR="00B87C91">
        <w:rPr>
          <w:rFonts w:asciiTheme="majorBidi" w:hAnsiTheme="majorBidi" w:cstheme="majorBidi"/>
          <w:sz w:val="22"/>
          <w:szCs w:val="22"/>
        </w:rPr>
        <w:t>%</w:t>
      </w:r>
      <w:r w:rsidRPr="005155E1">
        <w:rPr>
          <w:rFonts w:asciiTheme="majorBidi" w:hAnsiTheme="majorBidi" w:cstheme="majorBidi"/>
          <w:sz w:val="22"/>
          <w:szCs w:val="22"/>
        </w:rPr>
        <w:t>, 84</w:t>
      </w:r>
      <w:r w:rsidR="00065925">
        <w:rPr>
          <w:rFonts w:asciiTheme="majorBidi" w:hAnsiTheme="majorBidi" w:cstheme="majorBidi"/>
          <w:sz w:val="22"/>
          <w:szCs w:val="22"/>
        </w:rPr>
        <w:t> </w:t>
      </w:r>
      <w:r w:rsidR="00B87C91">
        <w:rPr>
          <w:rFonts w:asciiTheme="majorBidi" w:hAnsiTheme="majorBidi" w:cstheme="majorBidi"/>
          <w:sz w:val="22"/>
          <w:szCs w:val="22"/>
        </w:rPr>
        <w:t>%</w:t>
      </w:r>
      <w:r w:rsidRPr="005155E1">
        <w:rPr>
          <w:rFonts w:asciiTheme="majorBidi" w:hAnsiTheme="majorBidi" w:cstheme="majorBidi"/>
          <w:sz w:val="22"/>
          <w:szCs w:val="22"/>
        </w:rPr>
        <w:t xml:space="preserve"> et 97</w:t>
      </w:r>
      <w:r w:rsidR="00065925">
        <w:rPr>
          <w:rFonts w:asciiTheme="majorBidi" w:hAnsiTheme="majorBidi" w:cstheme="majorBidi"/>
          <w:sz w:val="22"/>
          <w:szCs w:val="22"/>
        </w:rPr>
        <w:t> </w:t>
      </w:r>
      <w:r w:rsidR="00B87C91">
        <w:rPr>
          <w:rFonts w:asciiTheme="majorBidi" w:hAnsiTheme="majorBidi" w:cstheme="majorBidi"/>
          <w:sz w:val="22"/>
          <w:szCs w:val="22"/>
        </w:rPr>
        <w:t>%</w:t>
      </w:r>
      <w:r w:rsidRPr="005155E1">
        <w:rPr>
          <w:rFonts w:asciiTheme="majorBidi" w:hAnsiTheme="majorBidi" w:cstheme="majorBidi"/>
          <w:sz w:val="22"/>
          <w:szCs w:val="22"/>
        </w:rPr>
        <w:t xml:space="preserve">, respectivement. </w:t>
      </w:r>
      <w:r w:rsidR="00C361E0" w:rsidRPr="005155E1">
        <w:rPr>
          <w:rFonts w:asciiTheme="majorBidi" w:hAnsiTheme="majorBidi" w:cstheme="majorBidi"/>
          <w:sz w:val="22"/>
          <w:szCs w:val="22"/>
        </w:rPr>
        <w:t>Par rapport au VPI, le VPI-f a échoué aux tests de non-infériorité pour la séroconversion avec une ou deux doses et l</w:t>
      </w:r>
      <w:r w:rsidR="00C95DE8" w:rsidRPr="005155E1">
        <w:rPr>
          <w:rFonts w:asciiTheme="majorBidi" w:hAnsiTheme="majorBidi" w:cstheme="majorBidi"/>
          <w:sz w:val="22"/>
          <w:szCs w:val="22"/>
        </w:rPr>
        <w:t>’</w:t>
      </w:r>
      <w:r w:rsidR="00C361E0" w:rsidRPr="005155E1">
        <w:rPr>
          <w:rFonts w:asciiTheme="majorBidi" w:hAnsiTheme="majorBidi" w:cstheme="majorBidi"/>
          <w:sz w:val="22"/>
          <w:szCs w:val="22"/>
        </w:rPr>
        <w:t>amorçage de la réponse immunitaire après une dose. Discussion : les résultats montrent un amorçage de la réponse immunitai</w:t>
      </w:r>
      <w:r w:rsidR="00D53316" w:rsidRPr="005155E1">
        <w:rPr>
          <w:rFonts w:asciiTheme="majorBidi" w:hAnsiTheme="majorBidi" w:cstheme="majorBidi"/>
          <w:sz w:val="22"/>
          <w:szCs w:val="22"/>
        </w:rPr>
        <w:t>re considérable avec le VPI à 6 </w:t>
      </w:r>
      <w:r w:rsidR="00C361E0" w:rsidRPr="005155E1">
        <w:rPr>
          <w:rFonts w:asciiTheme="majorBidi" w:hAnsiTheme="majorBidi" w:cstheme="majorBidi"/>
          <w:sz w:val="22"/>
          <w:szCs w:val="22"/>
        </w:rPr>
        <w:t xml:space="preserve">semaines, une </w:t>
      </w:r>
      <w:proofErr w:type="spellStart"/>
      <w:r w:rsidR="00C361E0" w:rsidRPr="005155E1">
        <w:rPr>
          <w:rFonts w:asciiTheme="majorBidi" w:hAnsiTheme="majorBidi" w:cstheme="majorBidi"/>
          <w:sz w:val="22"/>
          <w:szCs w:val="22"/>
        </w:rPr>
        <w:t>immunogénicité</w:t>
      </w:r>
      <w:proofErr w:type="spellEnd"/>
      <w:r w:rsidR="00C361E0" w:rsidRPr="005155E1">
        <w:rPr>
          <w:rFonts w:asciiTheme="majorBidi" w:hAnsiTheme="majorBidi" w:cstheme="majorBidi"/>
          <w:sz w:val="22"/>
          <w:szCs w:val="22"/>
        </w:rPr>
        <w:t xml:space="preserve"> comparable de </w:t>
      </w:r>
      <w:proofErr w:type="spellStart"/>
      <w:r w:rsidR="00C361E0" w:rsidRPr="005155E1">
        <w:rPr>
          <w:rFonts w:asciiTheme="majorBidi" w:hAnsiTheme="majorBidi" w:cstheme="majorBidi"/>
          <w:sz w:val="22"/>
          <w:szCs w:val="22"/>
        </w:rPr>
        <w:t>VPOt</w:t>
      </w:r>
      <w:proofErr w:type="spellEnd"/>
      <w:r w:rsidR="00C361E0" w:rsidRPr="005155E1">
        <w:rPr>
          <w:rFonts w:asciiTheme="majorBidi" w:hAnsiTheme="majorBidi" w:cstheme="majorBidi"/>
          <w:sz w:val="22"/>
          <w:szCs w:val="22"/>
        </w:rPr>
        <w:t xml:space="preserve"> et </w:t>
      </w:r>
      <w:proofErr w:type="spellStart"/>
      <w:r w:rsidR="00C361E0" w:rsidRPr="005155E1">
        <w:rPr>
          <w:rFonts w:asciiTheme="majorBidi" w:hAnsiTheme="majorBidi" w:cstheme="majorBidi"/>
          <w:sz w:val="22"/>
          <w:szCs w:val="22"/>
        </w:rPr>
        <w:t>VPOb</w:t>
      </w:r>
      <w:proofErr w:type="spellEnd"/>
      <w:r w:rsidR="00C361E0" w:rsidRPr="005155E1">
        <w:rPr>
          <w:rFonts w:asciiTheme="majorBidi" w:hAnsiTheme="majorBidi" w:cstheme="majorBidi"/>
          <w:sz w:val="22"/>
          <w:szCs w:val="22"/>
        </w:rPr>
        <w:t xml:space="preserve">, et une </w:t>
      </w:r>
      <w:proofErr w:type="spellStart"/>
      <w:r w:rsidR="00C361E0" w:rsidRPr="005155E1">
        <w:rPr>
          <w:rFonts w:asciiTheme="majorBidi" w:hAnsiTheme="majorBidi" w:cstheme="majorBidi"/>
          <w:sz w:val="22"/>
          <w:szCs w:val="22"/>
        </w:rPr>
        <w:t>immunogénicité</w:t>
      </w:r>
      <w:proofErr w:type="spellEnd"/>
      <w:r w:rsidR="00C361E0" w:rsidRPr="005155E1">
        <w:rPr>
          <w:rFonts w:asciiTheme="majorBidi" w:hAnsiTheme="majorBidi" w:cstheme="majorBidi"/>
          <w:sz w:val="22"/>
          <w:szCs w:val="22"/>
        </w:rPr>
        <w:t xml:space="preserve"> inférieure du VPI-f </w:t>
      </w:r>
      <w:r w:rsidR="00D53316" w:rsidRPr="005155E1">
        <w:rPr>
          <w:rFonts w:asciiTheme="majorBidi" w:hAnsiTheme="majorBidi" w:cstheme="majorBidi"/>
          <w:sz w:val="22"/>
          <w:szCs w:val="22"/>
        </w:rPr>
        <w:t xml:space="preserve">à </w:t>
      </w:r>
      <w:r w:rsidR="00C361E0" w:rsidRPr="005155E1">
        <w:rPr>
          <w:rFonts w:asciiTheme="majorBidi" w:hAnsiTheme="majorBidi" w:cstheme="majorBidi"/>
          <w:sz w:val="22"/>
          <w:szCs w:val="22"/>
        </w:rPr>
        <w:t>un cinquième par rapport au VPI. Si l</w:t>
      </w:r>
      <w:r w:rsidR="00C95DE8" w:rsidRPr="005155E1">
        <w:rPr>
          <w:rFonts w:asciiTheme="majorBidi" w:hAnsiTheme="majorBidi" w:cstheme="majorBidi"/>
          <w:sz w:val="22"/>
          <w:szCs w:val="22"/>
        </w:rPr>
        <w:t>’</w:t>
      </w:r>
      <w:r w:rsidR="00C361E0" w:rsidRPr="005155E1">
        <w:rPr>
          <w:rFonts w:asciiTheme="majorBidi" w:hAnsiTheme="majorBidi" w:cstheme="majorBidi"/>
          <w:sz w:val="22"/>
          <w:szCs w:val="22"/>
        </w:rPr>
        <w:t xml:space="preserve">amorçage de la réponse immunitaire induit par le VPI à 6 semaines est identique à celui à 14 semaines, le VPI pourrait être administré à un âge plus </w:t>
      </w:r>
      <w:r w:rsidR="00364E15" w:rsidRPr="005155E1">
        <w:rPr>
          <w:rFonts w:asciiTheme="majorBidi" w:hAnsiTheme="majorBidi" w:cstheme="majorBidi"/>
          <w:sz w:val="22"/>
          <w:szCs w:val="22"/>
        </w:rPr>
        <w:t xml:space="preserve">précoce </w:t>
      </w:r>
      <w:r w:rsidR="00C361E0" w:rsidRPr="005155E1">
        <w:rPr>
          <w:rFonts w:asciiTheme="majorBidi" w:hAnsiTheme="majorBidi" w:cstheme="majorBidi"/>
          <w:sz w:val="22"/>
          <w:szCs w:val="22"/>
        </w:rPr>
        <w:t xml:space="preserve">et </w:t>
      </w:r>
      <w:r w:rsidR="00D53316" w:rsidRPr="005155E1">
        <w:rPr>
          <w:rFonts w:asciiTheme="majorBidi" w:hAnsiTheme="majorBidi" w:cstheme="majorBidi"/>
          <w:sz w:val="22"/>
          <w:szCs w:val="22"/>
        </w:rPr>
        <w:t xml:space="preserve">avec </w:t>
      </w:r>
      <w:r w:rsidR="00C361E0" w:rsidRPr="005155E1">
        <w:rPr>
          <w:rFonts w:asciiTheme="majorBidi" w:hAnsiTheme="majorBidi" w:cstheme="majorBidi"/>
          <w:sz w:val="22"/>
          <w:szCs w:val="22"/>
        </w:rPr>
        <w:t xml:space="preserve">une plus </w:t>
      </w:r>
      <w:r w:rsidR="00D53316" w:rsidRPr="005155E1">
        <w:rPr>
          <w:rFonts w:asciiTheme="majorBidi" w:hAnsiTheme="majorBidi" w:cstheme="majorBidi"/>
          <w:sz w:val="22"/>
          <w:szCs w:val="22"/>
        </w:rPr>
        <w:t xml:space="preserve">large </w:t>
      </w:r>
      <w:r w:rsidR="00C361E0" w:rsidRPr="005155E1">
        <w:rPr>
          <w:rFonts w:asciiTheme="majorBidi" w:hAnsiTheme="majorBidi" w:cstheme="majorBidi"/>
          <w:sz w:val="22"/>
          <w:szCs w:val="22"/>
        </w:rPr>
        <w:t xml:space="preserve">couverture. </w:t>
      </w:r>
    </w:p>
    <w:tbl>
      <w:tblPr>
        <w:tblW w:w="9549" w:type="dxa"/>
        <w:jc w:val="center"/>
        <w:tblInd w:w="-296" w:type="dxa"/>
        <w:tblLayout w:type="fixed"/>
        <w:tblCellMar>
          <w:left w:w="0" w:type="dxa"/>
          <w:right w:w="0" w:type="dxa"/>
        </w:tblCellMar>
        <w:tblLook w:val="0000" w:firstRow="0" w:lastRow="0" w:firstColumn="0" w:lastColumn="0" w:noHBand="0" w:noVBand="0"/>
      </w:tblPr>
      <w:tblGrid>
        <w:gridCol w:w="2479"/>
        <w:gridCol w:w="148"/>
        <w:gridCol w:w="1080"/>
        <w:gridCol w:w="1059"/>
        <w:gridCol w:w="1399"/>
        <w:gridCol w:w="1417"/>
        <w:gridCol w:w="11"/>
        <w:gridCol w:w="1956"/>
      </w:tblGrid>
      <w:tr w:rsidR="00A26750" w:rsidRPr="005155E1" w:rsidTr="006370B3">
        <w:trPr>
          <w:trHeight w:hRule="exact" w:val="630"/>
          <w:tblHeader/>
          <w:jc w:val="center"/>
        </w:trPr>
        <w:tc>
          <w:tcPr>
            <w:tcW w:w="3707" w:type="dxa"/>
            <w:gridSpan w:val="3"/>
            <w:tcBorders>
              <w:top w:val="single" w:sz="4" w:space="0" w:color="054DBC"/>
              <w:left w:val="single" w:sz="4" w:space="0" w:color="054DBC"/>
              <w:bottom w:val="single" w:sz="4" w:space="0" w:color="054DBC"/>
              <w:right w:val="nil"/>
            </w:tcBorders>
            <w:shd w:val="clear" w:color="auto" w:fill="054DBC"/>
          </w:tcPr>
          <w:p w:rsidR="00A26750" w:rsidRPr="005155E1" w:rsidRDefault="00A26750" w:rsidP="00780B77">
            <w:pPr>
              <w:pStyle w:val="TableParagraph"/>
              <w:kinsoku w:val="0"/>
              <w:overflowPunct w:val="0"/>
              <w:spacing w:before="92"/>
              <w:ind w:left="2183"/>
              <w:jc w:val="center"/>
              <w:rPr>
                <w:rFonts w:asciiTheme="majorBidi" w:hAnsiTheme="majorBidi" w:cstheme="majorBidi"/>
                <w:sz w:val="18"/>
                <w:szCs w:val="18"/>
              </w:rPr>
            </w:pPr>
            <w:r w:rsidRPr="005155E1">
              <w:rPr>
                <w:rFonts w:asciiTheme="majorBidi" w:hAnsiTheme="majorBidi" w:cstheme="majorBidi"/>
                <w:sz w:val="22"/>
                <w:szCs w:val="22"/>
              </w:rPr>
              <w:t>.</w:t>
            </w:r>
            <w:proofErr w:type="spellStart"/>
            <w:r w:rsidR="00C361E0" w:rsidRPr="005155E1">
              <w:rPr>
                <w:rFonts w:asciiTheme="majorBidi" w:hAnsiTheme="majorBidi" w:cstheme="majorBidi"/>
                <w:b/>
                <w:bCs/>
                <w:color w:val="FFFFFF"/>
                <w:sz w:val="18"/>
                <w:szCs w:val="18"/>
              </w:rPr>
              <w:t>VPOt</w:t>
            </w:r>
            <w:proofErr w:type="spellEnd"/>
          </w:p>
        </w:tc>
        <w:tc>
          <w:tcPr>
            <w:tcW w:w="1059" w:type="dxa"/>
            <w:tcBorders>
              <w:top w:val="single" w:sz="4" w:space="0" w:color="054DBC"/>
              <w:left w:val="nil"/>
              <w:bottom w:val="single" w:sz="4" w:space="0" w:color="054DBC"/>
              <w:right w:val="nil"/>
            </w:tcBorders>
            <w:shd w:val="clear" w:color="auto" w:fill="054DBC"/>
          </w:tcPr>
          <w:p w:rsidR="00A26750" w:rsidRPr="005155E1" w:rsidRDefault="00780B77" w:rsidP="00780B77">
            <w:pPr>
              <w:pStyle w:val="TableParagraph"/>
              <w:kinsoku w:val="0"/>
              <w:overflowPunct w:val="0"/>
              <w:spacing w:before="92"/>
              <w:jc w:val="center"/>
              <w:rPr>
                <w:rFonts w:asciiTheme="majorBidi" w:hAnsiTheme="majorBidi" w:cstheme="majorBidi"/>
                <w:sz w:val="18"/>
                <w:szCs w:val="18"/>
              </w:rPr>
            </w:pPr>
            <w:proofErr w:type="spellStart"/>
            <w:r w:rsidRPr="00780B77">
              <w:rPr>
                <w:rFonts w:asciiTheme="majorBidi" w:hAnsiTheme="majorBidi" w:cstheme="majorBidi"/>
                <w:b/>
                <w:bCs/>
                <w:color w:val="FFFFFF"/>
                <w:sz w:val="18"/>
                <w:szCs w:val="18"/>
              </w:rPr>
              <w:t>VPOb</w:t>
            </w:r>
            <w:proofErr w:type="spellEnd"/>
          </w:p>
        </w:tc>
        <w:tc>
          <w:tcPr>
            <w:tcW w:w="1399" w:type="dxa"/>
            <w:tcBorders>
              <w:top w:val="single" w:sz="4" w:space="0" w:color="054DBC"/>
              <w:left w:val="nil"/>
              <w:bottom w:val="single" w:sz="4" w:space="0" w:color="054DBC"/>
              <w:right w:val="nil"/>
            </w:tcBorders>
            <w:shd w:val="clear" w:color="auto" w:fill="054DBC"/>
          </w:tcPr>
          <w:p w:rsidR="00A26750" w:rsidRPr="00780B77" w:rsidRDefault="00780B77" w:rsidP="00780B77">
            <w:pPr>
              <w:pStyle w:val="TableParagraph"/>
              <w:kinsoku w:val="0"/>
              <w:overflowPunct w:val="0"/>
              <w:spacing w:before="92"/>
              <w:jc w:val="center"/>
              <w:rPr>
                <w:rFonts w:asciiTheme="majorBidi" w:hAnsiTheme="majorBidi" w:cstheme="majorBidi"/>
                <w:b/>
                <w:bCs/>
                <w:color w:val="FFFFFF"/>
                <w:sz w:val="18"/>
                <w:szCs w:val="18"/>
              </w:rPr>
            </w:pPr>
            <w:r>
              <w:rPr>
                <w:rFonts w:asciiTheme="majorBidi" w:hAnsiTheme="majorBidi" w:cstheme="majorBidi"/>
                <w:b/>
                <w:bCs/>
                <w:color w:val="FFFFFF"/>
                <w:sz w:val="18"/>
                <w:szCs w:val="18"/>
              </w:rPr>
              <w:t>VPI intradermique</w:t>
            </w:r>
          </w:p>
        </w:tc>
        <w:tc>
          <w:tcPr>
            <w:tcW w:w="1428" w:type="dxa"/>
            <w:gridSpan w:val="2"/>
            <w:tcBorders>
              <w:top w:val="single" w:sz="4" w:space="0" w:color="054DBC"/>
              <w:left w:val="nil"/>
              <w:bottom w:val="single" w:sz="4" w:space="0" w:color="054DBC"/>
              <w:right w:val="nil"/>
            </w:tcBorders>
            <w:shd w:val="clear" w:color="auto" w:fill="054DBC"/>
          </w:tcPr>
          <w:p w:rsidR="00A26750" w:rsidRPr="005155E1" w:rsidRDefault="00780B77" w:rsidP="005155E1">
            <w:pPr>
              <w:pStyle w:val="TableParagraph"/>
              <w:kinsoku w:val="0"/>
              <w:overflowPunct w:val="0"/>
              <w:spacing w:before="92"/>
              <w:jc w:val="center"/>
              <w:rPr>
                <w:rFonts w:asciiTheme="majorBidi" w:hAnsiTheme="majorBidi" w:cstheme="majorBidi"/>
                <w:sz w:val="18"/>
                <w:szCs w:val="18"/>
              </w:rPr>
            </w:pPr>
            <w:proofErr w:type="spellStart"/>
            <w:r>
              <w:rPr>
                <w:rFonts w:asciiTheme="majorBidi" w:hAnsiTheme="majorBidi" w:cstheme="majorBidi"/>
                <w:b/>
                <w:bCs/>
                <w:color w:val="FFFFFF"/>
                <w:sz w:val="18"/>
                <w:szCs w:val="18"/>
              </w:rPr>
              <w:t>VPIf</w:t>
            </w:r>
            <w:proofErr w:type="spellEnd"/>
            <w:r>
              <w:rPr>
                <w:rFonts w:asciiTheme="majorBidi" w:hAnsiTheme="majorBidi" w:cstheme="majorBidi"/>
                <w:b/>
                <w:bCs/>
                <w:color w:val="FFFFFF"/>
                <w:sz w:val="18"/>
                <w:szCs w:val="18"/>
              </w:rPr>
              <w:t xml:space="preserve"> </w:t>
            </w:r>
            <w:r>
              <w:rPr>
                <w:rFonts w:asciiTheme="majorBidi" w:hAnsiTheme="majorBidi" w:cstheme="majorBidi"/>
                <w:b/>
                <w:bCs/>
                <w:color w:val="FFFFFF"/>
                <w:sz w:val="18"/>
                <w:szCs w:val="18"/>
              </w:rPr>
              <w:br/>
              <w:t>intradermique</w:t>
            </w:r>
          </w:p>
        </w:tc>
        <w:tc>
          <w:tcPr>
            <w:tcW w:w="1956" w:type="dxa"/>
            <w:tcBorders>
              <w:top w:val="single" w:sz="4" w:space="0" w:color="054DBC"/>
              <w:left w:val="nil"/>
              <w:bottom w:val="single" w:sz="4" w:space="0" w:color="054DBC"/>
              <w:right w:val="single" w:sz="4" w:space="0" w:color="054DBC"/>
            </w:tcBorders>
            <w:shd w:val="clear" w:color="auto" w:fill="054DBC"/>
          </w:tcPr>
          <w:p w:rsidR="00A26750" w:rsidRPr="005155E1" w:rsidRDefault="00C361E0" w:rsidP="005155E1">
            <w:pPr>
              <w:pStyle w:val="TableParagraph"/>
              <w:kinsoku w:val="0"/>
              <w:overflowPunct w:val="0"/>
              <w:spacing w:before="92"/>
              <w:jc w:val="center"/>
              <w:rPr>
                <w:rFonts w:asciiTheme="majorBidi" w:hAnsiTheme="majorBidi" w:cstheme="majorBidi"/>
                <w:b/>
                <w:bCs/>
                <w:color w:val="FFFFFF"/>
                <w:sz w:val="18"/>
                <w:szCs w:val="18"/>
              </w:rPr>
            </w:pPr>
            <w:r w:rsidRPr="005155E1">
              <w:rPr>
                <w:rFonts w:asciiTheme="majorBidi" w:hAnsiTheme="majorBidi" w:cstheme="majorBidi"/>
                <w:b/>
                <w:bCs/>
                <w:color w:val="FFFFFF"/>
                <w:sz w:val="18"/>
                <w:szCs w:val="18"/>
              </w:rPr>
              <w:t>VPI</w:t>
            </w:r>
            <w:r w:rsidR="00065925">
              <w:rPr>
                <w:rFonts w:asciiTheme="majorBidi" w:hAnsiTheme="majorBidi" w:cstheme="majorBidi"/>
                <w:b/>
                <w:bCs/>
                <w:color w:val="FFFFFF"/>
                <w:sz w:val="18"/>
                <w:szCs w:val="18"/>
              </w:rPr>
              <w:t>-</w:t>
            </w:r>
            <w:r w:rsidRPr="005155E1">
              <w:rPr>
                <w:rFonts w:asciiTheme="majorBidi" w:hAnsiTheme="majorBidi" w:cstheme="majorBidi"/>
                <w:b/>
                <w:bCs/>
                <w:color w:val="FFFFFF"/>
                <w:sz w:val="18"/>
                <w:szCs w:val="18"/>
              </w:rPr>
              <w:t>f</w:t>
            </w:r>
            <w:r w:rsidR="00A26750" w:rsidRPr="005155E1">
              <w:rPr>
                <w:rFonts w:asciiTheme="majorBidi" w:hAnsiTheme="majorBidi" w:cstheme="majorBidi"/>
                <w:b/>
                <w:bCs/>
                <w:color w:val="FFFFFF"/>
                <w:sz w:val="18"/>
                <w:szCs w:val="18"/>
              </w:rPr>
              <w:t xml:space="preserve"> +</w:t>
            </w:r>
            <w:r w:rsidR="00751096" w:rsidRPr="005155E1">
              <w:rPr>
                <w:rFonts w:asciiTheme="majorBidi" w:hAnsiTheme="majorBidi" w:cstheme="majorBidi"/>
                <w:b/>
                <w:bCs/>
                <w:color w:val="FFFFFF"/>
                <w:sz w:val="18"/>
                <w:szCs w:val="18"/>
              </w:rPr>
              <w:t xml:space="preserve"> </w:t>
            </w:r>
            <w:proofErr w:type="spellStart"/>
            <w:r w:rsidRPr="005155E1">
              <w:rPr>
                <w:rFonts w:asciiTheme="majorBidi" w:hAnsiTheme="majorBidi" w:cstheme="majorBidi"/>
                <w:b/>
                <w:bCs/>
                <w:color w:val="FFFFFF"/>
                <w:sz w:val="18"/>
                <w:szCs w:val="18"/>
              </w:rPr>
              <w:t>VPOb</w:t>
            </w:r>
            <w:proofErr w:type="spellEnd"/>
          </w:p>
          <w:p w:rsidR="00C361E0" w:rsidRPr="005155E1" w:rsidRDefault="00C361E0" w:rsidP="005155E1">
            <w:pPr>
              <w:pStyle w:val="TableParagraph"/>
              <w:kinsoku w:val="0"/>
              <w:overflowPunct w:val="0"/>
              <w:spacing w:before="92"/>
              <w:jc w:val="center"/>
              <w:rPr>
                <w:rFonts w:asciiTheme="majorBidi" w:hAnsiTheme="majorBidi" w:cstheme="majorBidi"/>
                <w:sz w:val="18"/>
                <w:szCs w:val="18"/>
              </w:rPr>
            </w:pPr>
            <w:r w:rsidRPr="005155E1">
              <w:rPr>
                <w:rFonts w:asciiTheme="majorBidi" w:hAnsiTheme="majorBidi" w:cstheme="majorBidi"/>
                <w:b/>
                <w:bCs/>
                <w:color w:val="FFFFFF"/>
                <w:sz w:val="18"/>
                <w:szCs w:val="18"/>
              </w:rPr>
              <w:t>intradermique</w:t>
            </w:r>
          </w:p>
        </w:tc>
      </w:tr>
      <w:tr w:rsidR="00A26750" w:rsidRPr="005155E1" w:rsidTr="006370B3">
        <w:trPr>
          <w:trHeight w:hRule="exact" w:val="279"/>
          <w:jc w:val="center"/>
        </w:trPr>
        <w:tc>
          <w:tcPr>
            <w:tcW w:w="9549" w:type="dxa"/>
            <w:gridSpan w:val="8"/>
            <w:tcBorders>
              <w:top w:val="single" w:sz="4" w:space="0" w:color="054DBC"/>
              <w:left w:val="single" w:sz="4" w:space="0" w:color="054DBC"/>
              <w:bottom w:val="single" w:sz="4" w:space="0" w:color="054DBC"/>
              <w:right w:val="single" w:sz="4" w:space="0" w:color="054DBC"/>
            </w:tcBorders>
            <w:shd w:val="clear" w:color="auto" w:fill="D7DAEC"/>
          </w:tcPr>
          <w:p w:rsidR="00A26750" w:rsidRPr="005155E1" w:rsidRDefault="0076764A" w:rsidP="005155E1">
            <w:pPr>
              <w:pStyle w:val="TableParagraph"/>
              <w:kinsoku w:val="0"/>
              <w:overflowPunct w:val="0"/>
              <w:spacing w:before="69"/>
              <w:rPr>
                <w:rFonts w:asciiTheme="majorBidi" w:hAnsiTheme="majorBidi" w:cstheme="majorBidi"/>
                <w:sz w:val="18"/>
                <w:szCs w:val="18"/>
              </w:rPr>
            </w:pPr>
            <w:proofErr w:type="spellStart"/>
            <w:r w:rsidRPr="005155E1">
              <w:rPr>
                <w:rFonts w:asciiTheme="majorBidi" w:hAnsiTheme="majorBidi" w:cstheme="majorBidi"/>
                <w:sz w:val="18"/>
                <w:szCs w:val="18"/>
              </w:rPr>
              <w:t>Sérotype</w:t>
            </w:r>
            <w:proofErr w:type="spellEnd"/>
            <w:r w:rsidR="00A26750" w:rsidRPr="005155E1">
              <w:rPr>
                <w:rFonts w:asciiTheme="majorBidi" w:hAnsiTheme="majorBidi" w:cstheme="majorBidi"/>
                <w:sz w:val="18"/>
                <w:szCs w:val="18"/>
              </w:rPr>
              <w:t xml:space="preserve"> 1</w:t>
            </w:r>
          </w:p>
        </w:tc>
      </w:tr>
      <w:tr w:rsidR="00065925" w:rsidRPr="005155E1" w:rsidTr="006370B3">
        <w:trPr>
          <w:trHeight w:hRule="exact" w:val="303"/>
          <w:jc w:val="center"/>
        </w:trPr>
        <w:tc>
          <w:tcPr>
            <w:tcW w:w="2479" w:type="dxa"/>
            <w:vMerge w:val="restart"/>
            <w:tcBorders>
              <w:top w:val="single" w:sz="4" w:space="0" w:color="054DBC"/>
              <w:left w:val="single" w:sz="4" w:space="0" w:color="054DBC"/>
              <w:right w:val="single" w:sz="4" w:space="0" w:color="054DBC"/>
            </w:tcBorders>
          </w:tcPr>
          <w:p w:rsidR="00065925" w:rsidRPr="005155E1" w:rsidRDefault="00065925" w:rsidP="005155E1">
            <w:pPr>
              <w:pStyle w:val="TableParagraph"/>
              <w:kinsoku w:val="0"/>
              <w:overflowPunct w:val="0"/>
              <w:spacing w:before="75"/>
              <w:rPr>
                <w:rFonts w:asciiTheme="majorBidi" w:hAnsiTheme="majorBidi" w:cstheme="majorBidi"/>
                <w:sz w:val="18"/>
                <w:szCs w:val="18"/>
              </w:rPr>
            </w:pPr>
            <w:r w:rsidRPr="005155E1">
              <w:rPr>
                <w:rFonts w:asciiTheme="majorBidi" w:hAnsiTheme="majorBidi" w:cstheme="majorBidi"/>
                <w:sz w:val="18"/>
                <w:szCs w:val="18"/>
              </w:rPr>
              <w:t>Séroconversion à</w:t>
            </w:r>
          </w:p>
          <w:p w:rsidR="00065925" w:rsidRPr="005155E1" w:rsidRDefault="00065925" w:rsidP="005155E1">
            <w:pPr>
              <w:pStyle w:val="TableParagraph"/>
              <w:kinsoku w:val="0"/>
              <w:overflowPunct w:val="0"/>
              <w:rPr>
                <w:rFonts w:asciiTheme="majorBidi" w:hAnsiTheme="majorBidi" w:cstheme="majorBidi"/>
                <w:sz w:val="18"/>
                <w:szCs w:val="18"/>
              </w:rPr>
            </w:pPr>
            <w:r w:rsidRPr="005155E1">
              <w:rPr>
                <w:rFonts w:asciiTheme="majorBidi" w:hAnsiTheme="majorBidi" w:cstheme="majorBidi"/>
                <w:sz w:val="18"/>
                <w:szCs w:val="18"/>
              </w:rPr>
              <w:t>14 semaines, n (</w:t>
            </w:r>
            <w:r>
              <w:rPr>
                <w:rFonts w:asciiTheme="majorBidi" w:hAnsiTheme="majorBidi" w:cstheme="majorBidi"/>
                <w:sz w:val="18"/>
                <w:szCs w:val="18"/>
              </w:rPr>
              <w:t>%</w:t>
            </w:r>
            <w:r w:rsidRPr="005155E1">
              <w:rPr>
                <w:rFonts w:asciiTheme="majorBidi" w:hAnsiTheme="majorBidi" w:cstheme="majorBidi"/>
                <w:sz w:val="18"/>
                <w:szCs w:val="18"/>
              </w:rPr>
              <w:t>)</w:t>
            </w:r>
          </w:p>
        </w:tc>
        <w:tc>
          <w:tcPr>
            <w:tcW w:w="1228" w:type="dxa"/>
            <w:gridSpan w:val="2"/>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178/205</w:t>
            </w:r>
          </w:p>
        </w:tc>
        <w:tc>
          <w:tcPr>
            <w:tcW w:w="1059"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189/203</w:t>
            </w:r>
          </w:p>
        </w:tc>
        <w:tc>
          <w:tcPr>
            <w:tcW w:w="1399"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57/161</w:t>
            </w:r>
          </w:p>
        </w:tc>
        <w:tc>
          <w:tcPr>
            <w:tcW w:w="1417"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20/155</w:t>
            </w:r>
          </w:p>
        </w:tc>
        <w:tc>
          <w:tcPr>
            <w:tcW w:w="1967" w:type="dxa"/>
            <w:gridSpan w:val="2"/>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173/211</w:t>
            </w:r>
          </w:p>
        </w:tc>
      </w:tr>
      <w:tr w:rsidR="00065925" w:rsidRPr="005155E1" w:rsidTr="006370B3">
        <w:trPr>
          <w:trHeight w:hRule="exact" w:val="241"/>
          <w:jc w:val="center"/>
        </w:trPr>
        <w:tc>
          <w:tcPr>
            <w:tcW w:w="2479" w:type="dxa"/>
            <w:vMerge/>
            <w:tcBorders>
              <w:left w:val="single" w:sz="4" w:space="0" w:color="054DBC"/>
              <w:bottom w:val="single" w:sz="4" w:space="0" w:color="054DBC"/>
              <w:right w:val="single" w:sz="4" w:space="0" w:color="054DBC"/>
            </w:tcBorders>
          </w:tcPr>
          <w:p w:rsidR="00065925" w:rsidRPr="005155E1" w:rsidRDefault="00065925" w:rsidP="005155E1">
            <w:pPr>
              <w:pStyle w:val="TableParagraph"/>
              <w:kinsoku w:val="0"/>
              <w:overflowPunct w:val="0"/>
              <w:rPr>
                <w:rFonts w:asciiTheme="majorBidi" w:hAnsiTheme="majorBidi" w:cstheme="majorBidi"/>
                <w:sz w:val="18"/>
                <w:szCs w:val="18"/>
              </w:rPr>
            </w:pPr>
          </w:p>
        </w:tc>
        <w:tc>
          <w:tcPr>
            <w:tcW w:w="1228" w:type="dxa"/>
            <w:gridSpan w:val="2"/>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Pr>
                <w:rFonts w:asciiTheme="majorBidi" w:hAnsiTheme="majorBidi" w:cstheme="majorBidi"/>
                <w:sz w:val="18"/>
                <w:szCs w:val="18"/>
              </w:rPr>
              <w:t>(86,</w:t>
            </w:r>
            <w:r w:rsidRPr="005155E1">
              <w:rPr>
                <w:rFonts w:asciiTheme="majorBidi" w:hAnsiTheme="majorBidi" w:cstheme="majorBidi"/>
                <w:sz w:val="18"/>
                <w:szCs w:val="18"/>
              </w:rPr>
              <w:t>8)</w:t>
            </w:r>
          </w:p>
        </w:tc>
        <w:tc>
          <w:tcPr>
            <w:tcW w:w="1059"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Pr>
                <w:rFonts w:asciiTheme="majorBidi" w:hAnsiTheme="majorBidi" w:cstheme="majorBidi"/>
                <w:sz w:val="18"/>
                <w:szCs w:val="18"/>
              </w:rPr>
              <w:t>(93,</w:t>
            </w:r>
            <w:r w:rsidRPr="005155E1">
              <w:rPr>
                <w:rFonts w:asciiTheme="majorBidi" w:hAnsiTheme="majorBidi" w:cstheme="majorBidi"/>
                <w:sz w:val="18"/>
                <w:szCs w:val="18"/>
              </w:rPr>
              <w:t>1)</w:t>
            </w:r>
          </w:p>
        </w:tc>
        <w:tc>
          <w:tcPr>
            <w:tcW w:w="1399"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(35.4)</w:t>
            </w:r>
          </w:p>
        </w:tc>
        <w:tc>
          <w:tcPr>
            <w:tcW w:w="1417"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Pr>
                <w:rFonts w:asciiTheme="majorBidi" w:hAnsiTheme="majorBidi" w:cstheme="majorBidi"/>
                <w:sz w:val="18"/>
                <w:szCs w:val="18"/>
              </w:rPr>
              <w:t>(12,</w:t>
            </w:r>
            <w:r w:rsidRPr="005155E1">
              <w:rPr>
                <w:rFonts w:asciiTheme="majorBidi" w:hAnsiTheme="majorBidi" w:cstheme="majorBidi"/>
                <w:sz w:val="18"/>
                <w:szCs w:val="18"/>
              </w:rPr>
              <w:t>9)</w:t>
            </w:r>
          </w:p>
        </w:tc>
        <w:tc>
          <w:tcPr>
            <w:tcW w:w="1967" w:type="dxa"/>
            <w:gridSpan w:val="2"/>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Pr>
                <w:rFonts w:asciiTheme="majorBidi" w:hAnsiTheme="majorBidi" w:cstheme="majorBidi"/>
                <w:sz w:val="18"/>
                <w:szCs w:val="18"/>
              </w:rPr>
              <w:t>(82,</w:t>
            </w:r>
            <w:r w:rsidRPr="005155E1">
              <w:rPr>
                <w:rFonts w:asciiTheme="majorBidi" w:hAnsiTheme="majorBidi" w:cstheme="majorBidi"/>
                <w:sz w:val="18"/>
                <w:szCs w:val="18"/>
              </w:rPr>
              <w:t>0)</w:t>
            </w:r>
          </w:p>
        </w:tc>
      </w:tr>
      <w:tr w:rsidR="00065925" w:rsidRPr="005155E1" w:rsidTr="006370B3">
        <w:trPr>
          <w:trHeight w:hRule="exact" w:val="303"/>
          <w:jc w:val="center"/>
        </w:trPr>
        <w:tc>
          <w:tcPr>
            <w:tcW w:w="2479" w:type="dxa"/>
            <w:vMerge w:val="restart"/>
            <w:tcBorders>
              <w:top w:val="single" w:sz="4" w:space="0" w:color="054DBC"/>
              <w:left w:val="single" w:sz="4" w:space="0" w:color="054DBC"/>
              <w:right w:val="single" w:sz="4" w:space="0" w:color="054DBC"/>
            </w:tcBorders>
          </w:tcPr>
          <w:p w:rsidR="00065925" w:rsidRPr="005155E1" w:rsidRDefault="00065925" w:rsidP="005155E1">
            <w:pPr>
              <w:pStyle w:val="TableParagraph"/>
              <w:kinsoku w:val="0"/>
              <w:overflowPunct w:val="0"/>
              <w:spacing w:before="75"/>
              <w:rPr>
                <w:rFonts w:asciiTheme="majorBidi" w:hAnsiTheme="majorBidi" w:cstheme="majorBidi"/>
                <w:sz w:val="18"/>
                <w:szCs w:val="18"/>
              </w:rPr>
            </w:pPr>
            <w:r w:rsidRPr="005155E1">
              <w:rPr>
                <w:rFonts w:asciiTheme="majorBidi" w:hAnsiTheme="majorBidi" w:cstheme="majorBidi"/>
                <w:sz w:val="18"/>
                <w:szCs w:val="18"/>
              </w:rPr>
              <w:t>Amorçage de la réponse</w:t>
            </w:r>
          </w:p>
          <w:p w:rsidR="00065925" w:rsidRPr="005155E1" w:rsidRDefault="00065925" w:rsidP="006370B3">
            <w:pPr>
              <w:pStyle w:val="TableParagraph"/>
              <w:kinsoku w:val="0"/>
              <w:overflowPunct w:val="0"/>
              <w:rPr>
                <w:rFonts w:asciiTheme="majorBidi" w:hAnsiTheme="majorBidi" w:cstheme="majorBidi"/>
                <w:sz w:val="18"/>
                <w:szCs w:val="18"/>
              </w:rPr>
            </w:pPr>
            <w:r>
              <w:rPr>
                <w:rFonts w:asciiTheme="majorBidi" w:hAnsiTheme="majorBidi" w:cstheme="majorBidi"/>
                <w:sz w:val="18"/>
                <w:szCs w:val="18"/>
              </w:rPr>
              <w:t>i</w:t>
            </w:r>
            <w:r w:rsidRPr="005155E1">
              <w:rPr>
                <w:rFonts w:asciiTheme="majorBidi" w:hAnsiTheme="majorBidi" w:cstheme="majorBidi"/>
                <w:sz w:val="18"/>
                <w:szCs w:val="18"/>
              </w:rPr>
              <w:t>mmunitaire à 15 semaines, n (%)</w:t>
            </w:r>
          </w:p>
        </w:tc>
        <w:tc>
          <w:tcPr>
            <w:tcW w:w="1228" w:type="dxa"/>
            <w:gridSpan w:val="2"/>
            <w:vMerge w:val="restart"/>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w:t>
            </w:r>
          </w:p>
        </w:tc>
        <w:tc>
          <w:tcPr>
            <w:tcW w:w="1059" w:type="dxa"/>
            <w:vMerge w:val="restart"/>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w:t>
            </w:r>
          </w:p>
        </w:tc>
        <w:tc>
          <w:tcPr>
            <w:tcW w:w="1399"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78/86</w:t>
            </w:r>
          </w:p>
        </w:tc>
        <w:tc>
          <w:tcPr>
            <w:tcW w:w="1417"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91/109</w:t>
            </w:r>
          </w:p>
        </w:tc>
        <w:tc>
          <w:tcPr>
            <w:tcW w:w="1967" w:type="dxa"/>
            <w:gridSpan w:val="2"/>
            <w:vMerge w:val="restart"/>
            <w:tcBorders>
              <w:top w:val="single" w:sz="4" w:space="0" w:color="054DBC"/>
              <w:left w:val="single" w:sz="4" w:space="0" w:color="054DBC"/>
              <w:bottom w:val="single" w:sz="4" w:space="0" w:color="054DBC"/>
              <w:right w:val="single" w:sz="4" w:space="0" w:color="054DBC"/>
            </w:tcBorders>
          </w:tcPr>
          <w:p w:rsidR="00065925" w:rsidRPr="005155E1" w:rsidRDefault="00065925" w:rsidP="005155E1">
            <w:pPr>
              <w:pStyle w:val="TableParagraph"/>
              <w:kinsoku w:val="0"/>
              <w:overflowPunct w:val="0"/>
              <w:spacing w:before="75"/>
              <w:jc w:val="center"/>
              <w:rPr>
                <w:rFonts w:asciiTheme="majorBidi" w:hAnsiTheme="majorBidi" w:cstheme="majorBidi"/>
                <w:sz w:val="18"/>
                <w:szCs w:val="18"/>
              </w:rPr>
            </w:pPr>
            <w:r w:rsidRPr="005155E1">
              <w:rPr>
                <w:rFonts w:asciiTheme="majorBidi" w:hAnsiTheme="majorBidi" w:cstheme="majorBidi"/>
                <w:sz w:val="18"/>
                <w:szCs w:val="18"/>
              </w:rPr>
              <w:t>–</w:t>
            </w:r>
          </w:p>
        </w:tc>
      </w:tr>
      <w:tr w:rsidR="00065925" w:rsidRPr="005155E1" w:rsidTr="006370B3">
        <w:trPr>
          <w:trHeight w:hRule="exact" w:val="216"/>
          <w:jc w:val="center"/>
        </w:trPr>
        <w:tc>
          <w:tcPr>
            <w:tcW w:w="2479" w:type="dxa"/>
            <w:vMerge/>
            <w:tcBorders>
              <w:left w:val="single" w:sz="4" w:space="0" w:color="054DBC"/>
              <w:bottom w:val="single" w:sz="4" w:space="0" w:color="054DBC"/>
              <w:right w:val="single" w:sz="4" w:space="0" w:color="054DBC"/>
            </w:tcBorders>
          </w:tcPr>
          <w:p w:rsidR="00065925" w:rsidRPr="005155E1" w:rsidRDefault="00065925" w:rsidP="005155E1">
            <w:pPr>
              <w:pStyle w:val="TableParagraph"/>
              <w:kinsoku w:val="0"/>
              <w:overflowPunct w:val="0"/>
              <w:rPr>
                <w:rFonts w:asciiTheme="majorBidi" w:hAnsiTheme="majorBidi" w:cstheme="majorBidi"/>
                <w:sz w:val="18"/>
                <w:szCs w:val="18"/>
              </w:rPr>
            </w:pPr>
          </w:p>
        </w:tc>
        <w:tc>
          <w:tcPr>
            <w:tcW w:w="1228" w:type="dxa"/>
            <w:gridSpan w:val="2"/>
            <w:vMerge/>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p>
        </w:tc>
        <w:tc>
          <w:tcPr>
            <w:tcW w:w="1059" w:type="dxa"/>
            <w:vMerge/>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p>
        </w:tc>
        <w:tc>
          <w:tcPr>
            <w:tcW w:w="1399"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Pr>
                <w:rFonts w:asciiTheme="majorBidi" w:hAnsiTheme="majorBidi" w:cstheme="majorBidi"/>
                <w:sz w:val="18"/>
                <w:szCs w:val="18"/>
              </w:rPr>
              <w:t>(90,</w:t>
            </w:r>
            <w:r w:rsidRPr="005155E1">
              <w:rPr>
                <w:rFonts w:asciiTheme="majorBidi" w:hAnsiTheme="majorBidi" w:cstheme="majorBidi"/>
                <w:sz w:val="18"/>
                <w:szCs w:val="18"/>
              </w:rPr>
              <w:t>7)</w:t>
            </w:r>
          </w:p>
        </w:tc>
        <w:tc>
          <w:tcPr>
            <w:tcW w:w="1417"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Pr>
                <w:rFonts w:asciiTheme="majorBidi" w:hAnsiTheme="majorBidi" w:cstheme="majorBidi"/>
                <w:sz w:val="18"/>
                <w:szCs w:val="18"/>
              </w:rPr>
              <w:t>(83,</w:t>
            </w:r>
            <w:r w:rsidRPr="005155E1">
              <w:rPr>
                <w:rFonts w:asciiTheme="majorBidi" w:hAnsiTheme="majorBidi" w:cstheme="majorBidi"/>
                <w:sz w:val="18"/>
                <w:szCs w:val="18"/>
              </w:rPr>
              <w:t>5)</w:t>
            </w:r>
          </w:p>
        </w:tc>
        <w:tc>
          <w:tcPr>
            <w:tcW w:w="1967" w:type="dxa"/>
            <w:gridSpan w:val="2"/>
            <w:vMerge/>
            <w:tcBorders>
              <w:top w:val="single" w:sz="4" w:space="0" w:color="054DBC"/>
              <w:left w:val="single" w:sz="4" w:space="0" w:color="054DBC"/>
              <w:bottom w:val="single" w:sz="4" w:space="0" w:color="054DBC"/>
              <w:right w:val="single" w:sz="4" w:space="0" w:color="054DBC"/>
            </w:tcBorders>
          </w:tcPr>
          <w:p w:rsidR="00065925" w:rsidRPr="005155E1" w:rsidRDefault="00065925" w:rsidP="005155E1">
            <w:pPr>
              <w:pStyle w:val="TableParagraph"/>
              <w:kinsoku w:val="0"/>
              <w:overflowPunct w:val="0"/>
              <w:jc w:val="center"/>
              <w:rPr>
                <w:rFonts w:asciiTheme="majorBidi" w:hAnsiTheme="majorBidi" w:cstheme="majorBidi"/>
                <w:sz w:val="18"/>
                <w:szCs w:val="18"/>
              </w:rPr>
            </w:pPr>
          </w:p>
        </w:tc>
      </w:tr>
      <w:tr w:rsidR="00065925" w:rsidRPr="005155E1" w:rsidTr="006370B3">
        <w:trPr>
          <w:trHeight w:hRule="exact" w:val="304"/>
          <w:jc w:val="center"/>
        </w:trPr>
        <w:tc>
          <w:tcPr>
            <w:tcW w:w="2479" w:type="dxa"/>
            <w:vMerge w:val="restart"/>
            <w:tcBorders>
              <w:top w:val="single" w:sz="4" w:space="0" w:color="054DBC"/>
              <w:left w:val="single" w:sz="4" w:space="0" w:color="054DBC"/>
              <w:right w:val="single" w:sz="4" w:space="0" w:color="054DBC"/>
            </w:tcBorders>
          </w:tcPr>
          <w:p w:rsidR="00065925" w:rsidRPr="005155E1" w:rsidRDefault="00065925" w:rsidP="005155E1">
            <w:pPr>
              <w:pStyle w:val="TableParagraph"/>
              <w:kinsoku w:val="0"/>
              <w:overflowPunct w:val="0"/>
              <w:spacing w:before="75"/>
              <w:rPr>
                <w:rFonts w:asciiTheme="majorBidi" w:hAnsiTheme="majorBidi" w:cstheme="majorBidi"/>
                <w:sz w:val="18"/>
                <w:szCs w:val="18"/>
              </w:rPr>
            </w:pPr>
            <w:r w:rsidRPr="005155E1">
              <w:rPr>
                <w:rFonts w:asciiTheme="majorBidi" w:hAnsiTheme="majorBidi" w:cstheme="majorBidi"/>
                <w:sz w:val="18"/>
                <w:szCs w:val="18"/>
              </w:rPr>
              <w:t xml:space="preserve">Effet cumulé </w:t>
            </w:r>
          </w:p>
          <w:p w:rsidR="00065925" w:rsidRPr="005155E1" w:rsidRDefault="00065925" w:rsidP="005155E1">
            <w:pPr>
              <w:pStyle w:val="TableParagraph"/>
              <w:kinsoku w:val="0"/>
              <w:overflowPunct w:val="0"/>
              <w:rPr>
                <w:rFonts w:asciiTheme="majorBidi" w:hAnsiTheme="majorBidi" w:cstheme="majorBidi"/>
                <w:sz w:val="18"/>
                <w:szCs w:val="18"/>
              </w:rPr>
            </w:pPr>
            <w:r w:rsidRPr="005155E1">
              <w:rPr>
                <w:rFonts w:asciiTheme="majorBidi" w:hAnsiTheme="majorBidi" w:cstheme="majorBidi"/>
                <w:sz w:val="18"/>
                <w:szCs w:val="18"/>
              </w:rPr>
              <w:t>d’une dose (</w:t>
            </w:r>
            <w:r>
              <w:rPr>
                <w:rFonts w:asciiTheme="majorBidi" w:hAnsiTheme="majorBidi" w:cstheme="majorBidi"/>
                <w:sz w:val="18"/>
                <w:szCs w:val="18"/>
              </w:rPr>
              <w:t>amorçage et</w:t>
            </w:r>
          </w:p>
          <w:p w:rsidR="00065925" w:rsidRPr="005155E1" w:rsidRDefault="00065925" w:rsidP="005155E1">
            <w:pPr>
              <w:pStyle w:val="TableParagraph"/>
              <w:kinsoku w:val="0"/>
              <w:overflowPunct w:val="0"/>
              <w:rPr>
                <w:rFonts w:asciiTheme="majorBidi" w:hAnsiTheme="majorBidi" w:cstheme="majorBidi"/>
                <w:sz w:val="18"/>
                <w:szCs w:val="18"/>
              </w:rPr>
            </w:pPr>
            <w:r w:rsidRPr="005155E1">
              <w:rPr>
                <w:rFonts w:asciiTheme="majorBidi" w:hAnsiTheme="majorBidi" w:cstheme="majorBidi"/>
                <w:sz w:val="18"/>
                <w:szCs w:val="18"/>
              </w:rPr>
              <w:t>séroconversion), n (%)</w:t>
            </w:r>
          </w:p>
        </w:tc>
        <w:tc>
          <w:tcPr>
            <w:tcW w:w="1228" w:type="dxa"/>
            <w:gridSpan w:val="2"/>
            <w:vMerge w:val="restart"/>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w:t>
            </w:r>
          </w:p>
        </w:tc>
        <w:tc>
          <w:tcPr>
            <w:tcW w:w="1059" w:type="dxa"/>
            <w:vMerge w:val="restart"/>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w:t>
            </w:r>
          </w:p>
        </w:tc>
        <w:tc>
          <w:tcPr>
            <w:tcW w:w="1399"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124/132</w:t>
            </w:r>
          </w:p>
        </w:tc>
        <w:tc>
          <w:tcPr>
            <w:tcW w:w="1417"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85,</w:t>
            </w:r>
            <w:r w:rsidRPr="005155E1">
              <w:rPr>
                <w:rFonts w:asciiTheme="majorBidi" w:hAnsiTheme="majorBidi" w:cstheme="majorBidi"/>
                <w:sz w:val="18"/>
                <w:szCs w:val="18"/>
              </w:rPr>
              <w:t>9</w:t>
            </w:r>
          </w:p>
        </w:tc>
        <w:tc>
          <w:tcPr>
            <w:tcW w:w="1967" w:type="dxa"/>
            <w:gridSpan w:val="2"/>
            <w:vMerge w:val="restart"/>
            <w:tcBorders>
              <w:top w:val="single" w:sz="4" w:space="0" w:color="054DBC"/>
              <w:left w:val="single" w:sz="4" w:space="0" w:color="054DBC"/>
              <w:bottom w:val="single" w:sz="4" w:space="0" w:color="054DBC"/>
              <w:right w:val="single" w:sz="4" w:space="0" w:color="054DBC"/>
            </w:tcBorders>
          </w:tcPr>
          <w:p w:rsidR="00065925" w:rsidRPr="005155E1" w:rsidRDefault="00065925" w:rsidP="005155E1">
            <w:pPr>
              <w:pStyle w:val="TableParagraph"/>
              <w:kinsoku w:val="0"/>
              <w:overflowPunct w:val="0"/>
              <w:spacing w:before="75"/>
              <w:jc w:val="center"/>
              <w:rPr>
                <w:rFonts w:asciiTheme="majorBidi" w:hAnsiTheme="majorBidi" w:cstheme="majorBidi"/>
                <w:sz w:val="18"/>
                <w:szCs w:val="18"/>
              </w:rPr>
            </w:pPr>
            <w:r w:rsidRPr="005155E1">
              <w:rPr>
                <w:rFonts w:asciiTheme="majorBidi" w:hAnsiTheme="majorBidi" w:cstheme="majorBidi"/>
                <w:sz w:val="18"/>
                <w:szCs w:val="18"/>
              </w:rPr>
              <w:t>–</w:t>
            </w:r>
          </w:p>
        </w:tc>
      </w:tr>
      <w:tr w:rsidR="00065925" w:rsidRPr="005155E1" w:rsidTr="006370B3">
        <w:trPr>
          <w:trHeight w:val="458"/>
          <w:jc w:val="center"/>
        </w:trPr>
        <w:tc>
          <w:tcPr>
            <w:tcW w:w="2479" w:type="dxa"/>
            <w:vMerge/>
            <w:tcBorders>
              <w:left w:val="single" w:sz="4" w:space="0" w:color="054DBC"/>
              <w:right w:val="single" w:sz="4" w:space="0" w:color="054DBC"/>
            </w:tcBorders>
          </w:tcPr>
          <w:p w:rsidR="00065925" w:rsidRPr="005155E1" w:rsidRDefault="00065925" w:rsidP="005155E1">
            <w:pPr>
              <w:pStyle w:val="TableParagraph"/>
              <w:kinsoku w:val="0"/>
              <w:overflowPunct w:val="0"/>
              <w:rPr>
                <w:rFonts w:asciiTheme="majorBidi" w:hAnsiTheme="majorBidi" w:cstheme="majorBidi"/>
                <w:sz w:val="18"/>
                <w:szCs w:val="18"/>
              </w:rPr>
            </w:pPr>
          </w:p>
        </w:tc>
        <w:tc>
          <w:tcPr>
            <w:tcW w:w="1228" w:type="dxa"/>
            <w:gridSpan w:val="2"/>
            <w:vMerge/>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p>
        </w:tc>
        <w:tc>
          <w:tcPr>
            <w:tcW w:w="1059" w:type="dxa"/>
            <w:vMerge/>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p>
        </w:tc>
        <w:tc>
          <w:tcPr>
            <w:tcW w:w="1399"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Pr>
                <w:rFonts w:asciiTheme="majorBidi" w:hAnsiTheme="majorBidi" w:cstheme="majorBidi"/>
                <w:sz w:val="18"/>
                <w:szCs w:val="18"/>
              </w:rPr>
              <w:t>(93,</w:t>
            </w:r>
            <w:r w:rsidRPr="005155E1">
              <w:rPr>
                <w:rFonts w:asciiTheme="majorBidi" w:hAnsiTheme="majorBidi" w:cstheme="majorBidi"/>
                <w:sz w:val="18"/>
                <w:szCs w:val="18"/>
              </w:rPr>
              <w:t>9)</w:t>
            </w:r>
          </w:p>
        </w:tc>
        <w:tc>
          <w:tcPr>
            <w:tcW w:w="1417"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(110/128)</w:t>
            </w:r>
          </w:p>
        </w:tc>
        <w:tc>
          <w:tcPr>
            <w:tcW w:w="1967" w:type="dxa"/>
            <w:gridSpan w:val="2"/>
            <w:vMerge/>
            <w:tcBorders>
              <w:top w:val="single" w:sz="4" w:space="0" w:color="054DBC"/>
              <w:left w:val="single" w:sz="4" w:space="0" w:color="054DBC"/>
              <w:bottom w:val="single" w:sz="4" w:space="0" w:color="054DBC"/>
              <w:right w:val="single" w:sz="4" w:space="0" w:color="054DBC"/>
            </w:tcBorders>
          </w:tcPr>
          <w:p w:rsidR="00065925" w:rsidRPr="005155E1" w:rsidRDefault="00065925" w:rsidP="005155E1">
            <w:pPr>
              <w:pStyle w:val="TableParagraph"/>
              <w:kinsoku w:val="0"/>
              <w:overflowPunct w:val="0"/>
              <w:rPr>
                <w:rFonts w:asciiTheme="majorBidi" w:hAnsiTheme="majorBidi" w:cstheme="majorBidi"/>
                <w:sz w:val="18"/>
                <w:szCs w:val="18"/>
              </w:rPr>
            </w:pPr>
          </w:p>
        </w:tc>
      </w:tr>
      <w:tr w:rsidR="00065925" w:rsidRPr="005155E1" w:rsidTr="006370B3">
        <w:trPr>
          <w:trHeight w:hRule="exact" w:val="303"/>
          <w:jc w:val="center"/>
        </w:trPr>
        <w:tc>
          <w:tcPr>
            <w:tcW w:w="2479" w:type="dxa"/>
            <w:vMerge w:val="restart"/>
            <w:tcBorders>
              <w:top w:val="single" w:sz="4" w:space="0" w:color="054DBC"/>
              <w:left w:val="single" w:sz="4" w:space="0" w:color="054DBC"/>
              <w:right w:val="single" w:sz="4" w:space="0" w:color="054DBC"/>
            </w:tcBorders>
          </w:tcPr>
          <w:p w:rsidR="00065925" w:rsidRPr="005155E1" w:rsidRDefault="00065925" w:rsidP="005155E1">
            <w:pPr>
              <w:pStyle w:val="TableParagraph"/>
              <w:kinsoku w:val="0"/>
              <w:overflowPunct w:val="0"/>
              <w:spacing w:before="75"/>
              <w:rPr>
                <w:rFonts w:asciiTheme="majorBidi" w:hAnsiTheme="majorBidi" w:cstheme="majorBidi"/>
                <w:sz w:val="18"/>
                <w:szCs w:val="18"/>
              </w:rPr>
            </w:pPr>
            <w:r w:rsidRPr="005155E1">
              <w:rPr>
                <w:rFonts w:asciiTheme="majorBidi" w:hAnsiTheme="majorBidi" w:cstheme="majorBidi"/>
                <w:sz w:val="18"/>
                <w:szCs w:val="18"/>
              </w:rPr>
              <w:t>Séroconversion à</w:t>
            </w:r>
          </w:p>
          <w:p w:rsidR="00065925" w:rsidRPr="005155E1" w:rsidRDefault="00065925" w:rsidP="005155E1">
            <w:pPr>
              <w:pStyle w:val="TableParagraph"/>
              <w:kinsoku w:val="0"/>
              <w:overflowPunct w:val="0"/>
              <w:rPr>
                <w:rFonts w:asciiTheme="majorBidi" w:hAnsiTheme="majorBidi" w:cstheme="majorBidi"/>
                <w:sz w:val="18"/>
                <w:szCs w:val="18"/>
              </w:rPr>
            </w:pPr>
            <w:r w:rsidRPr="005155E1">
              <w:rPr>
                <w:rFonts w:asciiTheme="majorBidi" w:hAnsiTheme="majorBidi" w:cstheme="majorBidi"/>
                <w:sz w:val="18"/>
                <w:szCs w:val="18"/>
              </w:rPr>
              <w:t>18 semaines, n (%)</w:t>
            </w:r>
          </w:p>
        </w:tc>
        <w:tc>
          <w:tcPr>
            <w:tcW w:w="1228" w:type="dxa"/>
            <w:gridSpan w:val="2"/>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190/203</w:t>
            </w:r>
          </w:p>
        </w:tc>
        <w:tc>
          <w:tcPr>
            <w:tcW w:w="1059"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197/200</w:t>
            </w:r>
          </w:p>
        </w:tc>
        <w:tc>
          <w:tcPr>
            <w:tcW w:w="1399"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148/156</w:t>
            </w:r>
          </w:p>
        </w:tc>
        <w:tc>
          <w:tcPr>
            <w:tcW w:w="1417"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87,</w:t>
            </w:r>
            <w:r w:rsidRPr="005155E1">
              <w:rPr>
                <w:rFonts w:asciiTheme="majorBidi" w:hAnsiTheme="majorBidi" w:cstheme="majorBidi"/>
                <w:sz w:val="18"/>
                <w:szCs w:val="18"/>
              </w:rPr>
              <w:t>5</w:t>
            </w:r>
          </w:p>
        </w:tc>
        <w:tc>
          <w:tcPr>
            <w:tcW w:w="1967" w:type="dxa"/>
            <w:gridSpan w:val="2"/>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95,</w:t>
            </w:r>
            <w:r w:rsidRPr="005155E1">
              <w:rPr>
                <w:rFonts w:asciiTheme="majorBidi" w:hAnsiTheme="majorBidi" w:cstheme="majorBidi"/>
                <w:sz w:val="18"/>
                <w:szCs w:val="18"/>
              </w:rPr>
              <w:t>7</w:t>
            </w:r>
          </w:p>
        </w:tc>
      </w:tr>
      <w:tr w:rsidR="00065925" w:rsidRPr="005155E1" w:rsidTr="006370B3">
        <w:trPr>
          <w:trHeight w:hRule="exact" w:val="267"/>
          <w:jc w:val="center"/>
        </w:trPr>
        <w:tc>
          <w:tcPr>
            <w:tcW w:w="2479" w:type="dxa"/>
            <w:vMerge/>
            <w:tcBorders>
              <w:left w:val="single" w:sz="4" w:space="0" w:color="054DBC"/>
              <w:bottom w:val="single" w:sz="4" w:space="0" w:color="054DBC"/>
              <w:right w:val="single" w:sz="4" w:space="0" w:color="054DBC"/>
            </w:tcBorders>
          </w:tcPr>
          <w:p w:rsidR="00065925" w:rsidRPr="005155E1" w:rsidRDefault="00065925" w:rsidP="005155E1">
            <w:pPr>
              <w:pStyle w:val="TableParagraph"/>
              <w:kinsoku w:val="0"/>
              <w:overflowPunct w:val="0"/>
              <w:rPr>
                <w:rFonts w:asciiTheme="majorBidi" w:hAnsiTheme="majorBidi" w:cstheme="majorBidi"/>
                <w:sz w:val="18"/>
                <w:szCs w:val="18"/>
              </w:rPr>
            </w:pPr>
          </w:p>
        </w:tc>
        <w:tc>
          <w:tcPr>
            <w:tcW w:w="1228" w:type="dxa"/>
            <w:gridSpan w:val="2"/>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Pr>
                <w:rFonts w:asciiTheme="majorBidi" w:hAnsiTheme="majorBidi" w:cstheme="majorBidi"/>
                <w:sz w:val="18"/>
                <w:szCs w:val="18"/>
              </w:rPr>
              <w:t>(93,</w:t>
            </w:r>
            <w:r w:rsidRPr="005155E1">
              <w:rPr>
                <w:rFonts w:asciiTheme="majorBidi" w:hAnsiTheme="majorBidi" w:cstheme="majorBidi"/>
                <w:sz w:val="18"/>
                <w:szCs w:val="18"/>
              </w:rPr>
              <w:t>6)</w:t>
            </w:r>
          </w:p>
        </w:tc>
        <w:tc>
          <w:tcPr>
            <w:tcW w:w="1059"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Pr>
                <w:rFonts w:asciiTheme="majorBidi" w:hAnsiTheme="majorBidi" w:cstheme="majorBidi"/>
                <w:sz w:val="18"/>
                <w:szCs w:val="18"/>
              </w:rPr>
              <w:t>(98,</w:t>
            </w:r>
            <w:r w:rsidRPr="005155E1">
              <w:rPr>
                <w:rFonts w:asciiTheme="majorBidi" w:hAnsiTheme="majorBidi" w:cstheme="majorBidi"/>
                <w:sz w:val="18"/>
                <w:szCs w:val="18"/>
              </w:rPr>
              <w:t>5)</w:t>
            </w:r>
          </w:p>
        </w:tc>
        <w:tc>
          <w:tcPr>
            <w:tcW w:w="1399"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Pr>
                <w:rFonts w:asciiTheme="majorBidi" w:hAnsiTheme="majorBidi" w:cstheme="majorBidi"/>
                <w:sz w:val="18"/>
                <w:szCs w:val="18"/>
              </w:rPr>
              <w:t>(94,</w:t>
            </w:r>
            <w:r w:rsidRPr="005155E1">
              <w:rPr>
                <w:rFonts w:asciiTheme="majorBidi" w:hAnsiTheme="majorBidi" w:cstheme="majorBidi"/>
                <w:sz w:val="18"/>
                <w:szCs w:val="18"/>
              </w:rPr>
              <w:t>9)</w:t>
            </w:r>
          </w:p>
        </w:tc>
        <w:tc>
          <w:tcPr>
            <w:tcW w:w="1417"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(133/152)</w:t>
            </w:r>
          </w:p>
        </w:tc>
        <w:tc>
          <w:tcPr>
            <w:tcW w:w="1967" w:type="dxa"/>
            <w:gridSpan w:val="2"/>
            <w:tcBorders>
              <w:top w:val="nil"/>
              <w:left w:val="single" w:sz="4" w:space="0" w:color="054DBC"/>
              <w:bottom w:val="single" w:sz="4" w:space="0" w:color="054DBC"/>
              <w:right w:val="single" w:sz="4" w:space="0" w:color="054DBC"/>
            </w:tcBorders>
          </w:tcPr>
          <w:p w:rsidR="00065925" w:rsidRPr="005155E1" w:rsidRDefault="00065925" w:rsidP="0004097C">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(202/211)</w:t>
            </w:r>
          </w:p>
        </w:tc>
      </w:tr>
      <w:tr w:rsidR="00A26750" w:rsidRPr="005155E1" w:rsidTr="006370B3">
        <w:trPr>
          <w:trHeight w:hRule="exact" w:val="349"/>
          <w:jc w:val="center"/>
        </w:trPr>
        <w:tc>
          <w:tcPr>
            <w:tcW w:w="9549" w:type="dxa"/>
            <w:gridSpan w:val="8"/>
            <w:tcBorders>
              <w:top w:val="single" w:sz="4" w:space="0" w:color="054DBC"/>
              <w:left w:val="single" w:sz="4" w:space="0" w:color="054DBC"/>
              <w:bottom w:val="single" w:sz="4" w:space="0" w:color="054DBC"/>
              <w:right w:val="single" w:sz="4" w:space="0" w:color="054DBC"/>
            </w:tcBorders>
            <w:shd w:val="clear" w:color="auto" w:fill="D7DAEC"/>
          </w:tcPr>
          <w:p w:rsidR="00A26750" w:rsidRPr="005155E1" w:rsidRDefault="0076764A" w:rsidP="00780B77">
            <w:pPr>
              <w:pStyle w:val="TableParagraph"/>
              <w:kinsoku w:val="0"/>
              <w:overflowPunct w:val="0"/>
              <w:spacing w:before="70"/>
              <w:rPr>
                <w:rFonts w:asciiTheme="majorBidi" w:hAnsiTheme="majorBidi" w:cstheme="majorBidi"/>
                <w:sz w:val="18"/>
                <w:szCs w:val="18"/>
              </w:rPr>
            </w:pPr>
            <w:proofErr w:type="spellStart"/>
            <w:r w:rsidRPr="005155E1">
              <w:rPr>
                <w:rFonts w:asciiTheme="majorBidi" w:hAnsiTheme="majorBidi" w:cstheme="majorBidi"/>
                <w:sz w:val="18"/>
                <w:szCs w:val="18"/>
              </w:rPr>
              <w:t>Sérotype</w:t>
            </w:r>
            <w:proofErr w:type="spellEnd"/>
            <w:r w:rsidR="00A26750" w:rsidRPr="005155E1">
              <w:rPr>
                <w:rFonts w:asciiTheme="majorBidi" w:hAnsiTheme="majorBidi" w:cstheme="majorBidi"/>
                <w:sz w:val="18"/>
                <w:szCs w:val="18"/>
              </w:rPr>
              <w:t xml:space="preserve"> 2</w:t>
            </w:r>
          </w:p>
        </w:tc>
      </w:tr>
      <w:tr w:rsidR="00065925" w:rsidRPr="005155E1" w:rsidTr="00666D0D">
        <w:trPr>
          <w:trHeight w:hRule="exact" w:val="304"/>
          <w:jc w:val="center"/>
        </w:trPr>
        <w:tc>
          <w:tcPr>
            <w:tcW w:w="2627" w:type="dxa"/>
            <w:gridSpan w:val="2"/>
            <w:vMerge w:val="restart"/>
            <w:tcBorders>
              <w:top w:val="single" w:sz="4" w:space="0" w:color="054DBC"/>
              <w:left w:val="single" w:sz="4" w:space="0" w:color="054DBC"/>
              <w:right w:val="single" w:sz="4" w:space="0" w:color="054DBC"/>
            </w:tcBorders>
          </w:tcPr>
          <w:p w:rsidR="00065925" w:rsidRPr="005155E1" w:rsidRDefault="00065925" w:rsidP="00780B77">
            <w:pPr>
              <w:pStyle w:val="TableParagraph"/>
              <w:kinsoku w:val="0"/>
              <w:overflowPunct w:val="0"/>
              <w:spacing w:before="75"/>
              <w:rPr>
                <w:rFonts w:asciiTheme="majorBidi" w:hAnsiTheme="majorBidi" w:cstheme="majorBidi"/>
                <w:sz w:val="18"/>
                <w:szCs w:val="18"/>
              </w:rPr>
            </w:pPr>
            <w:r w:rsidRPr="005155E1">
              <w:rPr>
                <w:rFonts w:asciiTheme="majorBidi" w:hAnsiTheme="majorBidi" w:cstheme="majorBidi"/>
                <w:sz w:val="18"/>
                <w:szCs w:val="18"/>
              </w:rPr>
              <w:t>Séroconversion à</w:t>
            </w:r>
          </w:p>
          <w:p w:rsidR="00065925" w:rsidRPr="005155E1" w:rsidRDefault="00065925" w:rsidP="00780B77">
            <w:pPr>
              <w:pStyle w:val="TableParagraph"/>
              <w:kinsoku w:val="0"/>
              <w:overflowPunct w:val="0"/>
              <w:rPr>
                <w:rFonts w:asciiTheme="majorBidi" w:hAnsiTheme="majorBidi" w:cstheme="majorBidi"/>
                <w:sz w:val="18"/>
                <w:szCs w:val="18"/>
              </w:rPr>
            </w:pPr>
            <w:r w:rsidRPr="005155E1">
              <w:rPr>
                <w:rFonts w:asciiTheme="majorBidi" w:hAnsiTheme="majorBidi" w:cstheme="majorBidi"/>
                <w:sz w:val="18"/>
                <w:szCs w:val="18"/>
              </w:rPr>
              <w:t>14 semaines, n (%)</w:t>
            </w:r>
          </w:p>
        </w:tc>
        <w:tc>
          <w:tcPr>
            <w:tcW w:w="1080"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92,</w:t>
            </w:r>
            <w:r w:rsidRPr="005155E1">
              <w:rPr>
                <w:rFonts w:asciiTheme="majorBidi" w:hAnsiTheme="majorBidi" w:cstheme="majorBidi"/>
                <w:sz w:val="18"/>
                <w:szCs w:val="18"/>
              </w:rPr>
              <w:t>7</w:t>
            </w:r>
          </w:p>
        </w:tc>
        <w:tc>
          <w:tcPr>
            <w:tcW w:w="1059"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6,</w:t>
            </w:r>
            <w:r w:rsidRPr="005155E1">
              <w:rPr>
                <w:rFonts w:asciiTheme="majorBidi" w:hAnsiTheme="majorBidi" w:cstheme="majorBidi"/>
                <w:sz w:val="18"/>
                <w:szCs w:val="18"/>
              </w:rPr>
              <w:t>9</w:t>
            </w:r>
          </w:p>
        </w:tc>
        <w:tc>
          <w:tcPr>
            <w:tcW w:w="1399"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38,</w:t>
            </w:r>
            <w:r w:rsidRPr="005155E1">
              <w:rPr>
                <w:rFonts w:asciiTheme="majorBidi" w:hAnsiTheme="majorBidi" w:cstheme="majorBidi"/>
                <w:sz w:val="18"/>
                <w:szCs w:val="18"/>
              </w:rPr>
              <w:t>5</w:t>
            </w:r>
          </w:p>
        </w:tc>
        <w:tc>
          <w:tcPr>
            <w:tcW w:w="1417"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19,</w:t>
            </w:r>
            <w:r w:rsidRPr="005155E1">
              <w:rPr>
                <w:rFonts w:asciiTheme="majorBidi" w:hAnsiTheme="majorBidi" w:cstheme="majorBidi"/>
                <w:sz w:val="18"/>
                <w:szCs w:val="18"/>
              </w:rPr>
              <w:t>4</w:t>
            </w:r>
          </w:p>
        </w:tc>
        <w:tc>
          <w:tcPr>
            <w:tcW w:w="1967" w:type="dxa"/>
            <w:gridSpan w:val="2"/>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25,</w:t>
            </w:r>
            <w:r w:rsidRPr="005155E1">
              <w:rPr>
                <w:rFonts w:asciiTheme="majorBidi" w:hAnsiTheme="majorBidi" w:cstheme="majorBidi"/>
                <w:sz w:val="18"/>
                <w:szCs w:val="18"/>
              </w:rPr>
              <w:t>1</w:t>
            </w:r>
          </w:p>
        </w:tc>
      </w:tr>
      <w:tr w:rsidR="00065925" w:rsidRPr="005155E1" w:rsidTr="00666D0D">
        <w:trPr>
          <w:trHeight w:hRule="exact" w:val="278"/>
          <w:jc w:val="center"/>
        </w:trPr>
        <w:tc>
          <w:tcPr>
            <w:tcW w:w="2627" w:type="dxa"/>
            <w:gridSpan w:val="2"/>
            <w:vMerge/>
            <w:tcBorders>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rPr>
                <w:rFonts w:asciiTheme="majorBidi" w:hAnsiTheme="majorBidi" w:cstheme="majorBidi"/>
                <w:sz w:val="18"/>
                <w:szCs w:val="18"/>
              </w:rPr>
            </w:pPr>
          </w:p>
        </w:tc>
        <w:tc>
          <w:tcPr>
            <w:tcW w:w="1080"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(190/205)</w:t>
            </w:r>
          </w:p>
        </w:tc>
        <w:tc>
          <w:tcPr>
            <w:tcW w:w="1059"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(14/203)</w:t>
            </w:r>
          </w:p>
        </w:tc>
        <w:tc>
          <w:tcPr>
            <w:tcW w:w="1399"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(62/161)</w:t>
            </w:r>
          </w:p>
        </w:tc>
        <w:tc>
          <w:tcPr>
            <w:tcW w:w="1417"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(30/155)</w:t>
            </w:r>
          </w:p>
        </w:tc>
        <w:tc>
          <w:tcPr>
            <w:tcW w:w="1967" w:type="dxa"/>
            <w:gridSpan w:val="2"/>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(53/211)</w:t>
            </w:r>
          </w:p>
        </w:tc>
      </w:tr>
      <w:tr w:rsidR="00065925" w:rsidRPr="005155E1" w:rsidTr="00666D0D">
        <w:trPr>
          <w:trHeight w:hRule="exact" w:val="303"/>
          <w:jc w:val="center"/>
        </w:trPr>
        <w:tc>
          <w:tcPr>
            <w:tcW w:w="2627" w:type="dxa"/>
            <w:gridSpan w:val="2"/>
            <w:vMerge w:val="restart"/>
            <w:tcBorders>
              <w:top w:val="single" w:sz="4" w:space="0" w:color="054DBC"/>
              <w:left w:val="single" w:sz="4" w:space="0" w:color="054DBC"/>
              <w:right w:val="single" w:sz="4" w:space="0" w:color="054DBC"/>
            </w:tcBorders>
          </w:tcPr>
          <w:p w:rsidR="00065925" w:rsidRPr="005155E1" w:rsidRDefault="00065925" w:rsidP="00780B77">
            <w:pPr>
              <w:pStyle w:val="TableParagraph"/>
              <w:kinsoku w:val="0"/>
              <w:overflowPunct w:val="0"/>
              <w:spacing w:before="75"/>
              <w:rPr>
                <w:rFonts w:asciiTheme="majorBidi" w:hAnsiTheme="majorBidi" w:cstheme="majorBidi"/>
                <w:sz w:val="18"/>
                <w:szCs w:val="18"/>
              </w:rPr>
            </w:pPr>
            <w:r w:rsidRPr="005155E1">
              <w:rPr>
                <w:rFonts w:asciiTheme="majorBidi" w:hAnsiTheme="majorBidi" w:cstheme="majorBidi"/>
                <w:sz w:val="18"/>
                <w:szCs w:val="18"/>
              </w:rPr>
              <w:t>Amorçage de la réponse</w:t>
            </w:r>
          </w:p>
          <w:p w:rsidR="00065925" w:rsidRPr="005155E1" w:rsidRDefault="00065925" w:rsidP="006370B3">
            <w:pPr>
              <w:pStyle w:val="TableParagraph"/>
              <w:kinsoku w:val="0"/>
              <w:overflowPunct w:val="0"/>
              <w:rPr>
                <w:rFonts w:asciiTheme="majorBidi" w:hAnsiTheme="majorBidi" w:cstheme="majorBidi"/>
                <w:sz w:val="18"/>
                <w:szCs w:val="18"/>
              </w:rPr>
            </w:pPr>
            <w:r>
              <w:rPr>
                <w:rFonts w:asciiTheme="majorBidi" w:hAnsiTheme="majorBidi" w:cstheme="majorBidi"/>
                <w:sz w:val="18"/>
                <w:szCs w:val="18"/>
              </w:rPr>
              <w:t>i</w:t>
            </w:r>
            <w:r w:rsidRPr="005155E1">
              <w:rPr>
                <w:rFonts w:asciiTheme="majorBidi" w:hAnsiTheme="majorBidi" w:cstheme="majorBidi"/>
                <w:sz w:val="18"/>
                <w:szCs w:val="18"/>
              </w:rPr>
              <w:t>mmunitaire à 15 semaines, n (%)</w:t>
            </w:r>
          </w:p>
        </w:tc>
        <w:tc>
          <w:tcPr>
            <w:tcW w:w="1080" w:type="dxa"/>
            <w:vMerge w:val="restart"/>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w:t>
            </w:r>
          </w:p>
        </w:tc>
        <w:tc>
          <w:tcPr>
            <w:tcW w:w="1059" w:type="dxa"/>
            <w:vMerge w:val="restart"/>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w:t>
            </w:r>
          </w:p>
        </w:tc>
        <w:tc>
          <w:tcPr>
            <w:tcW w:w="1399"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83,</w:t>
            </w:r>
            <w:r w:rsidRPr="005155E1">
              <w:rPr>
                <w:rFonts w:asciiTheme="majorBidi" w:hAnsiTheme="majorBidi" w:cstheme="majorBidi"/>
                <w:sz w:val="18"/>
                <w:szCs w:val="18"/>
              </w:rPr>
              <w:t>5</w:t>
            </w:r>
          </w:p>
        </w:tc>
        <w:tc>
          <w:tcPr>
            <w:tcW w:w="1417"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72,</w:t>
            </w:r>
            <w:r w:rsidRPr="005155E1">
              <w:rPr>
                <w:rFonts w:asciiTheme="majorBidi" w:hAnsiTheme="majorBidi" w:cstheme="majorBidi"/>
                <w:sz w:val="18"/>
                <w:szCs w:val="18"/>
              </w:rPr>
              <w:t>3</w:t>
            </w:r>
          </w:p>
        </w:tc>
        <w:tc>
          <w:tcPr>
            <w:tcW w:w="1967" w:type="dxa"/>
            <w:gridSpan w:val="2"/>
            <w:vMerge w:val="restart"/>
            <w:tcBorders>
              <w:top w:val="single" w:sz="4" w:space="0" w:color="054DBC"/>
              <w:left w:val="single" w:sz="4" w:space="0" w:color="054DBC"/>
              <w:bottom w:val="single" w:sz="4" w:space="0" w:color="054DBC"/>
              <w:right w:val="single" w:sz="4" w:space="0" w:color="054DBC"/>
            </w:tcBorders>
          </w:tcPr>
          <w:p w:rsidR="00065925" w:rsidRPr="005155E1" w:rsidRDefault="00065925" w:rsidP="005155E1">
            <w:pPr>
              <w:pStyle w:val="TableParagraph"/>
              <w:kinsoku w:val="0"/>
              <w:overflowPunct w:val="0"/>
              <w:spacing w:before="75"/>
              <w:jc w:val="center"/>
              <w:rPr>
                <w:rFonts w:asciiTheme="majorBidi" w:hAnsiTheme="majorBidi" w:cstheme="majorBidi"/>
                <w:sz w:val="18"/>
                <w:szCs w:val="18"/>
              </w:rPr>
            </w:pPr>
            <w:r w:rsidRPr="005155E1">
              <w:rPr>
                <w:rFonts w:asciiTheme="majorBidi" w:hAnsiTheme="majorBidi" w:cstheme="majorBidi"/>
                <w:sz w:val="18"/>
                <w:szCs w:val="18"/>
              </w:rPr>
              <w:t>–</w:t>
            </w:r>
          </w:p>
        </w:tc>
      </w:tr>
      <w:tr w:rsidR="00065925" w:rsidRPr="005155E1" w:rsidTr="00666D0D">
        <w:trPr>
          <w:trHeight w:hRule="exact" w:val="185"/>
          <w:jc w:val="center"/>
        </w:trPr>
        <w:tc>
          <w:tcPr>
            <w:tcW w:w="2627" w:type="dxa"/>
            <w:gridSpan w:val="2"/>
            <w:vMerge/>
            <w:tcBorders>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rPr>
                <w:rFonts w:asciiTheme="majorBidi" w:hAnsiTheme="majorBidi" w:cstheme="majorBidi"/>
                <w:sz w:val="18"/>
                <w:szCs w:val="18"/>
              </w:rPr>
            </w:pPr>
          </w:p>
        </w:tc>
        <w:tc>
          <w:tcPr>
            <w:tcW w:w="1080" w:type="dxa"/>
            <w:vMerge/>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p>
        </w:tc>
        <w:tc>
          <w:tcPr>
            <w:tcW w:w="1059" w:type="dxa"/>
            <w:vMerge/>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p>
        </w:tc>
        <w:tc>
          <w:tcPr>
            <w:tcW w:w="1399"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(66/79)</w:t>
            </w:r>
          </w:p>
        </w:tc>
        <w:tc>
          <w:tcPr>
            <w:tcW w:w="1417"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(73/101)</w:t>
            </w:r>
          </w:p>
        </w:tc>
        <w:tc>
          <w:tcPr>
            <w:tcW w:w="1967" w:type="dxa"/>
            <w:gridSpan w:val="2"/>
            <w:vMerge/>
            <w:tcBorders>
              <w:top w:val="single" w:sz="4" w:space="0" w:color="054DBC"/>
              <w:left w:val="single" w:sz="4" w:space="0" w:color="054DBC"/>
              <w:bottom w:val="single" w:sz="4" w:space="0" w:color="054DBC"/>
              <w:right w:val="single" w:sz="4" w:space="0" w:color="054DBC"/>
            </w:tcBorders>
          </w:tcPr>
          <w:p w:rsidR="00065925" w:rsidRPr="005155E1" w:rsidRDefault="00065925" w:rsidP="005155E1">
            <w:pPr>
              <w:pStyle w:val="TableParagraph"/>
              <w:kinsoku w:val="0"/>
              <w:overflowPunct w:val="0"/>
              <w:rPr>
                <w:rFonts w:asciiTheme="majorBidi" w:hAnsiTheme="majorBidi" w:cstheme="majorBidi"/>
                <w:sz w:val="18"/>
                <w:szCs w:val="18"/>
              </w:rPr>
            </w:pPr>
          </w:p>
        </w:tc>
      </w:tr>
      <w:tr w:rsidR="00065925" w:rsidRPr="005155E1" w:rsidTr="00666D0D">
        <w:trPr>
          <w:trHeight w:hRule="exact" w:val="304"/>
          <w:jc w:val="center"/>
        </w:trPr>
        <w:tc>
          <w:tcPr>
            <w:tcW w:w="2627" w:type="dxa"/>
            <w:gridSpan w:val="2"/>
            <w:vMerge w:val="restart"/>
            <w:tcBorders>
              <w:top w:val="single" w:sz="4" w:space="0" w:color="054DBC"/>
              <w:left w:val="single" w:sz="4" w:space="0" w:color="054DBC"/>
              <w:right w:val="single" w:sz="4" w:space="0" w:color="054DBC"/>
            </w:tcBorders>
          </w:tcPr>
          <w:p w:rsidR="00065925" w:rsidRPr="005155E1" w:rsidRDefault="00065925" w:rsidP="00666D0D">
            <w:pPr>
              <w:pStyle w:val="TableParagraph"/>
              <w:kinsoku w:val="0"/>
              <w:overflowPunct w:val="0"/>
              <w:spacing w:before="75"/>
              <w:rPr>
                <w:rFonts w:asciiTheme="majorBidi" w:hAnsiTheme="majorBidi" w:cstheme="majorBidi"/>
                <w:sz w:val="18"/>
                <w:szCs w:val="18"/>
              </w:rPr>
            </w:pPr>
            <w:r w:rsidRPr="005155E1">
              <w:rPr>
                <w:rFonts w:asciiTheme="majorBidi" w:hAnsiTheme="majorBidi" w:cstheme="majorBidi"/>
                <w:sz w:val="18"/>
                <w:szCs w:val="18"/>
              </w:rPr>
              <w:t>Effet cumulé d’</w:t>
            </w:r>
            <w:r>
              <w:rPr>
                <w:rFonts w:asciiTheme="majorBidi" w:hAnsiTheme="majorBidi" w:cstheme="majorBidi"/>
                <w:sz w:val="18"/>
                <w:szCs w:val="18"/>
              </w:rPr>
              <w:t>une dose (amorçage et</w:t>
            </w:r>
            <w:r w:rsidR="00666D0D">
              <w:rPr>
                <w:rFonts w:asciiTheme="majorBidi" w:hAnsiTheme="majorBidi" w:cstheme="majorBidi"/>
                <w:sz w:val="18"/>
                <w:szCs w:val="18"/>
              </w:rPr>
              <w:t xml:space="preserve"> </w:t>
            </w:r>
            <w:r w:rsidRPr="005155E1">
              <w:rPr>
                <w:rFonts w:asciiTheme="majorBidi" w:hAnsiTheme="majorBidi" w:cstheme="majorBidi"/>
                <w:sz w:val="18"/>
                <w:szCs w:val="18"/>
              </w:rPr>
              <w:t>séroconversion), n (%)</w:t>
            </w:r>
          </w:p>
        </w:tc>
        <w:tc>
          <w:tcPr>
            <w:tcW w:w="1080" w:type="dxa"/>
            <w:vMerge w:val="restart"/>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w:t>
            </w:r>
          </w:p>
        </w:tc>
        <w:tc>
          <w:tcPr>
            <w:tcW w:w="1059" w:type="dxa"/>
            <w:vMerge w:val="restart"/>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w:t>
            </w:r>
          </w:p>
        </w:tc>
        <w:tc>
          <w:tcPr>
            <w:tcW w:w="1399"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90,</w:t>
            </w:r>
            <w:r w:rsidRPr="005155E1">
              <w:rPr>
                <w:rFonts w:asciiTheme="majorBidi" w:hAnsiTheme="majorBidi" w:cstheme="majorBidi"/>
                <w:sz w:val="18"/>
                <w:szCs w:val="18"/>
              </w:rPr>
              <w:t>2</w:t>
            </w:r>
          </w:p>
        </w:tc>
        <w:tc>
          <w:tcPr>
            <w:tcW w:w="1417"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78,</w:t>
            </w:r>
            <w:r w:rsidRPr="005155E1">
              <w:rPr>
                <w:rFonts w:asciiTheme="majorBidi" w:hAnsiTheme="majorBidi" w:cstheme="majorBidi"/>
                <w:sz w:val="18"/>
                <w:szCs w:val="18"/>
              </w:rPr>
              <w:t>1</w:t>
            </w:r>
          </w:p>
        </w:tc>
        <w:tc>
          <w:tcPr>
            <w:tcW w:w="1967" w:type="dxa"/>
            <w:gridSpan w:val="2"/>
            <w:vMerge w:val="restart"/>
            <w:tcBorders>
              <w:top w:val="single" w:sz="4" w:space="0" w:color="054DBC"/>
              <w:left w:val="single" w:sz="4" w:space="0" w:color="054DBC"/>
              <w:bottom w:val="single" w:sz="4" w:space="0" w:color="054DBC"/>
              <w:right w:val="single" w:sz="4" w:space="0" w:color="054DBC"/>
            </w:tcBorders>
          </w:tcPr>
          <w:p w:rsidR="00065925" w:rsidRPr="005155E1" w:rsidRDefault="00065925" w:rsidP="005155E1">
            <w:pPr>
              <w:pStyle w:val="TableParagraph"/>
              <w:kinsoku w:val="0"/>
              <w:overflowPunct w:val="0"/>
              <w:spacing w:before="75"/>
              <w:jc w:val="center"/>
              <w:rPr>
                <w:rFonts w:asciiTheme="majorBidi" w:hAnsiTheme="majorBidi" w:cstheme="majorBidi"/>
                <w:sz w:val="18"/>
                <w:szCs w:val="18"/>
              </w:rPr>
            </w:pPr>
            <w:r w:rsidRPr="005155E1">
              <w:rPr>
                <w:rFonts w:asciiTheme="majorBidi" w:hAnsiTheme="majorBidi" w:cstheme="majorBidi"/>
                <w:sz w:val="18"/>
                <w:szCs w:val="18"/>
              </w:rPr>
              <w:t>–</w:t>
            </w:r>
          </w:p>
        </w:tc>
      </w:tr>
      <w:tr w:rsidR="00065925" w:rsidRPr="005155E1" w:rsidTr="00666D0D">
        <w:trPr>
          <w:trHeight w:val="243"/>
          <w:jc w:val="center"/>
        </w:trPr>
        <w:tc>
          <w:tcPr>
            <w:tcW w:w="2627" w:type="dxa"/>
            <w:gridSpan w:val="2"/>
            <w:vMerge/>
            <w:tcBorders>
              <w:left w:val="single" w:sz="4" w:space="0" w:color="054DBC"/>
              <w:bottom w:val="nil"/>
              <w:right w:val="single" w:sz="4" w:space="0" w:color="054DBC"/>
            </w:tcBorders>
          </w:tcPr>
          <w:p w:rsidR="00065925" w:rsidRPr="005155E1" w:rsidRDefault="00065925" w:rsidP="00780B77">
            <w:pPr>
              <w:pStyle w:val="TableParagraph"/>
              <w:kinsoku w:val="0"/>
              <w:overflowPunct w:val="0"/>
              <w:rPr>
                <w:rFonts w:asciiTheme="majorBidi" w:hAnsiTheme="majorBidi" w:cstheme="majorBidi"/>
                <w:sz w:val="18"/>
                <w:szCs w:val="18"/>
              </w:rPr>
            </w:pPr>
          </w:p>
        </w:tc>
        <w:tc>
          <w:tcPr>
            <w:tcW w:w="1080" w:type="dxa"/>
            <w:vMerge/>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p>
        </w:tc>
        <w:tc>
          <w:tcPr>
            <w:tcW w:w="1059" w:type="dxa"/>
            <w:vMerge/>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p>
        </w:tc>
        <w:tc>
          <w:tcPr>
            <w:tcW w:w="1399"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(119/132)</w:t>
            </w:r>
          </w:p>
        </w:tc>
        <w:tc>
          <w:tcPr>
            <w:tcW w:w="1417"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(100/128)</w:t>
            </w:r>
          </w:p>
        </w:tc>
        <w:tc>
          <w:tcPr>
            <w:tcW w:w="1967" w:type="dxa"/>
            <w:gridSpan w:val="2"/>
            <w:vMerge/>
            <w:tcBorders>
              <w:top w:val="single" w:sz="4" w:space="0" w:color="054DBC"/>
              <w:left w:val="single" w:sz="4" w:space="0" w:color="054DBC"/>
              <w:bottom w:val="single" w:sz="4" w:space="0" w:color="054DBC"/>
              <w:right w:val="single" w:sz="4" w:space="0" w:color="054DBC"/>
            </w:tcBorders>
          </w:tcPr>
          <w:p w:rsidR="00065925" w:rsidRPr="005155E1" w:rsidRDefault="00065925" w:rsidP="005155E1">
            <w:pPr>
              <w:pStyle w:val="TableParagraph"/>
              <w:kinsoku w:val="0"/>
              <w:overflowPunct w:val="0"/>
              <w:rPr>
                <w:rFonts w:asciiTheme="majorBidi" w:hAnsiTheme="majorBidi" w:cstheme="majorBidi"/>
                <w:sz w:val="18"/>
                <w:szCs w:val="18"/>
              </w:rPr>
            </w:pPr>
          </w:p>
        </w:tc>
      </w:tr>
      <w:tr w:rsidR="00065925" w:rsidRPr="005155E1" w:rsidTr="00666D0D">
        <w:trPr>
          <w:trHeight w:hRule="exact" w:val="303"/>
          <w:jc w:val="center"/>
        </w:trPr>
        <w:tc>
          <w:tcPr>
            <w:tcW w:w="2627" w:type="dxa"/>
            <w:gridSpan w:val="2"/>
            <w:vMerge w:val="restart"/>
            <w:tcBorders>
              <w:top w:val="single" w:sz="4" w:space="0" w:color="054DBC"/>
              <w:left w:val="single" w:sz="4" w:space="0" w:color="054DBC"/>
              <w:right w:val="single" w:sz="4" w:space="0" w:color="054DBC"/>
            </w:tcBorders>
          </w:tcPr>
          <w:p w:rsidR="00065925" w:rsidRPr="005155E1" w:rsidRDefault="00065925" w:rsidP="00780B77">
            <w:pPr>
              <w:pStyle w:val="TableParagraph"/>
              <w:kinsoku w:val="0"/>
              <w:overflowPunct w:val="0"/>
              <w:spacing w:before="75"/>
              <w:rPr>
                <w:rFonts w:asciiTheme="majorBidi" w:hAnsiTheme="majorBidi" w:cstheme="majorBidi"/>
                <w:sz w:val="18"/>
                <w:szCs w:val="18"/>
              </w:rPr>
            </w:pPr>
            <w:r w:rsidRPr="005155E1">
              <w:rPr>
                <w:rFonts w:asciiTheme="majorBidi" w:hAnsiTheme="majorBidi" w:cstheme="majorBidi"/>
                <w:sz w:val="18"/>
                <w:szCs w:val="18"/>
              </w:rPr>
              <w:t xml:space="preserve">Séroconversion à </w:t>
            </w:r>
          </w:p>
          <w:p w:rsidR="00065925" w:rsidRPr="005155E1" w:rsidRDefault="00065925" w:rsidP="00780B77">
            <w:pPr>
              <w:pStyle w:val="TableParagraph"/>
              <w:kinsoku w:val="0"/>
              <w:overflowPunct w:val="0"/>
              <w:rPr>
                <w:rFonts w:asciiTheme="majorBidi" w:hAnsiTheme="majorBidi" w:cstheme="majorBidi"/>
                <w:sz w:val="18"/>
                <w:szCs w:val="18"/>
              </w:rPr>
            </w:pPr>
            <w:r w:rsidRPr="005155E1">
              <w:rPr>
                <w:rFonts w:asciiTheme="majorBidi" w:hAnsiTheme="majorBidi" w:cstheme="majorBidi"/>
                <w:sz w:val="18"/>
                <w:szCs w:val="18"/>
              </w:rPr>
              <w:t>18 semaines, n (%)</w:t>
            </w:r>
          </w:p>
        </w:tc>
        <w:tc>
          <w:tcPr>
            <w:tcW w:w="1080"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98,</w:t>
            </w:r>
            <w:r w:rsidRPr="005155E1">
              <w:rPr>
                <w:rFonts w:asciiTheme="majorBidi" w:hAnsiTheme="majorBidi" w:cstheme="majorBidi"/>
                <w:sz w:val="18"/>
                <w:szCs w:val="18"/>
              </w:rPr>
              <w:t>5</w:t>
            </w:r>
          </w:p>
        </w:tc>
        <w:tc>
          <w:tcPr>
            <w:tcW w:w="1059"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14</w:t>
            </w:r>
          </w:p>
        </w:tc>
        <w:tc>
          <w:tcPr>
            <w:tcW w:w="1399"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sidRPr="005155E1">
              <w:rPr>
                <w:rFonts w:asciiTheme="majorBidi" w:hAnsiTheme="majorBidi" w:cstheme="majorBidi"/>
                <w:sz w:val="18"/>
                <w:szCs w:val="18"/>
              </w:rPr>
              <w:t>91</w:t>
            </w:r>
          </w:p>
        </w:tc>
        <w:tc>
          <w:tcPr>
            <w:tcW w:w="1417"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80,</w:t>
            </w:r>
            <w:r w:rsidRPr="005155E1">
              <w:rPr>
                <w:rFonts w:asciiTheme="majorBidi" w:hAnsiTheme="majorBidi" w:cstheme="majorBidi"/>
                <w:sz w:val="18"/>
                <w:szCs w:val="18"/>
              </w:rPr>
              <w:t>9</w:t>
            </w:r>
          </w:p>
        </w:tc>
        <w:tc>
          <w:tcPr>
            <w:tcW w:w="1967" w:type="dxa"/>
            <w:gridSpan w:val="2"/>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81,</w:t>
            </w:r>
            <w:r w:rsidRPr="005155E1">
              <w:rPr>
                <w:rFonts w:asciiTheme="majorBidi" w:hAnsiTheme="majorBidi" w:cstheme="majorBidi"/>
                <w:sz w:val="18"/>
                <w:szCs w:val="18"/>
              </w:rPr>
              <w:t>5</w:t>
            </w:r>
          </w:p>
        </w:tc>
      </w:tr>
      <w:tr w:rsidR="00065925" w:rsidRPr="005155E1" w:rsidTr="00666D0D">
        <w:trPr>
          <w:trHeight w:hRule="exact" w:val="279"/>
          <w:jc w:val="center"/>
        </w:trPr>
        <w:tc>
          <w:tcPr>
            <w:tcW w:w="2627" w:type="dxa"/>
            <w:gridSpan w:val="2"/>
            <w:vMerge/>
            <w:tcBorders>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rPr>
                <w:rFonts w:asciiTheme="majorBidi" w:hAnsiTheme="majorBidi" w:cstheme="majorBidi"/>
                <w:sz w:val="18"/>
                <w:szCs w:val="18"/>
              </w:rPr>
            </w:pPr>
          </w:p>
        </w:tc>
        <w:tc>
          <w:tcPr>
            <w:tcW w:w="1080"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(200/203)</w:t>
            </w:r>
          </w:p>
        </w:tc>
        <w:tc>
          <w:tcPr>
            <w:tcW w:w="1059"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(28/200)</w:t>
            </w:r>
          </w:p>
        </w:tc>
        <w:tc>
          <w:tcPr>
            <w:tcW w:w="1399"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(142/156)</w:t>
            </w:r>
          </w:p>
        </w:tc>
        <w:tc>
          <w:tcPr>
            <w:tcW w:w="1417"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(123/152)</w:t>
            </w:r>
          </w:p>
        </w:tc>
        <w:tc>
          <w:tcPr>
            <w:tcW w:w="1967" w:type="dxa"/>
            <w:gridSpan w:val="2"/>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(172/211)</w:t>
            </w:r>
          </w:p>
        </w:tc>
      </w:tr>
      <w:tr w:rsidR="00A26750" w:rsidRPr="005155E1" w:rsidTr="006370B3">
        <w:trPr>
          <w:trHeight w:hRule="exact" w:val="303"/>
          <w:jc w:val="center"/>
        </w:trPr>
        <w:tc>
          <w:tcPr>
            <w:tcW w:w="9549" w:type="dxa"/>
            <w:gridSpan w:val="8"/>
            <w:tcBorders>
              <w:top w:val="single" w:sz="4" w:space="0" w:color="054DBC"/>
              <w:left w:val="single" w:sz="4" w:space="0" w:color="054DBC"/>
              <w:bottom w:val="single" w:sz="4" w:space="0" w:color="054DBC"/>
              <w:right w:val="single" w:sz="4" w:space="0" w:color="054DBC"/>
            </w:tcBorders>
            <w:shd w:val="clear" w:color="auto" w:fill="D7DAEC"/>
          </w:tcPr>
          <w:p w:rsidR="00A26750" w:rsidRPr="005155E1" w:rsidRDefault="0076764A" w:rsidP="00780B77">
            <w:pPr>
              <w:pStyle w:val="TableParagraph"/>
              <w:kinsoku w:val="0"/>
              <w:overflowPunct w:val="0"/>
              <w:spacing w:before="70"/>
              <w:rPr>
                <w:rFonts w:asciiTheme="majorBidi" w:hAnsiTheme="majorBidi" w:cstheme="majorBidi"/>
                <w:sz w:val="18"/>
                <w:szCs w:val="18"/>
              </w:rPr>
            </w:pPr>
            <w:proofErr w:type="spellStart"/>
            <w:r w:rsidRPr="005155E1">
              <w:rPr>
                <w:rFonts w:asciiTheme="majorBidi" w:hAnsiTheme="majorBidi" w:cstheme="majorBidi"/>
                <w:sz w:val="18"/>
                <w:szCs w:val="18"/>
              </w:rPr>
              <w:t>Sérotype</w:t>
            </w:r>
            <w:proofErr w:type="spellEnd"/>
            <w:r w:rsidR="00A26750" w:rsidRPr="005155E1">
              <w:rPr>
                <w:rFonts w:asciiTheme="majorBidi" w:hAnsiTheme="majorBidi" w:cstheme="majorBidi"/>
                <w:sz w:val="18"/>
                <w:szCs w:val="18"/>
              </w:rPr>
              <w:t xml:space="preserve"> 3</w:t>
            </w:r>
          </w:p>
        </w:tc>
      </w:tr>
      <w:tr w:rsidR="00065925" w:rsidRPr="005155E1" w:rsidTr="00666D0D">
        <w:trPr>
          <w:trHeight w:hRule="exact" w:val="303"/>
          <w:jc w:val="center"/>
        </w:trPr>
        <w:tc>
          <w:tcPr>
            <w:tcW w:w="2627" w:type="dxa"/>
            <w:gridSpan w:val="2"/>
            <w:vMerge w:val="restart"/>
            <w:tcBorders>
              <w:top w:val="single" w:sz="4" w:space="0" w:color="054DBC"/>
              <w:left w:val="single" w:sz="4" w:space="0" w:color="054DBC"/>
              <w:right w:val="single" w:sz="4" w:space="0" w:color="054DBC"/>
            </w:tcBorders>
          </w:tcPr>
          <w:p w:rsidR="00065925" w:rsidRPr="005155E1" w:rsidRDefault="00065925" w:rsidP="00780B77">
            <w:pPr>
              <w:pStyle w:val="TableParagraph"/>
              <w:kinsoku w:val="0"/>
              <w:overflowPunct w:val="0"/>
              <w:spacing w:before="75"/>
              <w:rPr>
                <w:rFonts w:asciiTheme="majorBidi" w:hAnsiTheme="majorBidi" w:cstheme="majorBidi"/>
                <w:sz w:val="18"/>
                <w:szCs w:val="18"/>
              </w:rPr>
            </w:pPr>
            <w:r w:rsidRPr="005155E1">
              <w:rPr>
                <w:rFonts w:asciiTheme="majorBidi" w:hAnsiTheme="majorBidi" w:cstheme="majorBidi"/>
                <w:sz w:val="18"/>
                <w:szCs w:val="18"/>
              </w:rPr>
              <w:t xml:space="preserve">Séroconversion à </w:t>
            </w:r>
          </w:p>
          <w:p w:rsidR="00065925" w:rsidRPr="005155E1" w:rsidRDefault="00065925" w:rsidP="00780B77">
            <w:pPr>
              <w:pStyle w:val="TableParagraph"/>
              <w:kinsoku w:val="0"/>
              <w:overflowPunct w:val="0"/>
              <w:rPr>
                <w:rFonts w:asciiTheme="majorBidi" w:hAnsiTheme="majorBidi" w:cstheme="majorBidi"/>
                <w:sz w:val="18"/>
                <w:szCs w:val="18"/>
              </w:rPr>
            </w:pPr>
            <w:r w:rsidRPr="005155E1">
              <w:rPr>
                <w:rFonts w:asciiTheme="majorBidi" w:hAnsiTheme="majorBidi" w:cstheme="majorBidi"/>
                <w:sz w:val="18"/>
                <w:szCs w:val="18"/>
              </w:rPr>
              <w:t>14 semaines, n (%)</w:t>
            </w:r>
          </w:p>
        </w:tc>
        <w:tc>
          <w:tcPr>
            <w:tcW w:w="1080"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84,</w:t>
            </w:r>
            <w:r w:rsidRPr="005155E1">
              <w:rPr>
                <w:rFonts w:asciiTheme="majorBidi" w:hAnsiTheme="majorBidi" w:cstheme="majorBidi"/>
                <w:sz w:val="18"/>
                <w:szCs w:val="18"/>
              </w:rPr>
              <w:t>9</w:t>
            </w:r>
          </w:p>
        </w:tc>
        <w:tc>
          <w:tcPr>
            <w:tcW w:w="1059"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89,</w:t>
            </w:r>
            <w:r w:rsidRPr="005155E1">
              <w:rPr>
                <w:rFonts w:asciiTheme="majorBidi" w:hAnsiTheme="majorBidi" w:cstheme="majorBidi"/>
                <w:sz w:val="18"/>
                <w:szCs w:val="18"/>
              </w:rPr>
              <w:t>2</w:t>
            </w:r>
          </w:p>
        </w:tc>
        <w:tc>
          <w:tcPr>
            <w:tcW w:w="1399"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33,</w:t>
            </w:r>
            <w:r w:rsidRPr="005155E1">
              <w:rPr>
                <w:rFonts w:asciiTheme="majorBidi" w:hAnsiTheme="majorBidi" w:cstheme="majorBidi"/>
                <w:sz w:val="18"/>
                <w:szCs w:val="18"/>
              </w:rPr>
              <w:t>5</w:t>
            </w:r>
          </w:p>
        </w:tc>
        <w:tc>
          <w:tcPr>
            <w:tcW w:w="1417"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14,</w:t>
            </w:r>
            <w:r w:rsidRPr="005155E1">
              <w:rPr>
                <w:rFonts w:asciiTheme="majorBidi" w:hAnsiTheme="majorBidi" w:cstheme="majorBidi"/>
                <w:sz w:val="18"/>
                <w:szCs w:val="18"/>
              </w:rPr>
              <w:t>2</w:t>
            </w:r>
          </w:p>
        </w:tc>
        <w:tc>
          <w:tcPr>
            <w:tcW w:w="1967" w:type="dxa"/>
            <w:gridSpan w:val="2"/>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72,</w:t>
            </w:r>
            <w:r w:rsidRPr="005155E1">
              <w:rPr>
                <w:rFonts w:asciiTheme="majorBidi" w:hAnsiTheme="majorBidi" w:cstheme="majorBidi"/>
                <w:sz w:val="18"/>
                <w:szCs w:val="18"/>
              </w:rPr>
              <w:t>5</w:t>
            </w:r>
          </w:p>
        </w:tc>
      </w:tr>
      <w:tr w:rsidR="00065925" w:rsidRPr="005155E1" w:rsidTr="00666D0D">
        <w:trPr>
          <w:trHeight w:hRule="exact" w:val="279"/>
          <w:jc w:val="center"/>
        </w:trPr>
        <w:tc>
          <w:tcPr>
            <w:tcW w:w="2627" w:type="dxa"/>
            <w:gridSpan w:val="2"/>
            <w:vMerge/>
            <w:tcBorders>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rPr>
                <w:rFonts w:asciiTheme="majorBidi" w:hAnsiTheme="majorBidi" w:cstheme="majorBidi"/>
                <w:sz w:val="18"/>
                <w:szCs w:val="18"/>
              </w:rPr>
            </w:pPr>
          </w:p>
        </w:tc>
        <w:tc>
          <w:tcPr>
            <w:tcW w:w="1080"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(174/205)</w:t>
            </w:r>
          </w:p>
        </w:tc>
        <w:tc>
          <w:tcPr>
            <w:tcW w:w="1059"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(181/203)</w:t>
            </w:r>
          </w:p>
        </w:tc>
        <w:tc>
          <w:tcPr>
            <w:tcW w:w="1399"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(54/161)</w:t>
            </w:r>
          </w:p>
        </w:tc>
        <w:tc>
          <w:tcPr>
            <w:tcW w:w="1417"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(22/155)</w:t>
            </w:r>
          </w:p>
        </w:tc>
        <w:tc>
          <w:tcPr>
            <w:tcW w:w="1967" w:type="dxa"/>
            <w:gridSpan w:val="2"/>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(153/211)</w:t>
            </w:r>
          </w:p>
        </w:tc>
      </w:tr>
      <w:tr w:rsidR="00065925" w:rsidRPr="005155E1" w:rsidTr="00666D0D">
        <w:trPr>
          <w:trHeight w:hRule="exact" w:val="320"/>
          <w:jc w:val="center"/>
        </w:trPr>
        <w:tc>
          <w:tcPr>
            <w:tcW w:w="2627" w:type="dxa"/>
            <w:gridSpan w:val="2"/>
            <w:vMerge w:val="restart"/>
            <w:tcBorders>
              <w:top w:val="single" w:sz="4" w:space="0" w:color="054DBC"/>
              <w:left w:val="single" w:sz="4" w:space="0" w:color="054DBC"/>
              <w:right w:val="single" w:sz="4" w:space="0" w:color="054DBC"/>
            </w:tcBorders>
          </w:tcPr>
          <w:p w:rsidR="00065925" w:rsidRPr="005155E1" w:rsidRDefault="00065925" w:rsidP="00780B77">
            <w:pPr>
              <w:pStyle w:val="TableParagraph"/>
              <w:kinsoku w:val="0"/>
              <w:overflowPunct w:val="0"/>
              <w:spacing w:before="75"/>
              <w:rPr>
                <w:rFonts w:asciiTheme="majorBidi" w:hAnsiTheme="majorBidi" w:cstheme="majorBidi"/>
                <w:sz w:val="18"/>
                <w:szCs w:val="18"/>
              </w:rPr>
            </w:pPr>
            <w:r>
              <w:rPr>
                <w:rFonts w:asciiTheme="majorBidi" w:hAnsiTheme="majorBidi" w:cstheme="majorBidi"/>
                <w:sz w:val="18"/>
                <w:szCs w:val="18"/>
              </w:rPr>
              <w:t>Amorçage de la réponse</w:t>
            </w:r>
          </w:p>
          <w:p w:rsidR="00065925" w:rsidRPr="005155E1" w:rsidRDefault="00065925" w:rsidP="00666D0D">
            <w:pPr>
              <w:pStyle w:val="TableParagraph"/>
              <w:kinsoku w:val="0"/>
              <w:overflowPunct w:val="0"/>
              <w:rPr>
                <w:rFonts w:asciiTheme="majorBidi" w:hAnsiTheme="majorBidi" w:cstheme="majorBidi"/>
                <w:sz w:val="18"/>
                <w:szCs w:val="18"/>
              </w:rPr>
            </w:pPr>
            <w:r w:rsidRPr="005155E1">
              <w:rPr>
                <w:rFonts w:asciiTheme="majorBidi" w:hAnsiTheme="majorBidi" w:cstheme="majorBidi"/>
                <w:sz w:val="18"/>
                <w:szCs w:val="18"/>
              </w:rPr>
              <w:t>immunitaire à 15 semaines, n (%)</w:t>
            </w:r>
          </w:p>
        </w:tc>
        <w:tc>
          <w:tcPr>
            <w:tcW w:w="1080" w:type="dxa"/>
            <w:vMerge w:val="restart"/>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jc w:val="right"/>
              <w:rPr>
                <w:rFonts w:asciiTheme="majorBidi" w:hAnsiTheme="majorBidi" w:cstheme="majorBidi"/>
                <w:sz w:val="18"/>
                <w:szCs w:val="18"/>
              </w:rPr>
            </w:pPr>
          </w:p>
        </w:tc>
        <w:tc>
          <w:tcPr>
            <w:tcW w:w="1059" w:type="dxa"/>
            <w:vMerge w:val="restart"/>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jc w:val="right"/>
              <w:rPr>
                <w:rFonts w:asciiTheme="majorBidi" w:hAnsiTheme="majorBidi" w:cstheme="majorBidi"/>
                <w:sz w:val="18"/>
                <w:szCs w:val="18"/>
              </w:rPr>
            </w:pPr>
          </w:p>
        </w:tc>
        <w:tc>
          <w:tcPr>
            <w:tcW w:w="1399"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96,</w:t>
            </w:r>
            <w:r w:rsidRPr="005155E1">
              <w:rPr>
                <w:rFonts w:asciiTheme="majorBidi" w:hAnsiTheme="majorBidi" w:cstheme="majorBidi"/>
                <w:sz w:val="18"/>
                <w:szCs w:val="18"/>
              </w:rPr>
              <w:t>6</w:t>
            </w:r>
          </w:p>
        </w:tc>
        <w:tc>
          <w:tcPr>
            <w:tcW w:w="1417" w:type="dxa"/>
            <w:tcBorders>
              <w:top w:val="single" w:sz="4" w:space="0" w:color="054DBC"/>
              <w:left w:val="single" w:sz="4" w:space="0" w:color="054DBC"/>
              <w:bottom w:val="nil"/>
              <w:right w:val="single" w:sz="4" w:space="0" w:color="054DBC"/>
            </w:tcBorders>
          </w:tcPr>
          <w:p w:rsidR="00065925" w:rsidRPr="005155E1" w:rsidRDefault="00065925" w:rsidP="00780B77">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87,</w:t>
            </w:r>
            <w:r w:rsidRPr="005155E1">
              <w:rPr>
                <w:rFonts w:asciiTheme="majorBidi" w:hAnsiTheme="majorBidi" w:cstheme="majorBidi"/>
                <w:sz w:val="18"/>
                <w:szCs w:val="18"/>
              </w:rPr>
              <w:t>9</w:t>
            </w:r>
          </w:p>
        </w:tc>
        <w:tc>
          <w:tcPr>
            <w:tcW w:w="1967" w:type="dxa"/>
            <w:gridSpan w:val="2"/>
            <w:vMerge w:val="restart"/>
            <w:tcBorders>
              <w:top w:val="single" w:sz="4" w:space="0" w:color="054DBC"/>
              <w:left w:val="single" w:sz="4" w:space="0" w:color="054DBC"/>
              <w:bottom w:val="single" w:sz="4" w:space="0" w:color="054DBC"/>
              <w:right w:val="single" w:sz="4" w:space="0" w:color="054DBC"/>
            </w:tcBorders>
          </w:tcPr>
          <w:p w:rsidR="00065925" w:rsidRPr="005155E1" w:rsidRDefault="00065925" w:rsidP="005155E1">
            <w:pPr>
              <w:rPr>
                <w:rFonts w:asciiTheme="majorBidi" w:hAnsiTheme="majorBidi" w:cstheme="majorBidi"/>
                <w:sz w:val="18"/>
                <w:szCs w:val="18"/>
              </w:rPr>
            </w:pPr>
          </w:p>
        </w:tc>
      </w:tr>
      <w:tr w:rsidR="00065925" w:rsidRPr="005155E1" w:rsidTr="00666D0D">
        <w:trPr>
          <w:trHeight w:hRule="exact" w:val="207"/>
          <w:jc w:val="center"/>
        </w:trPr>
        <w:tc>
          <w:tcPr>
            <w:tcW w:w="2627" w:type="dxa"/>
            <w:gridSpan w:val="2"/>
            <w:vMerge/>
            <w:tcBorders>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rPr>
                <w:rFonts w:asciiTheme="majorBidi" w:hAnsiTheme="majorBidi" w:cstheme="majorBidi"/>
                <w:sz w:val="18"/>
                <w:szCs w:val="18"/>
              </w:rPr>
            </w:pPr>
          </w:p>
        </w:tc>
        <w:tc>
          <w:tcPr>
            <w:tcW w:w="1080" w:type="dxa"/>
            <w:vMerge/>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p>
        </w:tc>
        <w:tc>
          <w:tcPr>
            <w:tcW w:w="1059" w:type="dxa"/>
            <w:vMerge/>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p>
        </w:tc>
        <w:tc>
          <w:tcPr>
            <w:tcW w:w="1399"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(84/87)</w:t>
            </w:r>
          </w:p>
        </w:tc>
        <w:tc>
          <w:tcPr>
            <w:tcW w:w="1417" w:type="dxa"/>
            <w:tcBorders>
              <w:top w:val="nil"/>
              <w:left w:val="single" w:sz="4" w:space="0" w:color="054DBC"/>
              <w:bottom w:val="single" w:sz="4" w:space="0" w:color="054DBC"/>
              <w:right w:val="single" w:sz="4" w:space="0" w:color="054DBC"/>
            </w:tcBorders>
          </w:tcPr>
          <w:p w:rsidR="00065925" w:rsidRPr="005155E1" w:rsidRDefault="00065925" w:rsidP="00780B77">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(94/107)</w:t>
            </w:r>
          </w:p>
        </w:tc>
        <w:tc>
          <w:tcPr>
            <w:tcW w:w="1967" w:type="dxa"/>
            <w:gridSpan w:val="2"/>
            <w:vMerge/>
            <w:tcBorders>
              <w:top w:val="single" w:sz="4" w:space="0" w:color="054DBC"/>
              <w:left w:val="single" w:sz="4" w:space="0" w:color="054DBC"/>
              <w:bottom w:val="single" w:sz="4" w:space="0" w:color="054DBC"/>
              <w:right w:val="single" w:sz="4" w:space="0" w:color="054DBC"/>
            </w:tcBorders>
          </w:tcPr>
          <w:p w:rsidR="00065925" w:rsidRPr="005155E1" w:rsidRDefault="00065925" w:rsidP="005155E1">
            <w:pPr>
              <w:pStyle w:val="TableParagraph"/>
              <w:kinsoku w:val="0"/>
              <w:overflowPunct w:val="0"/>
              <w:rPr>
                <w:rFonts w:asciiTheme="majorBidi" w:hAnsiTheme="majorBidi" w:cstheme="majorBidi"/>
                <w:sz w:val="18"/>
                <w:szCs w:val="18"/>
              </w:rPr>
            </w:pPr>
          </w:p>
        </w:tc>
      </w:tr>
      <w:tr w:rsidR="00065925" w:rsidRPr="005155E1" w:rsidTr="00666D0D">
        <w:trPr>
          <w:trHeight w:hRule="exact" w:val="304"/>
          <w:jc w:val="center"/>
        </w:trPr>
        <w:tc>
          <w:tcPr>
            <w:tcW w:w="2627" w:type="dxa"/>
            <w:gridSpan w:val="2"/>
            <w:vMerge w:val="restart"/>
            <w:tcBorders>
              <w:top w:val="single" w:sz="4" w:space="0" w:color="054DBC"/>
              <w:left w:val="single" w:sz="4" w:space="0" w:color="054DBC"/>
              <w:right w:val="single" w:sz="4" w:space="0" w:color="054DBC"/>
            </w:tcBorders>
          </w:tcPr>
          <w:p w:rsidR="00065925" w:rsidRPr="005155E1" w:rsidRDefault="00065925" w:rsidP="00666D0D">
            <w:pPr>
              <w:pStyle w:val="TableParagraph"/>
              <w:keepNext/>
              <w:widowControl/>
              <w:kinsoku w:val="0"/>
              <w:overflowPunct w:val="0"/>
              <w:spacing w:before="75"/>
              <w:rPr>
                <w:rFonts w:asciiTheme="majorBidi" w:hAnsiTheme="majorBidi" w:cstheme="majorBidi"/>
                <w:sz w:val="18"/>
                <w:szCs w:val="18"/>
              </w:rPr>
            </w:pPr>
            <w:r>
              <w:rPr>
                <w:rFonts w:asciiTheme="majorBidi" w:hAnsiTheme="majorBidi" w:cstheme="majorBidi"/>
                <w:sz w:val="18"/>
                <w:szCs w:val="18"/>
              </w:rPr>
              <w:t>Effet cumulé</w:t>
            </w:r>
            <w:r w:rsidR="00666D0D">
              <w:rPr>
                <w:rFonts w:asciiTheme="majorBidi" w:hAnsiTheme="majorBidi" w:cstheme="majorBidi"/>
                <w:sz w:val="18"/>
                <w:szCs w:val="18"/>
              </w:rPr>
              <w:t xml:space="preserve"> </w:t>
            </w:r>
            <w:r>
              <w:rPr>
                <w:rFonts w:asciiTheme="majorBidi" w:hAnsiTheme="majorBidi" w:cstheme="majorBidi"/>
                <w:sz w:val="18"/>
                <w:szCs w:val="18"/>
              </w:rPr>
              <w:t>d’une dose (amorçage et</w:t>
            </w:r>
            <w:r w:rsidR="00666D0D">
              <w:rPr>
                <w:rFonts w:asciiTheme="majorBidi" w:hAnsiTheme="majorBidi" w:cstheme="majorBidi"/>
                <w:sz w:val="18"/>
                <w:szCs w:val="18"/>
              </w:rPr>
              <w:t xml:space="preserve"> </w:t>
            </w:r>
            <w:bookmarkStart w:id="0" w:name="_GoBack"/>
            <w:bookmarkEnd w:id="0"/>
            <w:r w:rsidRPr="005155E1">
              <w:rPr>
                <w:rFonts w:asciiTheme="majorBidi" w:hAnsiTheme="majorBidi" w:cstheme="majorBidi"/>
                <w:sz w:val="18"/>
                <w:szCs w:val="18"/>
              </w:rPr>
              <w:t>séroconversion), n (%)</w:t>
            </w:r>
          </w:p>
        </w:tc>
        <w:tc>
          <w:tcPr>
            <w:tcW w:w="1080" w:type="dxa"/>
            <w:vMerge w:val="restart"/>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keepNext/>
              <w:widowControl/>
              <w:rPr>
                <w:rFonts w:asciiTheme="majorBidi" w:hAnsiTheme="majorBidi" w:cstheme="majorBidi"/>
                <w:sz w:val="18"/>
                <w:szCs w:val="18"/>
              </w:rPr>
            </w:pPr>
          </w:p>
        </w:tc>
        <w:tc>
          <w:tcPr>
            <w:tcW w:w="1059" w:type="dxa"/>
            <w:vMerge w:val="restart"/>
            <w:tcBorders>
              <w:top w:val="single" w:sz="4" w:space="0" w:color="054DBC"/>
              <w:left w:val="single" w:sz="4" w:space="0" w:color="054DBC"/>
              <w:bottom w:val="single" w:sz="4" w:space="0" w:color="054DBC"/>
              <w:right w:val="single" w:sz="4" w:space="0" w:color="054DBC"/>
            </w:tcBorders>
          </w:tcPr>
          <w:p w:rsidR="00065925" w:rsidRPr="005155E1" w:rsidRDefault="00065925" w:rsidP="00780B77">
            <w:pPr>
              <w:keepNext/>
              <w:widowControl/>
              <w:rPr>
                <w:rFonts w:asciiTheme="majorBidi" w:hAnsiTheme="majorBidi" w:cstheme="majorBidi"/>
                <w:sz w:val="18"/>
                <w:szCs w:val="18"/>
              </w:rPr>
            </w:pPr>
          </w:p>
        </w:tc>
        <w:tc>
          <w:tcPr>
            <w:tcW w:w="1399" w:type="dxa"/>
            <w:tcBorders>
              <w:top w:val="single" w:sz="4" w:space="0" w:color="054DBC"/>
              <w:left w:val="single" w:sz="4" w:space="0" w:color="054DBC"/>
              <w:bottom w:val="nil"/>
              <w:right w:val="single" w:sz="4" w:space="0" w:color="054DBC"/>
            </w:tcBorders>
          </w:tcPr>
          <w:p w:rsidR="00065925" w:rsidRPr="005155E1" w:rsidRDefault="00065925" w:rsidP="0004097C">
            <w:pPr>
              <w:pStyle w:val="TableParagraph"/>
              <w:keepNext/>
              <w:widowControl/>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97,</w:t>
            </w:r>
            <w:r w:rsidRPr="005155E1">
              <w:rPr>
                <w:rFonts w:asciiTheme="majorBidi" w:hAnsiTheme="majorBidi" w:cstheme="majorBidi"/>
                <w:sz w:val="18"/>
                <w:szCs w:val="18"/>
              </w:rPr>
              <w:t>7</w:t>
            </w:r>
          </w:p>
        </w:tc>
        <w:tc>
          <w:tcPr>
            <w:tcW w:w="1417" w:type="dxa"/>
            <w:tcBorders>
              <w:top w:val="single" w:sz="4" w:space="0" w:color="054DBC"/>
              <w:left w:val="single" w:sz="4" w:space="0" w:color="054DBC"/>
              <w:bottom w:val="nil"/>
              <w:right w:val="single" w:sz="4" w:space="0" w:color="054DBC"/>
            </w:tcBorders>
          </w:tcPr>
          <w:p w:rsidR="00065925" w:rsidRPr="005155E1" w:rsidRDefault="00065925" w:rsidP="0004097C">
            <w:pPr>
              <w:pStyle w:val="TableParagraph"/>
              <w:keepNext/>
              <w:widowControl/>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89,</w:t>
            </w:r>
            <w:r w:rsidRPr="005155E1">
              <w:rPr>
                <w:rFonts w:asciiTheme="majorBidi" w:hAnsiTheme="majorBidi" w:cstheme="majorBidi"/>
                <w:sz w:val="18"/>
                <w:szCs w:val="18"/>
              </w:rPr>
              <w:t>8</w:t>
            </w:r>
          </w:p>
        </w:tc>
        <w:tc>
          <w:tcPr>
            <w:tcW w:w="1967" w:type="dxa"/>
            <w:gridSpan w:val="2"/>
            <w:vMerge w:val="restart"/>
            <w:tcBorders>
              <w:top w:val="single" w:sz="4" w:space="0" w:color="054DBC"/>
              <w:left w:val="single" w:sz="4" w:space="0" w:color="054DBC"/>
              <w:bottom w:val="single" w:sz="4" w:space="0" w:color="054DBC"/>
              <w:right w:val="single" w:sz="4" w:space="0" w:color="054DBC"/>
            </w:tcBorders>
          </w:tcPr>
          <w:p w:rsidR="00065925" w:rsidRPr="005155E1" w:rsidRDefault="00065925" w:rsidP="0004097C">
            <w:pPr>
              <w:keepNext/>
              <w:widowControl/>
              <w:jc w:val="right"/>
              <w:rPr>
                <w:rFonts w:asciiTheme="majorBidi" w:hAnsiTheme="majorBidi" w:cstheme="majorBidi"/>
                <w:sz w:val="18"/>
                <w:szCs w:val="18"/>
              </w:rPr>
            </w:pPr>
          </w:p>
        </w:tc>
      </w:tr>
      <w:tr w:rsidR="00065925" w:rsidRPr="005155E1" w:rsidTr="00666D0D">
        <w:trPr>
          <w:trHeight w:val="237"/>
          <w:jc w:val="center"/>
        </w:trPr>
        <w:tc>
          <w:tcPr>
            <w:tcW w:w="2627" w:type="dxa"/>
            <w:gridSpan w:val="2"/>
            <w:vMerge/>
            <w:tcBorders>
              <w:left w:val="single" w:sz="4" w:space="0" w:color="054DBC"/>
              <w:bottom w:val="nil"/>
              <w:right w:val="single" w:sz="4" w:space="0" w:color="054DBC"/>
            </w:tcBorders>
          </w:tcPr>
          <w:p w:rsidR="00065925" w:rsidRPr="005155E1" w:rsidRDefault="00065925" w:rsidP="005155E1">
            <w:pPr>
              <w:pStyle w:val="TableParagraph"/>
              <w:kinsoku w:val="0"/>
              <w:overflowPunct w:val="0"/>
              <w:rPr>
                <w:rFonts w:asciiTheme="majorBidi" w:hAnsiTheme="majorBidi" w:cstheme="majorBidi"/>
                <w:sz w:val="18"/>
                <w:szCs w:val="18"/>
              </w:rPr>
            </w:pPr>
          </w:p>
        </w:tc>
        <w:tc>
          <w:tcPr>
            <w:tcW w:w="1080" w:type="dxa"/>
            <w:vMerge/>
            <w:tcBorders>
              <w:top w:val="single" w:sz="4" w:space="0" w:color="054DBC"/>
              <w:left w:val="single" w:sz="4" w:space="0" w:color="054DBC"/>
              <w:bottom w:val="single" w:sz="4" w:space="0" w:color="054DBC"/>
              <w:right w:val="single" w:sz="4" w:space="0" w:color="054DBC"/>
            </w:tcBorders>
          </w:tcPr>
          <w:p w:rsidR="00065925" w:rsidRPr="005155E1" w:rsidRDefault="00065925" w:rsidP="005155E1">
            <w:pPr>
              <w:pStyle w:val="TableParagraph"/>
              <w:kinsoku w:val="0"/>
              <w:overflowPunct w:val="0"/>
              <w:rPr>
                <w:rFonts w:asciiTheme="majorBidi" w:hAnsiTheme="majorBidi" w:cstheme="majorBidi"/>
                <w:sz w:val="18"/>
                <w:szCs w:val="18"/>
              </w:rPr>
            </w:pPr>
          </w:p>
        </w:tc>
        <w:tc>
          <w:tcPr>
            <w:tcW w:w="1059" w:type="dxa"/>
            <w:vMerge/>
            <w:tcBorders>
              <w:top w:val="single" w:sz="4" w:space="0" w:color="054DBC"/>
              <w:left w:val="single" w:sz="4" w:space="0" w:color="054DBC"/>
              <w:bottom w:val="single" w:sz="4" w:space="0" w:color="054DBC"/>
              <w:right w:val="single" w:sz="4" w:space="0" w:color="054DBC"/>
            </w:tcBorders>
          </w:tcPr>
          <w:p w:rsidR="00065925" w:rsidRPr="005155E1" w:rsidRDefault="00065925" w:rsidP="005155E1">
            <w:pPr>
              <w:pStyle w:val="TableParagraph"/>
              <w:kinsoku w:val="0"/>
              <w:overflowPunct w:val="0"/>
              <w:rPr>
                <w:rFonts w:asciiTheme="majorBidi" w:hAnsiTheme="majorBidi" w:cstheme="majorBidi"/>
                <w:sz w:val="18"/>
                <w:szCs w:val="18"/>
              </w:rPr>
            </w:pPr>
          </w:p>
        </w:tc>
        <w:tc>
          <w:tcPr>
            <w:tcW w:w="1399" w:type="dxa"/>
            <w:tcBorders>
              <w:top w:val="nil"/>
              <w:left w:val="single" w:sz="4" w:space="0" w:color="054DBC"/>
              <w:bottom w:val="single" w:sz="4" w:space="0" w:color="054DBC"/>
              <w:right w:val="single" w:sz="4" w:space="0" w:color="054DBC"/>
            </w:tcBorders>
          </w:tcPr>
          <w:p w:rsidR="00065925" w:rsidRPr="005155E1" w:rsidRDefault="00065925" w:rsidP="0004097C">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(129/132)</w:t>
            </w:r>
          </w:p>
        </w:tc>
        <w:tc>
          <w:tcPr>
            <w:tcW w:w="1417" w:type="dxa"/>
            <w:tcBorders>
              <w:top w:val="nil"/>
              <w:left w:val="single" w:sz="4" w:space="0" w:color="054DBC"/>
              <w:bottom w:val="single" w:sz="4" w:space="0" w:color="054DBC"/>
              <w:right w:val="single" w:sz="4" w:space="0" w:color="054DBC"/>
            </w:tcBorders>
          </w:tcPr>
          <w:p w:rsidR="00065925" w:rsidRPr="005155E1" w:rsidRDefault="00065925" w:rsidP="0004097C">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(115/128)</w:t>
            </w:r>
          </w:p>
        </w:tc>
        <w:tc>
          <w:tcPr>
            <w:tcW w:w="1967" w:type="dxa"/>
            <w:gridSpan w:val="2"/>
            <w:vMerge/>
            <w:tcBorders>
              <w:top w:val="single" w:sz="4" w:space="0" w:color="054DBC"/>
              <w:left w:val="single" w:sz="4" w:space="0" w:color="054DBC"/>
              <w:bottom w:val="single" w:sz="4" w:space="0" w:color="054DBC"/>
              <w:right w:val="single" w:sz="4" w:space="0" w:color="054DBC"/>
            </w:tcBorders>
          </w:tcPr>
          <w:p w:rsidR="00065925" w:rsidRPr="005155E1" w:rsidRDefault="00065925" w:rsidP="0004097C">
            <w:pPr>
              <w:pStyle w:val="TableParagraph"/>
              <w:kinsoku w:val="0"/>
              <w:overflowPunct w:val="0"/>
              <w:jc w:val="right"/>
              <w:rPr>
                <w:rFonts w:asciiTheme="majorBidi" w:hAnsiTheme="majorBidi" w:cstheme="majorBidi"/>
                <w:sz w:val="18"/>
                <w:szCs w:val="18"/>
              </w:rPr>
            </w:pPr>
          </w:p>
        </w:tc>
      </w:tr>
      <w:tr w:rsidR="00065925" w:rsidRPr="005155E1" w:rsidTr="00666D0D">
        <w:trPr>
          <w:trHeight w:hRule="exact" w:val="303"/>
          <w:jc w:val="center"/>
        </w:trPr>
        <w:tc>
          <w:tcPr>
            <w:tcW w:w="2627" w:type="dxa"/>
            <w:gridSpan w:val="2"/>
            <w:vMerge w:val="restart"/>
            <w:tcBorders>
              <w:top w:val="single" w:sz="4" w:space="0" w:color="054DBC"/>
              <w:left w:val="single" w:sz="4" w:space="0" w:color="054DBC"/>
              <w:right w:val="single" w:sz="4" w:space="0" w:color="054DBC"/>
            </w:tcBorders>
          </w:tcPr>
          <w:p w:rsidR="00065925" w:rsidRPr="005155E1" w:rsidRDefault="00065925" w:rsidP="005155E1">
            <w:pPr>
              <w:pStyle w:val="TableParagraph"/>
              <w:kinsoku w:val="0"/>
              <w:overflowPunct w:val="0"/>
              <w:spacing w:before="75"/>
              <w:rPr>
                <w:rFonts w:asciiTheme="majorBidi" w:hAnsiTheme="majorBidi" w:cstheme="majorBidi"/>
                <w:sz w:val="18"/>
                <w:szCs w:val="18"/>
              </w:rPr>
            </w:pPr>
            <w:r w:rsidRPr="005155E1">
              <w:rPr>
                <w:rFonts w:asciiTheme="majorBidi" w:hAnsiTheme="majorBidi" w:cstheme="majorBidi"/>
                <w:sz w:val="18"/>
                <w:szCs w:val="18"/>
              </w:rPr>
              <w:t xml:space="preserve">Séroconversion à </w:t>
            </w:r>
          </w:p>
          <w:p w:rsidR="00065925" w:rsidRPr="005155E1" w:rsidRDefault="00065925" w:rsidP="005155E1">
            <w:pPr>
              <w:pStyle w:val="TableParagraph"/>
              <w:kinsoku w:val="0"/>
              <w:overflowPunct w:val="0"/>
              <w:rPr>
                <w:rFonts w:asciiTheme="majorBidi" w:hAnsiTheme="majorBidi" w:cstheme="majorBidi"/>
                <w:sz w:val="18"/>
                <w:szCs w:val="18"/>
              </w:rPr>
            </w:pPr>
            <w:r w:rsidRPr="005155E1">
              <w:rPr>
                <w:rFonts w:asciiTheme="majorBidi" w:hAnsiTheme="majorBidi" w:cstheme="majorBidi"/>
                <w:sz w:val="18"/>
                <w:szCs w:val="18"/>
              </w:rPr>
              <w:t>18 semaines, n (%)</w:t>
            </w:r>
          </w:p>
        </w:tc>
        <w:tc>
          <w:tcPr>
            <w:tcW w:w="1080" w:type="dxa"/>
            <w:tcBorders>
              <w:top w:val="single" w:sz="4" w:space="0" w:color="054DBC"/>
              <w:left w:val="single" w:sz="4" w:space="0" w:color="054DBC"/>
              <w:bottom w:val="nil"/>
              <w:right w:val="single" w:sz="4" w:space="0" w:color="054DBC"/>
            </w:tcBorders>
          </w:tcPr>
          <w:p w:rsidR="00065925" w:rsidRPr="005155E1" w:rsidRDefault="00065925" w:rsidP="0004097C">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94,</w:t>
            </w:r>
            <w:r w:rsidRPr="005155E1">
              <w:rPr>
                <w:rFonts w:asciiTheme="majorBidi" w:hAnsiTheme="majorBidi" w:cstheme="majorBidi"/>
                <w:sz w:val="18"/>
                <w:szCs w:val="18"/>
              </w:rPr>
              <w:t>6</w:t>
            </w:r>
          </w:p>
        </w:tc>
        <w:tc>
          <w:tcPr>
            <w:tcW w:w="1059" w:type="dxa"/>
            <w:tcBorders>
              <w:top w:val="single" w:sz="4" w:space="0" w:color="054DBC"/>
              <w:left w:val="single" w:sz="4" w:space="0" w:color="054DBC"/>
              <w:bottom w:val="nil"/>
              <w:right w:val="single" w:sz="4" w:space="0" w:color="054DBC"/>
            </w:tcBorders>
          </w:tcPr>
          <w:p w:rsidR="00065925" w:rsidRPr="005155E1" w:rsidRDefault="00065925" w:rsidP="0004097C">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94,</w:t>
            </w:r>
            <w:r w:rsidRPr="005155E1">
              <w:rPr>
                <w:rFonts w:asciiTheme="majorBidi" w:hAnsiTheme="majorBidi" w:cstheme="majorBidi"/>
                <w:sz w:val="18"/>
                <w:szCs w:val="18"/>
              </w:rPr>
              <w:t>0</w:t>
            </w:r>
          </w:p>
        </w:tc>
        <w:tc>
          <w:tcPr>
            <w:tcW w:w="1399" w:type="dxa"/>
            <w:tcBorders>
              <w:top w:val="single" w:sz="4" w:space="0" w:color="054DBC"/>
              <w:left w:val="single" w:sz="4" w:space="0" w:color="054DBC"/>
              <w:bottom w:val="nil"/>
              <w:right w:val="single" w:sz="4" w:space="0" w:color="054DBC"/>
            </w:tcBorders>
          </w:tcPr>
          <w:p w:rsidR="00065925" w:rsidRPr="005155E1" w:rsidRDefault="00065925" w:rsidP="0004097C">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97,</w:t>
            </w:r>
            <w:r w:rsidRPr="005155E1">
              <w:rPr>
                <w:rFonts w:asciiTheme="majorBidi" w:hAnsiTheme="majorBidi" w:cstheme="majorBidi"/>
                <w:sz w:val="18"/>
                <w:szCs w:val="18"/>
              </w:rPr>
              <w:t>4</w:t>
            </w:r>
          </w:p>
        </w:tc>
        <w:tc>
          <w:tcPr>
            <w:tcW w:w="1417" w:type="dxa"/>
            <w:tcBorders>
              <w:top w:val="single" w:sz="4" w:space="0" w:color="054DBC"/>
              <w:left w:val="single" w:sz="4" w:space="0" w:color="054DBC"/>
              <w:bottom w:val="nil"/>
              <w:right w:val="single" w:sz="4" w:space="0" w:color="054DBC"/>
            </w:tcBorders>
          </w:tcPr>
          <w:p w:rsidR="00065925" w:rsidRPr="005155E1" w:rsidRDefault="00065925" w:rsidP="0004097C">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88,</w:t>
            </w:r>
            <w:r w:rsidRPr="005155E1">
              <w:rPr>
                <w:rFonts w:asciiTheme="majorBidi" w:hAnsiTheme="majorBidi" w:cstheme="majorBidi"/>
                <w:sz w:val="18"/>
                <w:szCs w:val="18"/>
              </w:rPr>
              <w:t>8</w:t>
            </w:r>
          </w:p>
        </w:tc>
        <w:tc>
          <w:tcPr>
            <w:tcW w:w="1967" w:type="dxa"/>
            <w:gridSpan w:val="2"/>
            <w:tcBorders>
              <w:top w:val="single" w:sz="4" w:space="0" w:color="054DBC"/>
              <w:left w:val="single" w:sz="4" w:space="0" w:color="054DBC"/>
              <w:bottom w:val="nil"/>
              <w:right w:val="single" w:sz="4" w:space="0" w:color="054DBC"/>
            </w:tcBorders>
          </w:tcPr>
          <w:p w:rsidR="00065925" w:rsidRPr="005155E1" w:rsidRDefault="00065925" w:rsidP="0004097C">
            <w:pPr>
              <w:pStyle w:val="TableParagraph"/>
              <w:kinsoku w:val="0"/>
              <w:overflowPunct w:val="0"/>
              <w:spacing w:before="75"/>
              <w:jc w:val="right"/>
              <w:rPr>
                <w:rFonts w:asciiTheme="majorBidi" w:hAnsiTheme="majorBidi" w:cstheme="majorBidi"/>
                <w:sz w:val="18"/>
                <w:szCs w:val="18"/>
              </w:rPr>
            </w:pPr>
            <w:r>
              <w:rPr>
                <w:rFonts w:asciiTheme="majorBidi" w:hAnsiTheme="majorBidi" w:cstheme="majorBidi"/>
                <w:sz w:val="18"/>
                <w:szCs w:val="18"/>
              </w:rPr>
              <w:t>93,</w:t>
            </w:r>
            <w:r w:rsidRPr="005155E1">
              <w:rPr>
                <w:rFonts w:asciiTheme="majorBidi" w:hAnsiTheme="majorBidi" w:cstheme="majorBidi"/>
                <w:sz w:val="18"/>
                <w:szCs w:val="18"/>
              </w:rPr>
              <w:t>8</w:t>
            </w:r>
          </w:p>
        </w:tc>
      </w:tr>
      <w:tr w:rsidR="00065925" w:rsidRPr="005155E1" w:rsidTr="00666D0D">
        <w:trPr>
          <w:trHeight w:hRule="exact" w:val="279"/>
          <w:jc w:val="center"/>
        </w:trPr>
        <w:tc>
          <w:tcPr>
            <w:tcW w:w="2627" w:type="dxa"/>
            <w:gridSpan w:val="2"/>
            <w:vMerge/>
            <w:tcBorders>
              <w:left w:val="single" w:sz="4" w:space="0" w:color="054DBC"/>
              <w:bottom w:val="single" w:sz="4" w:space="0" w:color="054DBC"/>
              <w:right w:val="single" w:sz="4" w:space="0" w:color="054DBC"/>
            </w:tcBorders>
          </w:tcPr>
          <w:p w:rsidR="00065925" w:rsidRPr="005155E1" w:rsidRDefault="00065925" w:rsidP="005155E1">
            <w:pPr>
              <w:pStyle w:val="TableParagraph"/>
              <w:kinsoku w:val="0"/>
              <w:overflowPunct w:val="0"/>
              <w:rPr>
                <w:rFonts w:asciiTheme="majorBidi" w:hAnsiTheme="majorBidi" w:cstheme="majorBidi"/>
                <w:sz w:val="18"/>
                <w:szCs w:val="18"/>
              </w:rPr>
            </w:pPr>
          </w:p>
        </w:tc>
        <w:tc>
          <w:tcPr>
            <w:tcW w:w="1080" w:type="dxa"/>
            <w:tcBorders>
              <w:top w:val="nil"/>
              <w:left w:val="single" w:sz="4" w:space="0" w:color="054DBC"/>
              <w:bottom w:val="single" w:sz="4" w:space="0" w:color="054DBC"/>
              <w:right w:val="single" w:sz="4" w:space="0" w:color="054DBC"/>
            </w:tcBorders>
          </w:tcPr>
          <w:p w:rsidR="00065925" w:rsidRPr="005155E1" w:rsidRDefault="00065925" w:rsidP="0004097C">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(192/203)</w:t>
            </w:r>
          </w:p>
        </w:tc>
        <w:tc>
          <w:tcPr>
            <w:tcW w:w="1059" w:type="dxa"/>
            <w:tcBorders>
              <w:top w:val="nil"/>
              <w:left w:val="single" w:sz="4" w:space="0" w:color="054DBC"/>
              <w:bottom w:val="single" w:sz="4" w:space="0" w:color="054DBC"/>
              <w:right w:val="single" w:sz="4" w:space="0" w:color="054DBC"/>
            </w:tcBorders>
          </w:tcPr>
          <w:p w:rsidR="00065925" w:rsidRPr="005155E1" w:rsidRDefault="00065925" w:rsidP="0004097C">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(188/200)</w:t>
            </w:r>
          </w:p>
        </w:tc>
        <w:tc>
          <w:tcPr>
            <w:tcW w:w="1399" w:type="dxa"/>
            <w:tcBorders>
              <w:top w:val="nil"/>
              <w:left w:val="single" w:sz="4" w:space="0" w:color="054DBC"/>
              <w:bottom w:val="single" w:sz="4" w:space="0" w:color="054DBC"/>
              <w:right w:val="single" w:sz="4" w:space="0" w:color="054DBC"/>
            </w:tcBorders>
          </w:tcPr>
          <w:p w:rsidR="00065925" w:rsidRPr="005155E1" w:rsidRDefault="00065925" w:rsidP="0004097C">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(152/156)</w:t>
            </w:r>
          </w:p>
        </w:tc>
        <w:tc>
          <w:tcPr>
            <w:tcW w:w="1417" w:type="dxa"/>
            <w:tcBorders>
              <w:top w:val="nil"/>
              <w:left w:val="single" w:sz="4" w:space="0" w:color="054DBC"/>
              <w:bottom w:val="single" w:sz="4" w:space="0" w:color="054DBC"/>
              <w:right w:val="single" w:sz="4" w:space="0" w:color="054DBC"/>
            </w:tcBorders>
          </w:tcPr>
          <w:p w:rsidR="00065925" w:rsidRPr="005155E1" w:rsidRDefault="00065925" w:rsidP="0004097C">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(135/152)</w:t>
            </w:r>
          </w:p>
        </w:tc>
        <w:tc>
          <w:tcPr>
            <w:tcW w:w="1967" w:type="dxa"/>
            <w:gridSpan w:val="2"/>
            <w:tcBorders>
              <w:top w:val="nil"/>
              <w:left w:val="single" w:sz="4" w:space="0" w:color="054DBC"/>
              <w:bottom w:val="single" w:sz="4" w:space="0" w:color="054DBC"/>
              <w:right w:val="single" w:sz="4" w:space="0" w:color="054DBC"/>
            </w:tcBorders>
          </w:tcPr>
          <w:p w:rsidR="00065925" w:rsidRPr="005155E1" w:rsidRDefault="00065925" w:rsidP="0004097C">
            <w:pPr>
              <w:pStyle w:val="TableParagraph"/>
              <w:kinsoku w:val="0"/>
              <w:overflowPunct w:val="0"/>
              <w:jc w:val="right"/>
              <w:rPr>
                <w:rFonts w:asciiTheme="majorBidi" w:hAnsiTheme="majorBidi" w:cstheme="majorBidi"/>
                <w:sz w:val="18"/>
                <w:szCs w:val="18"/>
              </w:rPr>
            </w:pPr>
            <w:r w:rsidRPr="005155E1">
              <w:rPr>
                <w:rFonts w:asciiTheme="majorBidi" w:hAnsiTheme="majorBidi" w:cstheme="majorBidi"/>
                <w:sz w:val="18"/>
                <w:szCs w:val="18"/>
              </w:rPr>
              <w:t>(198/211)</w:t>
            </w:r>
          </w:p>
        </w:tc>
      </w:tr>
    </w:tbl>
    <w:p w:rsidR="00A26750" w:rsidRPr="005155E1" w:rsidRDefault="00A26750" w:rsidP="005155E1">
      <w:pPr>
        <w:rPr>
          <w:rFonts w:asciiTheme="majorBidi" w:hAnsiTheme="majorBidi" w:cstheme="majorBidi"/>
        </w:rPr>
        <w:sectPr w:rsidR="00A26750" w:rsidRPr="005155E1" w:rsidSect="000E2AF5">
          <w:footerReference w:type="even" r:id="rId17"/>
          <w:pgSz w:w="11906" w:h="16840"/>
          <w:pgMar w:top="1560" w:right="1300" w:bottom="700" w:left="1080" w:header="0" w:footer="500" w:gutter="0"/>
          <w:cols w:space="720" w:equalWidth="0">
            <w:col w:w="9526"/>
          </w:cols>
          <w:noEndnote/>
          <w:docGrid w:linePitch="326"/>
        </w:sectPr>
      </w:pPr>
    </w:p>
    <w:p w:rsidR="00613F2E" w:rsidRPr="005155E1" w:rsidRDefault="00140B11" w:rsidP="005155E1">
      <w:pPr>
        <w:kinsoku w:val="0"/>
        <w:overflowPunct w:val="0"/>
        <w:rPr>
          <w:rFonts w:asciiTheme="majorBidi" w:hAnsiTheme="majorBidi" w:cstheme="majorBidi"/>
          <w:sz w:val="20"/>
          <w:szCs w:val="20"/>
        </w:rPr>
      </w:pPr>
      <w:r w:rsidRPr="005155E1">
        <w:rPr>
          <w:rFonts w:asciiTheme="majorBidi" w:hAnsiTheme="majorBidi" w:cstheme="majorBidi"/>
          <w:noProof/>
          <w:lang w:val="en-GB" w:eastAsia="zh-CN" w:bidi="ar-SA"/>
        </w:rPr>
        <w:lastRenderedPageBreak/>
        <mc:AlternateContent>
          <mc:Choice Requires="wps">
            <w:drawing>
              <wp:anchor distT="0" distB="0" distL="114300" distR="114300" simplePos="0" relativeHeight="251663360" behindDoc="1" locked="0" layoutInCell="0" allowOverlap="1" wp14:anchorId="0E2E70B3" wp14:editId="26A62D70">
                <wp:simplePos x="0" y="0"/>
                <wp:positionH relativeFrom="page">
                  <wp:posOffset>-21265</wp:posOffset>
                </wp:positionH>
                <wp:positionV relativeFrom="page">
                  <wp:posOffset>1010094</wp:posOffset>
                </wp:positionV>
                <wp:extent cx="6831020" cy="648586"/>
                <wp:effectExtent l="0" t="0" r="8255" b="0"/>
                <wp:wrapNone/>
                <wp:docPr id="91"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1020" cy="648586"/>
                        </a:xfrm>
                        <a:prstGeom prst="rect">
                          <a:avLst/>
                        </a:prstGeom>
                        <a:solidFill>
                          <a:srgbClr val="F08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1.65pt;margin-top:79.55pt;width:537.9pt;height:51.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" o:allowincell="f" fillcolor="#f08200" stroked="f">
                <v:path arrowok="t"/>
                <w10:wrap anchorx="page" anchory="page"/>
              </v:rect>
            </w:pict>
          </mc:Fallback>
        </mc:AlternateContent>
      </w:r>
    </w:p>
    <w:p w:rsidR="00A26750" w:rsidRPr="005155E1" w:rsidRDefault="00A26750" w:rsidP="005155E1">
      <w:pPr>
        <w:pStyle w:val="Heading1"/>
        <w:kinsoku w:val="0"/>
        <w:overflowPunct w:val="0"/>
        <w:ind w:left="0"/>
        <w:jc w:val="both"/>
        <w:rPr>
          <w:rFonts w:asciiTheme="majorBidi" w:hAnsiTheme="majorBidi" w:cstheme="majorBidi"/>
          <w:b w:val="0"/>
          <w:bCs w:val="0"/>
          <w:color w:val="000000"/>
        </w:rPr>
      </w:pPr>
      <w:r w:rsidRPr="005155E1">
        <w:rPr>
          <w:rFonts w:asciiTheme="majorBidi" w:hAnsiTheme="majorBidi" w:cstheme="majorBidi"/>
          <w:color w:val="FFFFFF"/>
        </w:rPr>
        <w:t>Annex</w:t>
      </w:r>
      <w:r w:rsidR="004949E1" w:rsidRPr="005155E1">
        <w:rPr>
          <w:rFonts w:asciiTheme="majorBidi" w:hAnsiTheme="majorBidi" w:cstheme="majorBidi"/>
          <w:color w:val="FFFFFF"/>
        </w:rPr>
        <w:t>e</w:t>
      </w:r>
      <w:r w:rsidRPr="005155E1">
        <w:rPr>
          <w:rFonts w:asciiTheme="majorBidi" w:hAnsiTheme="majorBidi" w:cstheme="majorBidi"/>
          <w:color w:val="FFFFFF"/>
        </w:rPr>
        <w:t xml:space="preserve"> </w:t>
      </w:r>
      <w:r w:rsidR="004F43DE" w:rsidRPr="005155E1">
        <w:rPr>
          <w:rFonts w:asciiTheme="majorBidi" w:hAnsiTheme="majorBidi" w:cstheme="majorBidi"/>
          <w:color w:val="FFFFFF"/>
        </w:rPr>
        <w:t>A :</w:t>
      </w:r>
      <w:r w:rsidRPr="005155E1">
        <w:rPr>
          <w:rFonts w:asciiTheme="majorBidi" w:hAnsiTheme="majorBidi" w:cstheme="majorBidi"/>
          <w:color w:val="FFFFFF"/>
        </w:rPr>
        <w:t xml:space="preserve"> </w:t>
      </w:r>
      <w:r w:rsidR="004949E1" w:rsidRPr="005155E1">
        <w:rPr>
          <w:rFonts w:asciiTheme="majorBidi" w:hAnsiTheme="majorBidi" w:cstheme="majorBidi"/>
          <w:color w:val="FFFFFF"/>
        </w:rPr>
        <w:t>modèle de lettre d</w:t>
      </w:r>
      <w:r w:rsidR="00C95DE8" w:rsidRPr="005155E1">
        <w:rPr>
          <w:rFonts w:asciiTheme="majorBidi" w:hAnsiTheme="majorBidi" w:cstheme="majorBidi"/>
          <w:color w:val="FFFFFF"/>
        </w:rPr>
        <w:t>’</w:t>
      </w:r>
      <w:r w:rsidR="004949E1" w:rsidRPr="005155E1">
        <w:rPr>
          <w:rFonts w:asciiTheme="majorBidi" w:hAnsiTheme="majorBidi" w:cstheme="majorBidi"/>
          <w:color w:val="FFFFFF"/>
        </w:rPr>
        <w:t xml:space="preserve">acceptation </w:t>
      </w: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rPr>
          <w:rFonts w:asciiTheme="majorBidi" w:hAnsiTheme="majorBidi" w:cstheme="majorBidi"/>
          <w:sz w:val="20"/>
          <w:szCs w:val="20"/>
        </w:rPr>
      </w:pPr>
    </w:p>
    <w:p w:rsidR="00A26750" w:rsidRPr="005155E1" w:rsidRDefault="00A26750" w:rsidP="005155E1">
      <w:pPr>
        <w:kinsoku w:val="0"/>
        <w:overflowPunct w:val="0"/>
        <w:spacing w:before="13"/>
        <w:rPr>
          <w:rFonts w:asciiTheme="majorBidi" w:hAnsiTheme="majorBidi" w:cstheme="majorBidi"/>
          <w:sz w:val="20"/>
          <w:szCs w:val="20"/>
        </w:rPr>
      </w:pPr>
    </w:p>
    <w:p w:rsidR="00664C14" w:rsidRPr="005155E1" w:rsidRDefault="00664C14" w:rsidP="005155E1">
      <w:pPr>
        <w:kinsoku w:val="0"/>
        <w:overflowPunct w:val="0"/>
        <w:spacing w:before="13"/>
        <w:rPr>
          <w:rFonts w:asciiTheme="majorBidi" w:hAnsiTheme="majorBidi" w:cstheme="majorBidi"/>
          <w:sz w:val="20"/>
          <w:szCs w:val="20"/>
        </w:rPr>
      </w:pPr>
    </w:p>
    <w:p w:rsidR="00664C14" w:rsidRPr="005155E1" w:rsidRDefault="00664C14" w:rsidP="005155E1">
      <w:pPr>
        <w:kinsoku w:val="0"/>
        <w:overflowPunct w:val="0"/>
        <w:spacing w:before="13"/>
        <w:rPr>
          <w:rFonts w:asciiTheme="majorBidi" w:hAnsiTheme="majorBidi" w:cstheme="majorBidi"/>
          <w:sz w:val="20"/>
          <w:szCs w:val="20"/>
        </w:rPr>
      </w:pPr>
    </w:p>
    <w:p w:rsidR="00A26750" w:rsidRPr="005155E1" w:rsidRDefault="00A26750" w:rsidP="005155E1">
      <w:pPr>
        <w:kinsoku w:val="0"/>
        <w:overflowPunct w:val="0"/>
        <w:jc w:val="both"/>
        <w:rPr>
          <w:rFonts w:asciiTheme="majorBidi" w:hAnsiTheme="majorBidi" w:cstheme="majorBidi"/>
        </w:rPr>
      </w:pPr>
      <w:r w:rsidRPr="005155E1">
        <w:rPr>
          <w:rFonts w:asciiTheme="majorBidi" w:hAnsiTheme="majorBidi" w:cstheme="majorBidi"/>
        </w:rPr>
        <w:t>[</w:t>
      </w:r>
      <w:r w:rsidR="004949E1" w:rsidRPr="005155E1">
        <w:rPr>
          <w:rFonts w:asciiTheme="majorBidi" w:hAnsiTheme="majorBidi" w:cstheme="majorBidi"/>
          <w:i/>
          <w:iCs/>
        </w:rPr>
        <w:t>Insérer l</w:t>
      </w:r>
      <w:r w:rsidR="00C95DE8" w:rsidRPr="005155E1">
        <w:rPr>
          <w:rFonts w:asciiTheme="majorBidi" w:hAnsiTheme="majorBidi" w:cstheme="majorBidi"/>
          <w:i/>
          <w:iCs/>
        </w:rPr>
        <w:t>’</w:t>
      </w:r>
      <w:r w:rsidR="004949E1" w:rsidRPr="005155E1">
        <w:rPr>
          <w:rFonts w:asciiTheme="majorBidi" w:hAnsiTheme="majorBidi" w:cstheme="majorBidi"/>
          <w:i/>
          <w:iCs/>
        </w:rPr>
        <w:t>en-tête du Ministère de la santé ou de l</w:t>
      </w:r>
      <w:r w:rsidR="00C95DE8" w:rsidRPr="005155E1">
        <w:rPr>
          <w:rFonts w:asciiTheme="majorBidi" w:hAnsiTheme="majorBidi" w:cstheme="majorBidi"/>
          <w:i/>
          <w:iCs/>
        </w:rPr>
        <w:t>’</w:t>
      </w:r>
      <w:r w:rsidR="004949E1" w:rsidRPr="005155E1">
        <w:rPr>
          <w:rFonts w:asciiTheme="majorBidi" w:hAnsiTheme="majorBidi" w:cstheme="majorBidi"/>
          <w:i/>
          <w:iCs/>
        </w:rPr>
        <w:t>organisme auquel les pouvoirs ont été délégués</w:t>
      </w:r>
      <w:r w:rsidRPr="005155E1">
        <w:rPr>
          <w:rFonts w:asciiTheme="majorBidi" w:hAnsiTheme="majorBidi" w:cstheme="majorBidi"/>
        </w:rPr>
        <w:t>]</w:t>
      </w:r>
    </w:p>
    <w:p w:rsidR="00A26750" w:rsidRPr="005155E1" w:rsidRDefault="00A26750" w:rsidP="005155E1">
      <w:pPr>
        <w:kinsoku w:val="0"/>
        <w:overflowPunct w:val="0"/>
        <w:spacing w:before="14"/>
        <w:rPr>
          <w:rFonts w:asciiTheme="majorBidi" w:hAnsiTheme="majorBidi" w:cstheme="majorBidi"/>
          <w:sz w:val="26"/>
          <w:szCs w:val="26"/>
        </w:rPr>
      </w:pPr>
    </w:p>
    <w:p w:rsidR="00B02F3F" w:rsidRPr="005155E1" w:rsidRDefault="00B02F3F" w:rsidP="005155E1">
      <w:pPr>
        <w:pStyle w:val="BodyText"/>
        <w:tabs>
          <w:tab w:val="left" w:pos="6075"/>
        </w:tabs>
        <w:kinsoku w:val="0"/>
        <w:overflowPunct w:val="0"/>
        <w:ind w:left="0"/>
        <w:jc w:val="both"/>
        <w:rPr>
          <w:rFonts w:asciiTheme="majorBidi" w:hAnsiTheme="majorBidi" w:cstheme="majorBidi"/>
        </w:rPr>
      </w:pPr>
    </w:p>
    <w:p w:rsidR="00B02F3F" w:rsidRPr="005155E1" w:rsidRDefault="004F43DE" w:rsidP="005155E1">
      <w:pPr>
        <w:tabs>
          <w:tab w:val="left" w:pos="1656"/>
          <w:tab w:val="left" w:pos="2203"/>
          <w:tab w:val="left" w:pos="2749"/>
        </w:tabs>
        <w:rPr>
          <w:rFonts w:asciiTheme="majorBidi" w:hAnsiTheme="majorBidi" w:cstheme="majorBidi"/>
        </w:rPr>
      </w:pPr>
      <w:r w:rsidRPr="005155E1">
        <w:rPr>
          <w:rFonts w:asciiTheme="majorBidi" w:hAnsiTheme="majorBidi" w:cstheme="majorBidi"/>
          <w:b/>
          <w:i/>
        </w:rPr>
        <w:t>Date</w:t>
      </w:r>
      <w:r w:rsidRPr="005155E1">
        <w:rPr>
          <w:rFonts w:asciiTheme="majorBidi" w:hAnsiTheme="majorBidi" w:cstheme="majorBidi"/>
          <w:i/>
        </w:rPr>
        <w:t> :</w:t>
      </w:r>
      <w:r w:rsidR="00B02F3F" w:rsidRPr="005155E1">
        <w:rPr>
          <w:rFonts w:asciiTheme="majorBidi" w:hAnsiTheme="majorBidi" w:cstheme="majorBidi"/>
          <w:i/>
          <w:u w:val="single" w:color="000000"/>
        </w:rPr>
        <w:tab/>
      </w:r>
      <w:r w:rsidR="00B02F3F" w:rsidRPr="005155E1">
        <w:rPr>
          <w:rFonts w:asciiTheme="majorBidi" w:hAnsiTheme="majorBidi" w:cstheme="majorBidi"/>
        </w:rPr>
        <w:t>/</w:t>
      </w:r>
      <w:r w:rsidR="00B02F3F" w:rsidRPr="005155E1">
        <w:rPr>
          <w:rFonts w:asciiTheme="majorBidi" w:hAnsiTheme="majorBidi" w:cstheme="majorBidi"/>
          <w:u w:val="single" w:color="000000"/>
        </w:rPr>
        <w:tab/>
      </w:r>
      <w:r w:rsidR="00B02F3F" w:rsidRPr="005155E1">
        <w:rPr>
          <w:rFonts w:asciiTheme="majorBidi" w:hAnsiTheme="majorBidi" w:cstheme="majorBidi"/>
        </w:rPr>
        <w:t>/</w:t>
      </w:r>
      <w:r w:rsidR="00B02F3F" w:rsidRPr="005155E1">
        <w:rPr>
          <w:rFonts w:asciiTheme="majorBidi" w:hAnsiTheme="majorBidi" w:cstheme="majorBidi"/>
          <w:u w:val="single" w:color="000000"/>
        </w:rPr>
        <w:t xml:space="preserve"> </w:t>
      </w:r>
      <w:r w:rsidR="00B02F3F" w:rsidRPr="005155E1">
        <w:rPr>
          <w:rFonts w:asciiTheme="majorBidi" w:hAnsiTheme="majorBidi" w:cstheme="majorBidi"/>
          <w:u w:val="single" w:color="000000"/>
        </w:rPr>
        <w:tab/>
      </w:r>
    </w:p>
    <w:p w:rsidR="00B02F3F" w:rsidRPr="005155E1" w:rsidRDefault="00B02F3F" w:rsidP="005155E1">
      <w:pPr>
        <w:spacing w:before="14"/>
        <w:rPr>
          <w:rFonts w:asciiTheme="majorBidi" w:hAnsiTheme="majorBidi" w:cstheme="majorBidi"/>
          <w:sz w:val="20"/>
          <w:szCs w:val="20"/>
        </w:rPr>
      </w:pPr>
    </w:p>
    <w:p w:rsidR="00B02F3F" w:rsidRPr="005155E1" w:rsidRDefault="004949E1" w:rsidP="005155E1">
      <w:pPr>
        <w:pStyle w:val="BodyText"/>
        <w:spacing w:before="60"/>
        <w:ind w:left="0"/>
        <w:jc w:val="both"/>
        <w:rPr>
          <w:rFonts w:asciiTheme="majorBidi" w:hAnsiTheme="majorBidi" w:cstheme="majorBidi"/>
        </w:rPr>
      </w:pPr>
      <w:r w:rsidRPr="005155E1">
        <w:rPr>
          <w:rFonts w:asciiTheme="majorBidi" w:hAnsiTheme="majorBidi" w:cstheme="majorBidi"/>
          <w:b/>
          <w:i/>
        </w:rPr>
        <w:t xml:space="preserve">Objet : </w:t>
      </w:r>
      <w:r w:rsidR="008756F9">
        <w:rPr>
          <w:rFonts w:asciiTheme="majorBidi" w:hAnsiTheme="majorBidi" w:cstheme="majorBidi"/>
        </w:rPr>
        <w:t>L</w:t>
      </w:r>
      <w:r w:rsidRPr="005155E1">
        <w:rPr>
          <w:rFonts w:asciiTheme="majorBidi" w:hAnsiTheme="majorBidi" w:cstheme="majorBidi"/>
        </w:rPr>
        <w:t>ettre d</w:t>
      </w:r>
      <w:r w:rsidR="00C95DE8" w:rsidRPr="005155E1">
        <w:rPr>
          <w:rFonts w:asciiTheme="majorBidi" w:hAnsiTheme="majorBidi" w:cstheme="majorBidi"/>
        </w:rPr>
        <w:t>’</w:t>
      </w:r>
      <w:r w:rsidR="00B02F3F" w:rsidRPr="005155E1">
        <w:rPr>
          <w:rFonts w:asciiTheme="majorBidi" w:hAnsiTheme="majorBidi" w:cstheme="majorBidi"/>
        </w:rPr>
        <w:t>autori</w:t>
      </w:r>
      <w:r w:rsidRPr="005155E1">
        <w:rPr>
          <w:rFonts w:asciiTheme="majorBidi" w:hAnsiTheme="majorBidi" w:cstheme="majorBidi"/>
        </w:rPr>
        <w:t>sati</w:t>
      </w:r>
      <w:r w:rsidR="00B02F3F" w:rsidRPr="005155E1">
        <w:rPr>
          <w:rFonts w:asciiTheme="majorBidi" w:hAnsiTheme="majorBidi" w:cstheme="majorBidi"/>
        </w:rPr>
        <w:t xml:space="preserve">on </w:t>
      </w:r>
      <w:r w:rsidRPr="005155E1">
        <w:rPr>
          <w:rFonts w:asciiTheme="majorBidi" w:hAnsiTheme="majorBidi" w:cstheme="majorBidi"/>
        </w:rPr>
        <w:t>et d</w:t>
      </w:r>
      <w:r w:rsidR="00C95DE8" w:rsidRPr="005155E1">
        <w:rPr>
          <w:rFonts w:asciiTheme="majorBidi" w:hAnsiTheme="majorBidi" w:cstheme="majorBidi"/>
        </w:rPr>
        <w:t>’</w:t>
      </w:r>
      <w:r w:rsidRPr="005155E1">
        <w:rPr>
          <w:rFonts w:asciiTheme="majorBidi" w:hAnsiTheme="majorBidi" w:cstheme="majorBidi"/>
        </w:rPr>
        <w:t>acceptation pour l</w:t>
      </w:r>
      <w:r w:rsidR="00C95DE8" w:rsidRPr="005155E1">
        <w:rPr>
          <w:rFonts w:asciiTheme="majorBidi" w:hAnsiTheme="majorBidi" w:cstheme="majorBidi"/>
        </w:rPr>
        <w:t>’</w:t>
      </w:r>
      <w:r w:rsidRPr="005155E1">
        <w:rPr>
          <w:rFonts w:asciiTheme="majorBidi" w:hAnsiTheme="majorBidi" w:cstheme="majorBidi"/>
        </w:rPr>
        <w:t>importation et l</w:t>
      </w:r>
      <w:r w:rsidR="00C95DE8" w:rsidRPr="005155E1">
        <w:rPr>
          <w:rFonts w:asciiTheme="majorBidi" w:hAnsiTheme="majorBidi" w:cstheme="majorBidi"/>
        </w:rPr>
        <w:t>’</w:t>
      </w:r>
      <w:r w:rsidRPr="005155E1">
        <w:rPr>
          <w:rFonts w:asciiTheme="majorBidi" w:hAnsiTheme="majorBidi" w:cstheme="majorBidi"/>
        </w:rPr>
        <w:t>utilisation du VPI en doses fractionnées</w:t>
      </w:r>
    </w:p>
    <w:p w:rsidR="00B02F3F" w:rsidRPr="005155E1" w:rsidRDefault="00B02F3F" w:rsidP="005155E1">
      <w:pPr>
        <w:pStyle w:val="BodyText"/>
        <w:tabs>
          <w:tab w:val="left" w:pos="6075"/>
        </w:tabs>
        <w:kinsoku w:val="0"/>
        <w:overflowPunct w:val="0"/>
        <w:ind w:left="0"/>
        <w:jc w:val="both"/>
        <w:rPr>
          <w:rFonts w:asciiTheme="majorBidi" w:hAnsiTheme="majorBidi" w:cstheme="majorBidi"/>
        </w:rPr>
      </w:pPr>
    </w:p>
    <w:p w:rsidR="00B02F3F" w:rsidRPr="005155E1" w:rsidRDefault="00B02F3F" w:rsidP="005155E1">
      <w:pPr>
        <w:pStyle w:val="BodyText"/>
        <w:tabs>
          <w:tab w:val="left" w:pos="6075"/>
        </w:tabs>
        <w:kinsoku w:val="0"/>
        <w:overflowPunct w:val="0"/>
        <w:ind w:left="0"/>
        <w:jc w:val="both"/>
        <w:rPr>
          <w:rFonts w:asciiTheme="majorBidi" w:hAnsiTheme="majorBidi" w:cstheme="majorBidi"/>
        </w:rPr>
      </w:pPr>
    </w:p>
    <w:p w:rsidR="00A26750" w:rsidRPr="005155E1" w:rsidRDefault="004949E1" w:rsidP="005155E1">
      <w:pPr>
        <w:pStyle w:val="BodyText"/>
        <w:tabs>
          <w:tab w:val="left" w:pos="6075"/>
        </w:tabs>
        <w:kinsoku w:val="0"/>
        <w:overflowPunct w:val="0"/>
        <w:ind w:left="0"/>
        <w:jc w:val="both"/>
        <w:rPr>
          <w:rFonts w:asciiTheme="majorBidi" w:hAnsiTheme="majorBidi" w:cstheme="majorBidi"/>
        </w:rPr>
      </w:pPr>
      <w:r w:rsidRPr="005155E1">
        <w:rPr>
          <w:rFonts w:asciiTheme="majorBidi" w:hAnsiTheme="majorBidi" w:cstheme="majorBidi"/>
        </w:rPr>
        <w:t xml:space="preserve">Au nom du Gouvernement de </w:t>
      </w:r>
      <w:r w:rsidR="00A26750" w:rsidRPr="005155E1">
        <w:rPr>
          <w:rFonts w:asciiTheme="majorBidi" w:hAnsiTheme="majorBidi" w:cstheme="majorBidi"/>
          <w:u w:val="single"/>
        </w:rPr>
        <w:tab/>
      </w:r>
      <w:r w:rsidR="00A26750" w:rsidRPr="005155E1">
        <w:rPr>
          <w:rFonts w:asciiTheme="majorBidi" w:hAnsiTheme="majorBidi" w:cstheme="majorBidi"/>
        </w:rPr>
        <w:t>[</w:t>
      </w:r>
      <w:r w:rsidRPr="005155E1">
        <w:rPr>
          <w:rFonts w:asciiTheme="majorBidi" w:hAnsiTheme="majorBidi" w:cstheme="majorBidi"/>
          <w:i/>
          <w:iCs/>
        </w:rPr>
        <w:t>pays</w:t>
      </w:r>
      <w:r w:rsidR="00A26750" w:rsidRPr="005155E1">
        <w:rPr>
          <w:rFonts w:asciiTheme="majorBidi" w:hAnsiTheme="majorBidi" w:cstheme="majorBidi"/>
        </w:rPr>
        <w:t xml:space="preserve">], </w:t>
      </w:r>
      <w:r w:rsidRPr="005155E1">
        <w:rPr>
          <w:rFonts w:asciiTheme="majorBidi" w:hAnsiTheme="majorBidi" w:cstheme="majorBidi"/>
        </w:rPr>
        <w:t>j</w:t>
      </w:r>
      <w:r w:rsidR="00C95DE8" w:rsidRPr="005155E1">
        <w:rPr>
          <w:rFonts w:asciiTheme="majorBidi" w:hAnsiTheme="majorBidi" w:cstheme="majorBidi"/>
        </w:rPr>
        <w:t>’</w:t>
      </w:r>
      <w:r w:rsidR="008756F9">
        <w:rPr>
          <w:rFonts w:asciiTheme="majorBidi" w:hAnsiTheme="majorBidi" w:cstheme="majorBidi"/>
        </w:rPr>
        <w:t>accepte les conditions ci</w:t>
      </w:r>
      <w:r w:rsidR="008756F9">
        <w:rPr>
          <w:rFonts w:asciiTheme="majorBidi" w:hAnsiTheme="majorBidi" w:cstheme="majorBidi"/>
        </w:rPr>
        <w:noBreakHyphen/>
      </w:r>
      <w:r w:rsidRPr="005155E1">
        <w:rPr>
          <w:rFonts w:asciiTheme="majorBidi" w:hAnsiTheme="majorBidi" w:cstheme="majorBidi"/>
        </w:rPr>
        <w:t xml:space="preserve">dessus et demande la livraison du vaccin, tel que décrit dans cette lettre. </w:t>
      </w:r>
    </w:p>
    <w:p w:rsidR="00A26750" w:rsidRPr="005155E1" w:rsidRDefault="00A26750" w:rsidP="005155E1">
      <w:pPr>
        <w:kinsoku w:val="0"/>
        <w:overflowPunct w:val="0"/>
        <w:spacing w:before="1"/>
        <w:rPr>
          <w:rFonts w:asciiTheme="majorBidi" w:hAnsiTheme="majorBidi" w:cstheme="majorBidi"/>
        </w:rPr>
      </w:pPr>
    </w:p>
    <w:p w:rsidR="00A26750" w:rsidRPr="005155E1" w:rsidRDefault="0060762A" w:rsidP="005155E1">
      <w:pPr>
        <w:pStyle w:val="BodyText"/>
        <w:tabs>
          <w:tab w:val="left" w:pos="6345"/>
        </w:tabs>
        <w:kinsoku w:val="0"/>
        <w:overflowPunct w:val="0"/>
        <w:ind w:left="0"/>
        <w:jc w:val="both"/>
        <w:rPr>
          <w:rFonts w:asciiTheme="majorBidi" w:hAnsiTheme="majorBidi" w:cstheme="majorBidi"/>
        </w:rPr>
      </w:pPr>
      <w:r w:rsidRPr="005155E1">
        <w:rPr>
          <w:rFonts w:asciiTheme="majorBidi" w:hAnsiTheme="majorBidi" w:cstheme="majorBidi"/>
        </w:rPr>
        <w:t>Je confirme qu</w:t>
      </w:r>
      <w:r w:rsidR="00C95DE8" w:rsidRPr="005155E1">
        <w:rPr>
          <w:rFonts w:asciiTheme="majorBidi" w:hAnsiTheme="majorBidi" w:cstheme="majorBidi"/>
        </w:rPr>
        <w:t>’</w:t>
      </w:r>
      <w:r w:rsidRPr="005155E1">
        <w:rPr>
          <w:rFonts w:asciiTheme="majorBidi" w:hAnsiTheme="majorBidi" w:cstheme="majorBidi"/>
        </w:rPr>
        <w:t>une dose fractionnée unique de 0,1 ml de VPI pour une administration intradermique a été autorisée par le Gouvernement de</w:t>
      </w:r>
      <w:r w:rsidR="00A26750" w:rsidRPr="005155E1">
        <w:rPr>
          <w:rFonts w:asciiTheme="majorBidi" w:hAnsiTheme="majorBidi" w:cstheme="majorBidi"/>
          <w:u w:val="single"/>
        </w:rPr>
        <w:tab/>
      </w:r>
      <w:r w:rsidR="00A26750" w:rsidRPr="005155E1">
        <w:rPr>
          <w:rFonts w:asciiTheme="majorBidi" w:hAnsiTheme="majorBidi" w:cstheme="majorBidi"/>
        </w:rPr>
        <w:t>[</w:t>
      </w:r>
      <w:r w:rsidRPr="005155E1">
        <w:rPr>
          <w:rFonts w:asciiTheme="majorBidi" w:hAnsiTheme="majorBidi" w:cstheme="majorBidi"/>
          <w:i/>
          <w:iCs/>
        </w:rPr>
        <w:t>pays</w:t>
      </w:r>
      <w:r w:rsidR="00A26750" w:rsidRPr="005155E1">
        <w:rPr>
          <w:rFonts w:asciiTheme="majorBidi" w:hAnsiTheme="majorBidi" w:cstheme="majorBidi"/>
        </w:rPr>
        <w:t xml:space="preserve">] </w:t>
      </w:r>
      <w:r w:rsidRPr="005155E1">
        <w:rPr>
          <w:rFonts w:asciiTheme="majorBidi" w:hAnsiTheme="majorBidi" w:cstheme="majorBidi"/>
        </w:rPr>
        <w:t>pour une utilisation d</w:t>
      </w:r>
      <w:r w:rsidR="00C95DE8" w:rsidRPr="005155E1">
        <w:rPr>
          <w:rFonts w:asciiTheme="majorBidi" w:hAnsiTheme="majorBidi" w:cstheme="majorBidi"/>
        </w:rPr>
        <w:t>’</w:t>
      </w:r>
      <w:r w:rsidRPr="005155E1">
        <w:rPr>
          <w:rFonts w:asciiTheme="majorBidi" w:hAnsiTheme="majorBidi" w:cstheme="majorBidi"/>
        </w:rPr>
        <w:t>urgence visant à riposter à l</w:t>
      </w:r>
      <w:r w:rsidR="00C95DE8" w:rsidRPr="005155E1">
        <w:rPr>
          <w:rFonts w:asciiTheme="majorBidi" w:hAnsiTheme="majorBidi" w:cstheme="majorBidi"/>
        </w:rPr>
        <w:t>’</w:t>
      </w:r>
      <w:r w:rsidRPr="005155E1">
        <w:rPr>
          <w:rFonts w:asciiTheme="majorBidi" w:hAnsiTheme="majorBidi" w:cstheme="majorBidi"/>
        </w:rPr>
        <w:t>actuelle flambée de PVDV2 dans le pays.</w:t>
      </w:r>
    </w:p>
    <w:p w:rsidR="00A26750" w:rsidRPr="005155E1" w:rsidRDefault="00A26750" w:rsidP="005155E1">
      <w:pPr>
        <w:kinsoku w:val="0"/>
        <w:overflowPunct w:val="0"/>
        <w:spacing w:before="1"/>
        <w:rPr>
          <w:rFonts w:asciiTheme="majorBidi" w:hAnsiTheme="majorBidi" w:cstheme="majorBidi"/>
        </w:rPr>
      </w:pPr>
    </w:p>
    <w:p w:rsidR="00B02F3F" w:rsidRPr="005155E1" w:rsidRDefault="0060762A" w:rsidP="005155E1">
      <w:pPr>
        <w:pStyle w:val="BodyText"/>
        <w:ind w:left="0"/>
        <w:jc w:val="both"/>
        <w:rPr>
          <w:rFonts w:asciiTheme="majorBidi" w:hAnsiTheme="majorBidi" w:cstheme="majorBidi"/>
        </w:rPr>
      </w:pPr>
      <w:r w:rsidRPr="005155E1">
        <w:rPr>
          <w:rFonts w:asciiTheme="majorBidi" w:hAnsiTheme="majorBidi" w:cstheme="majorBidi"/>
        </w:rPr>
        <w:t>Meilleures salutations</w:t>
      </w:r>
      <w:r w:rsidR="00B02F3F" w:rsidRPr="005155E1">
        <w:rPr>
          <w:rFonts w:asciiTheme="majorBidi" w:hAnsiTheme="majorBidi" w:cstheme="majorBidi"/>
        </w:rPr>
        <w:t>,</w:t>
      </w:r>
    </w:p>
    <w:p w:rsidR="00B02F3F" w:rsidRPr="005155E1" w:rsidRDefault="00B02F3F" w:rsidP="005155E1">
      <w:pPr>
        <w:pStyle w:val="BodyText"/>
        <w:tabs>
          <w:tab w:val="left" w:pos="9380"/>
        </w:tabs>
        <w:kinsoku w:val="0"/>
        <w:overflowPunct w:val="0"/>
        <w:ind w:left="0"/>
        <w:jc w:val="both"/>
        <w:rPr>
          <w:rFonts w:asciiTheme="majorBidi" w:hAnsiTheme="majorBidi" w:cstheme="majorBidi"/>
        </w:rPr>
      </w:pPr>
    </w:p>
    <w:p w:rsidR="00B02F3F" w:rsidRPr="005155E1" w:rsidRDefault="00B02F3F" w:rsidP="005155E1">
      <w:pPr>
        <w:pStyle w:val="BodyText"/>
        <w:tabs>
          <w:tab w:val="left" w:pos="9380"/>
        </w:tabs>
        <w:kinsoku w:val="0"/>
        <w:overflowPunct w:val="0"/>
        <w:ind w:left="0"/>
        <w:jc w:val="both"/>
        <w:rPr>
          <w:rFonts w:asciiTheme="majorBidi" w:hAnsiTheme="majorBidi" w:cstheme="majorBidi"/>
        </w:rPr>
      </w:pPr>
    </w:p>
    <w:p w:rsidR="00A26750" w:rsidRPr="005155E1" w:rsidRDefault="00A26750" w:rsidP="005155E1">
      <w:pPr>
        <w:pStyle w:val="BodyText"/>
        <w:tabs>
          <w:tab w:val="left" w:pos="9380"/>
        </w:tabs>
        <w:kinsoku w:val="0"/>
        <w:overflowPunct w:val="0"/>
        <w:ind w:left="0"/>
        <w:jc w:val="both"/>
        <w:rPr>
          <w:rFonts w:asciiTheme="majorBidi" w:hAnsiTheme="majorBidi" w:cstheme="majorBidi"/>
        </w:rPr>
      </w:pPr>
      <w:r w:rsidRPr="005155E1">
        <w:rPr>
          <w:rFonts w:asciiTheme="majorBidi" w:hAnsiTheme="majorBidi" w:cstheme="majorBidi"/>
        </w:rPr>
        <w:t>Sign</w:t>
      </w:r>
      <w:r w:rsidR="0060762A" w:rsidRPr="005155E1">
        <w:rPr>
          <w:rFonts w:asciiTheme="majorBidi" w:hAnsiTheme="majorBidi" w:cstheme="majorBidi"/>
        </w:rPr>
        <w:t>ature </w:t>
      </w:r>
      <w:r w:rsidRPr="005155E1">
        <w:rPr>
          <w:rFonts w:asciiTheme="majorBidi" w:hAnsiTheme="majorBidi" w:cstheme="majorBidi"/>
        </w:rPr>
        <w:t>:</w:t>
      </w:r>
      <w:r w:rsidR="00C95DE8" w:rsidRPr="005155E1">
        <w:rPr>
          <w:rFonts w:asciiTheme="majorBidi" w:hAnsiTheme="majorBidi" w:cstheme="majorBidi"/>
        </w:rPr>
        <w:t xml:space="preserve"> </w:t>
      </w:r>
      <w:r w:rsidRPr="005155E1">
        <w:rPr>
          <w:rFonts w:asciiTheme="majorBidi" w:hAnsiTheme="majorBidi" w:cstheme="majorBidi"/>
          <w:u w:val="single"/>
        </w:rPr>
        <w:t xml:space="preserve"> </w:t>
      </w:r>
      <w:r w:rsidRPr="005155E1">
        <w:rPr>
          <w:rFonts w:asciiTheme="majorBidi" w:hAnsiTheme="majorBidi" w:cstheme="majorBidi"/>
          <w:u w:val="single"/>
        </w:rPr>
        <w:tab/>
      </w:r>
    </w:p>
    <w:p w:rsidR="00A26750" w:rsidRPr="005155E1" w:rsidRDefault="00A26750" w:rsidP="005155E1">
      <w:pPr>
        <w:kinsoku w:val="0"/>
        <w:overflowPunct w:val="0"/>
        <w:spacing w:before="14"/>
        <w:rPr>
          <w:rFonts w:asciiTheme="majorBidi" w:hAnsiTheme="majorBidi" w:cstheme="majorBidi"/>
          <w:sz w:val="20"/>
          <w:szCs w:val="20"/>
        </w:rPr>
      </w:pPr>
    </w:p>
    <w:p w:rsidR="00A26750" w:rsidRPr="005155E1" w:rsidRDefault="004F43DE" w:rsidP="005155E1">
      <w:pPr>
        <w:pStyle w:val="BodyText"/>
        <w:tabs>
          <w:tab w:val="left" w:pos="9380"/>
        </w:tabs>
        <w:kinsoku w:val="0"/>
        <w:overflowPunct w:val="0"/>
        <w:spacing w:before="60"/>
        <w:ind w:left="0"/>
        <w:rPr>
          <w:rFonts w:asciiTheme="majorBidi" w:hAnsiTheme="majorBidi" w:cstheme="majorBidi"/>
        </w:rPr>
      </w:pPr>
      <w:r w:rsidRPr="005155E1">
        <w:rPr>
          <w:rFonts w:asciiTheme="majorBidi" w:hAnsiTheme="majorBidi" w:cstheme="majorBidi"/>
        </w:rPr>
        <w:t>Nom :</w:t>
      </w:r>
      <w:r w:rsidR="00C95DE8" w:rsidRPr="005155E1">
        <w:rPr>
          <w:rFonts w:asciiTheme="majorBidi" w:hAnsiTheme="majorBidi" w:cstheme="majorBidi"/>
        </w:rPr>
        <w:t xml:space="preserve"> </w:t>
      </w:r>
      <w:r w:rsidR="00A26750" w:rsidRPr="005155E1">
        <w:rPr>
          <w:rFonts w:asciiTheme="majorBidi" w:hAnsiTheme="majorBidi" w:cstheme="majorBidi"/>
          <w:u w:val="single"/>
        </w:rPr>
        <w:tab/>
      </w:r>
    </w:p>
    <w:p w:rsidR="00A26750" w:rsidRPr="005155E1" w:rsidRDefault="00A26750" w:rsidP="005155E1">
      <w:pPr>
        <w:kinsoku w:val="0"/>
        <w:overflowPunct w:val="0"/>
        <w:spacing w:before="14"/>
        <w:rPr>
          <w:rFonts w:asciiTheme="majorBidi" w:hAnsiTheme="majorBidi" w:cstheme="majorBidi"/>
          <w:sz w:val="20"/>
          <w:szCs w:val="20"/>
        </w:rPr>
      </w:pPr>
    </w:p>
    <w:p w:rsidR="00A26750" w:rsidRPr="005155E1" w:rsidRDefault="0060762A" w:rsidP="005155E1">
      <w:pPr>
        <w:tabs>
          <w:tab w:val="left" w:pos="9380"/>
        </w:tabs>
        <w:kinsoku w:val="0"/>
        <w:overflowPunct w:val="0"/>
        <w:spacing w:before="60"/>
        <w:rPr>
          <w:rFonts w:asciiTheme="majorBidi" w:hAnsiTheme="majorBidi" w:cstheme="majorBidi"/>
        </w:rPr>
      </w:pPr>
      <w:r w:rsidRPr="005155E1">
        <w:rPr>
          <w:rFonts w:asciiTheme="majorBidi" w:hAnsiTheme="majorBidi" w:cstheme="majorBidi"/>
        </w:rPr>
        <w:t xml:space="preserve">Fonction </w:t>
      </w:r>
      <w:r w:rsidR="00A26750" w:rsidRPr="005155E1">
        <w:rPr>
          <w:rFonts w:asciiTheme="majorBidi" w:hAnsiTheme="majorBidi" w:cstheme="majorBidi"/>
        </w:rPr>
        <w:t>:</w:t>
      </w:r>
      <w:r w:rsidR="00C95DE8" w:rsidRPr="005155E1">
        <w:rPr>
          <w:rFonts w:asciiTheme="majorBidi" w:hAnsiTheme="majorBidi" w:cstheme="majorBidi"/>
        </w:rPr>
        <w:t xml:space="preserve"> </w:t>
      </w:r>
      <w:r w:rsidR="00A26750" w:rsidRPr="005155E1">
        <w:rPr>
          <w:rFonts w:asciiTheme="majorBidi" w:hAnsiTheme="majorBidi" w:cstheme="majorBidi"/>
          <w:u w:val="single"/>
        </w:rPr>
        <w:t xml:space="preserve"> </w:t>
      </w:r>
      <w:r w:rsidR="00A26750" w:rsidRPr="005155E1">
        <w:rPr>
          <w:rFonts w:asciiTheme="majorBidi" w:hAnsiTheme="majorBidi" w:cstheme="majorBidi"/>
          <w:u w:val="single"/>
        </w:rPr>
        <w:tab/>
      </w:r>
      <w:r w:rsidR="00A26750" w:rsidRPr="005155E1">
        <w:rPr>
          <w:rFonts w:asciiTheme="majorBidi" w:hAnsiTheme="majorBidi" w:cstheme="majorBidi"/>
        </w:rPr>
        <w:t xml:space="preserve"> [</w:t>
      </w:r>
      <w:r w:rsidR="007574E9" w:rsidRPr="005155E1">
        <w:rPr>
          <w:rFonts w:asciiTheme="majorBidi" w:hAnsiTheme="majorBidi" w:cstheme="majorBidi"/>
          <w:i/>
          <w:iCs/>
        </w:rPr>
        <w:t>M</w:t>
      </w:r>
      <w:r w:rsidR="00A26750" w:rsidRPr="005155E1">
        <w:rPr>
          <w:rFonts w:asciiTheme="majorBidi" w:hAnsiTheme="majorBidi" w:cstheme="majorBidi"/>
          <w:i/>
          <w:iCs/>
        </w:rPr>
        <w:t>inist</w:t>
      </w:r>
      <w:r w:rsidR="004949E1" w:rsidRPr="005155E1">
        <w:rPr>
          <w:rFonts w:asciiTheme="majorBidi" w:hAnsiTheme="majorBidi" w:cstheme="majorBidi"/>
          <w:i/>
          <w:iCs/>
        </w:rPr>
        <w:t>re ou personne désigné</w:t>
      </w:r>
      <w:r w:rsidRPr="005155E1">
        <w:rPr>
          <w:rFonts w:asciiTheme="majorBidi" w:hAnsiTheme="majorBidi" w:cstheme="majorBidi"/>
          <w:i/>
          <w:iCs/>
        </w:rPr>
        <w:t>e</w:t>
      </w:r>
      <w:r w:rsidR="004949E1" w:rsidRPr="005155E1">
        <w:rPr>
          <w:rFonts w:asciiTheme="majorBidi" w:hAnsiTheme="majorBidi" w:cstheme="majorBidi"/>
          <w:i/>
          <w:iCs/>
        </w:rPr>
        <w:t xml:space="preserve"> ayant le pouvoir de signature</w:t>
      </w:r>
      <w:r w:rsidR="00A26750" w:rsidRPr="005155E1">
        <w:rPr>
          <w:rFonts w:asciiTheme="majorBidi" w:hAnsiTheme="majorBidi" w:cstheme="majorBidi"/>
        </w:rPr>
        <w:t>]</w:t>
      </w:r>
    </w:p>
    <w:p w:rsidR="00A26750" w:rsidRPr="005155E1" w:rsidRDefault="00A26750" w:rsidP="005155E1">
      <w:pPr>
        <w:kinsoku w:val="0"/>
        <w:overflowPunct w:val="0"/>
        <w:spacing w:before="4"/>
        <w:rPr>
          <w:rFonts w:asciiTheme="majorBidi" w:hAnsiTheme="majorBidi" w:cstheme="majorBidi"/>
          <w:sz w:val="16"/>
          <w:szCs w:val="16"/>
        </w:rPr>
      </w:pPr>
    </w:p>
    <w:p w:rsidR="00A26750" w:rsidRPr="005155E1" w:rsidRDefault="004F43DE" w:rsidP="005155E1">
      <w:pPr>
        <w:pStyle w:val="BodyText"/>
        <w:tabs>
          <w:tab w:val="left" w:pos="9380"/>
        </w:tabs>
        <w:kinsoku w:val="0"/>
        <w:overflowPunct w:val="0"/>
        <w:ind w:left="0"/>
        <w:rPr>
          <w:rFonts w:asciiTheme="majorBidi" w:hAnsiTheme="majorBidi" w:cstheme="majorBidi"/>
        </w:rPr>
        <w:sectPr w:rsidR="00A26750" w:rsidRPr="005155E1">
          <w:footerReference w:type="even" r:id="rId18"/>
          <w:footerReference w:type="default" r:id="rId19"/>
          <w:pgSz w:w="11906" w:h="16840"/>
          <w:pgMar w:top="1540" w:right="1300" w:bottom="700" w:left="1080" w:header="0" w:footer="500" w:gutter="0"/>
          <w:cols w:space="720" w:equalWidth="0">
            <w:col w:w="9526"/>
          </w:cols>
          <w:noEndnote/>
        </w:sectPr>
      </w:pPr>
      <w:r w:rsidRPr="005155E1">
        <w:rPr>
          <w:rFonts w:asciiTheme="majorBidi" w:hAnsiTheme="majorBidi" w:cstheme="majorBidi"/>
        </w:rPr>
        <w:t>Date :</w:t>
      </w:r>
      <w:r w:rsidR="00C95DE8" w:rsidRPr="005155E1">
        <w:rPr>
          <w:rFonts w:asciiTheme="majorBidi" w:hAnsiTheme="majorBidi" w:cstheme="majorBidi"/>
        </w:rPr>
        <w:t xml:space="preserve"> </w:t>
      </w:r>
      <w:r w:rsidR="00A26750" w:rsidRPr="005155E1">
        <w:rPr>
          <w:rFonts w:asciiTheme="majorBidi" w:hAnsiTheme="majorBidi" w:cstheme="majorBidi"/>
          <w:u w:val="single"/>
        </w:rPr>
        <w:t xml:space="preserve"> </w:t>
      </w:r>
      <w:r w:rsidR="00A26750" w:rsidRPr="005155E1">
        <w:rPr>
          <w:rFonts w:asciiTheme="majorBidi" w:hAnsiTheme="majorBidi" w:cstheme="majorBidi"/>
          <w:u w:val="single"/>
        </w:rPr>
        <w:tab/>
      </w:r>
    </w:p>
    <w:p w:rsidR="00A26750" w:rsidRPr="005155E1" w:rsidRDefault="00A26750" w:rsidP="005155E1">
      <w:pPr>
        <w:kinsoku w:val="0"/>
        <w:overflowPunct w:val="0"/>
        <w:rPr>
          <w:rFonts w:asciiTheme="majorBidi" w:hAnsiTheme="majorBidi" w:cstheme="majorBidi"/>
          <w:sz w:val="20"/>
          <w:szCs w:val="20"/>
        </w:rPr>
      </w:pPr>
    </w:p>
    <w:p w:rsidR="00A26750" w:rsidRPr="005155E1" w:rsidRDefault="00140B11" w:rsidP="005155E1">
      <w:pPr>
        <w:kinsoku w:val="0"/>
        <w:overflowPunct w:val="0"/>
        <w:rPr>
          <w:rFonts w:asciiTheme="majorBidi" w:hAnsiTheme="majorBidi" w:cstheme="majorBidi"/>
          <w:sz w:val="20"/>
          <w:szCs w:val="20"/>
        </w:rPr>
      </w:pPr>
      <w:r w:rsidRPr="005155E1">
        <w:rPr>
          <w:rFonts w:asciiTheme="majorBidi" w:hAnsiTheme="majorBidi" w:cstheme="majorBidi"/>
          <w:noProof/>
          <w:lang w:val="en-GB" w:eastAsia="zh-CN" w:bidi="ar-SA"/>
        </w:rPr>
        <mc:AlternateContent>
          <mc:Choice Requires="wpg">
            <w:drawing>
              <wp:anchor distT="0" distB="0" distL="114300" distR="114300" simplePos="0" relativeHeight="251664384" behindDoc="1" locked="0" layoutInCell="0" allowOverlap="1" wp14:anchorId="5029F42F" wp14:editId="74898863">
                <wp:simplePos x="0" y="0"/>
                <wp:positionH relativeFrom="page">
                  <wp:posOffset>3036570</wp:posOffset>
                </wp:positionH>
                <wp:positionV relativeFrom="page">
                  <wp:posOffset>4258310</wp:posOffset>
                </wp:positionV>
                <wp:extent cx="1755775" cy="1028700"/>
                <wp:effectExtent l="0" t="0" r="0" b="0"/>
                <wp:wrapNone/>
                <wp:docPr id="62"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5775" cy="1028700"/>
                          <a:chOff x="4782" y="6706"/>
                          <a:chExt cx="2765" cy="1620"/>
                        </a:xfrm>
                      </wpg:grpSpPr>
                      <wps:wsp>
                        <wps:cNvPr id="63" name="Rectangle 167"/>
                        <wps:cNvSpPr>
                          <a:spLocks/>
                        </wps:cNvSpPr>
                        <wps:spPr bwMode="auto">
                          <a:xfrm>
                            <a:off x="4792" y="7358"/>
                            <a:ext cx="318" cy="106"/>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68"/>
                        <wps:cNvSpPr>
                          <a:spLocks/>
                        </wps:cNvSpPr>
                        <wps:spPr bwMode="auto">
                          <a:xfrm>
                            <a:off x="4792" y="7138"/>
                            <a:ext cx="106" cy="220"/>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69"/>
                        <wps:cNvSpPr>
                          <a:spLocks/>
                        </wps:cNvSpPr>
                        <wps:spPr bwMode="auto">
                          <a:xfrm>
                            <a:off x="4792" y="7038"/>
                            <a:ext cx="291" cy="100"/>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70"/>
                        <wps:cNvSpPr>
                          <a:spLocks/>
                        </wps:cNvSpPr>
                        <wps:spPr bwMode="auto">
                          <a:xfrm>
                            <a:off x="4792" y="6818"/>
                            <a:ext cx="106" cy="220"/>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71"/>
                        <wps:cNvSpPr>
                          <a:spLocks/>
                        </wps:cNvSpPr>
                        <wps:spPr bwMode="auto">
                          <a:xfrm>
                            <a:off x="4792" y="6718"/>
                            <a:ext cx="318" cy="100"/>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8" name="Group 172"/>
                        <wpg:cNvGrpSpPr>
                          <a:grpSpLocks/>
                        </wpg:cNvGrpSpPr>
                        <wpg:grpSpPr bwMode="auto">
                          <a:xfrm>
                            <a:off x="5144" y="6718"/>
                            <a:ext cx="399" cy="747"/>
                            <a:chOff x="5144" y="6718"/>
                            <a:chExt cx="399" cy="747"/>
                          </a:xfrm>
                        </wpg:grpSpPr>
                        <wps:wsp>
                          <wps:cNvPr id="69" name="Freeform 173"/>
                          <wps:cNvSpPr>
                            <a:spLocks/>
                          </wps:cNvSpPr>
                          <wps:spPr bwMode="auto">
                            <a:xfrm>
                              <a:off x="5144" y="6718"/>
                              <a:ext cx="399" cy="747"/>
                            </a:xfrm>
                            <a:custGeom>
                              <a:avLst/>
                              <a:gdLst>
                                <a:gd name="T0" fmla="*/ 113 w 399"/>
                                <a:gd name="T1" fmla="*/ 0 h 747"/>
                                <a:gd name="T2" fmla="*/ 0 w 399"/>
                                <a:gd name="T3" fmla="*/ 0 h 747"/>
                                <a:gd name="T4" fmla="*/ 152 w 399"/>
                                <a:gd name="T5" fmla="*/ 746 h 747"/>
                                <a:gd name="T6" fmla="*/ 246 w 399"/>
                                <a:gd name="T7" fmla="*/ 746 h 747"/>
                                <a:gd name="T8" fmla="*/ 292 w 399"/>
                                <a:gd name="T9" fmla="*/ 521 h 747"/>
                                <a:gd name="T10" fmla="*/ 198 w 399"/>
                                <a:gd name="T11" fmla="*/ 521 h 747"/>
                                <a:gd name="T12" fmla="*/ 113 w 399"/>
                                <a:gd name="T13" fmla="*/ 0 h 747"/>
                              </a:gdLst>
                              <a:ahLst/>
                              <a:cxnLst>
                                <a:cxn ang="0">
                                  <a:pos x="T0" y="T1"/>
                                </a:cxn>
                                <a:cxn ang="0">
                                  <a:pos x="T2" y="T3"/>
                                </a:cxn>
                                <a:cxn ang="0">
                                  <a:pos x="T4" y="T5"/>
                                </a:cxn>
                                <a:cxn ang="0">
                                  <a:pos x="T6" y="T7"/>
                                </a:cxn>
                                <a:cxn ang="0">
                                  <a:pos x="T8" y="T9"/>
                                </a:cxn>
                                <a:cxn ang="0">
                                  <a:pos x="T10" y="T11"/>
                                </a:cxn>
                                <a:cxn ang="0">
                                  <a:pos x="T12" y="T13"/>
                                </a:cxn>
                              </a:cxnLst>
                              <a:rect l="0" t="0" r="r" b="b"/>
                              <a:pathLst>
                                <a:path w="399" h="747">
                                  <a:moveTo>
                                    <a:pt x="113" y="0"/>
                                  </a:moveTo>
                                  <a:lnTo>
                                    <a:pt x="0" y="0"/>
                                  </a:lnTo>
                                  <a:lnTo>
                                    <a:pt x="152" y="746"/>
                                  </a:lnTo>
                                  <a:lnTo>
                                    <a:pt x="246" y="746"/>
                                  </a:lnTo>
                                  <a:lnTo>
                                    <a:pt x="292" y="521"/>
                                  </a:lnTo>
                                  <a:lnTo>
                                    <a:pt x="198" y="521"/>
                                  </a:lnTo>
                                  <a:lnTo>
                                    <a:pt x="113"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74"/>
                          <wps:cNvSpPr>
                            <a:spLocks/>
                          </wps:cNvSpPr>
                          <wps:spPr bwMode="auto">
                            <a:xfrm>
                              <a:off x="5144" y="6718"/>
                              <a:ext cx="399" cy="747"/>
                            </a:xfrm>
                            <a:custGeom>
                              <a:avLst/>
                              <a:gdLst>
                                <a:gd name="T0" fmla="*/ 399 w 399"/>
                                <a:gd name="T1" fmla="*/ 0 h 747"/>
                                <a:gd name="T2" fmla="*/ 286 w 399"/>
                                <a:gd name="T3" fmla="*/ 0 h 747"/>
                                <a:gd name="T4" fmla="*/ 200 w 399"/>
                                <a:gd name="T5" fmla="*/ 521 h 747"/>
                                <a:gd name="T6" fmla="*/ 292 w 399"/>
                                <a:gd name="T7" fmla="*/ 521 h 747"/>
                                <a:gd name="T8" fmla="*/ 399 w 399"/>
                                <a:gd name="T9" fmla="*/ 0 h 747"/>
                              </a:gdLst>
                              <a:ahLst/>
                              <a:cxnLst>
                                <a:cxn ang="0">
                                  <a:pos x="T0" y="T1"/>
                                </a:cxn>
                                <a:cxn ang="0">
                                  <a:pos x="T2" y="T3"/>
                                </a:cxn>
                                <a:cxn ang="0">
                                  <a:pos x="T4" y="T5"/>
                                </a:cxn>
                                <a:cxn ang="0">
                                  <a:pos x="T6" y="T7"/>
                                </a:cxn>
                                <a:cxn ang="0">
                                  <a:pos x="T8" y="T9"/>
                                </a:cxn>
                              </a:cxnLst>
                              <a:rect l="0" t="0" r="r" b="b"/>
                              <a:pathLst>
                                <a:path w="399" h="747">
                                  <a:moveTo>
                                    <a:pt x="399" y="0"/>
                                  </a:moveTo>
                                  <a:lnTo>
                                    <a:pt x="286" y="0"/>
                                  </a:lnTo>
                                  <a:lnTo>
                                    <a:pt x="200" y="521"/>
                                  </a:lnTo>
                                  <a:lnTo>
                                    <a:pt x="292" y="521"/>
                                  </a:lnTo>
                                  <a:lnTo>
                                    <a:pt x="399"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1" name="Rectangle 175"/>
                        <wps:cNvSpPr>
                          <a:spLocks/>
                        </wps:cNvSpPr>
                        <wps:spPr bwMode="auto">
                          <a:xfrm>
                            <a:off x="5607" y="7358"/>
                            <a:ext cx="318" cy="106"/>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76"/>
                        <wps:cNvSpPr>
                          <a:spLocks/>
                        </wps:cNvSpPr>
                        <wps:spPr bwMode="auto">
                          <a:xfrm>
                            <a:off x="5607" y="7138"/>
                            <a:ext cx="107" cy="220"/>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177"/>
                        <wps:cNvSpPr>
                          <a:spLocks/>
                        </wps:cNvSpPr>
                        <wps:spPr bwMode="auto">
                          <a:xfrm>
                            <a:off x="5607" y="7038"/>
                            <a:ext cx="291" cy="100"/>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78"/>
                        <wps:cNvSpPr>
                          <a:spLocks/>
                        </wps:cNvSpPr>
                        <wps:spPr bwMode="auto">
                          <a:xfrm>
                            <a:off x="5607" y="6818"/>
                            <a:ext cx="107" cy="220"/>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179"/>
                        <wps:cNvSpPr>
                          <a:spLocks/>
                        </wps:cNvSpPr>
                        <wps:spPr bwMode="auto">
                          <a:xfrm>
                            <a:off x="5607" y="6718"/>
                            <a:ext cx="318" cy="100"/>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6" name="Group 180"/>
                        <wpg:cNvGrpSpPr>
                          <a:grpSpLocks/>
                        </wpg:cNvGrpSpPr>
                        <wpg:grpSpPr bwMode="auto">
                          <a:xfrm>
                            <a:off x="6003" y="6716"/>
                            <a:ext cx="383" cy="747"/>
                            <a:chOff x="6003" y="6716"/>
                            <a:chExt cx="383" cy="747"/>
                          </a:xfrm>
                        </wpg:grpSpPr>
                        <wps:wsp>
                          <wps:cNvPr id="77" name="Freeform 181"/>
                          <wps:cNvSpPr>
                            <a:spLocks/>
                          </wps:cNvSpPr>
                          <wps:spPr bwMode="auto">
                            <a:xfrm>
                              <a:off x="6003" y="6716"/>
                              <a:ext cx="383" cy="747"/>
                            </a:xfrm>
                            <a:custGeom>
                              <a:avLst/>
                              <a:gdLst>
                                <a:gd name="T0" fmla="*/ 171 w 383"/>
                                <a:gd name="T1" fmla="*/ 0 h 747"/>
                                <a:gd name="T2" fmla="*/ 0 w 383"/>
                                <a:gd name="T3" fmla="*/ 0 h 747"/>
                                <a:gd name="T4" fmla="*/ 0 w 383"/>
                                <a:gd name="T5" fmla="*/ 746 h 747"/>
                                <a:gd name="T6" fmla="*/ 106 w 383"/>
                                <a:gd name="T7" fmla="*/ 746 h 747"/>
                                <a:gd name="T8" fmla="*/ 106 w 383"/>
                                <a:gd name="T9" fmla="*/ 427 h 747"/>
                                <a:gd name="T10" fmla="*/ 276 w 383"/>
                                <a:gd name="T11" fmla="*/ 427 h 747"/>
                                <a:gd name="T12" fmla="*/ 269 w 383"/>
                                <a:gd name="T13" fmla="*/ 405 h 747"/>
                                <a:gd name="T14" fmla="*/ 286 w 383"/>
                                <a:gd name="T15" fmla="*/ 394 h 747"/>
                                <a:gd name="T16" fmla="*/ 301 w 383"/>
                                <a:gd name="T17" fmla="*/ 382 h 747"/>
                                <a:gd name="T18" fmla="*/ 315 w 383"/>
                                <a:gd name="T19" fmla="*/ 368 h 747"/>
                                <a:gd name="T20" fmla="*/ 326 w 383"/>
                                <a:gd name="T21" fmla="*/ 353 h 747"/>
                                <a:gd name="T22" fmla="*/ 336 w 383"/>
                                <a:gd name="T23" fmla="*/ 337 h 747"/>
                                <a:gd name="T24" fmla="*/ 337 w 383"/>
                                <a:gd name="T25" fmla="*/ 333 h 747"/>
                                <a:gd name="T26" fmla="*/ 106 w 383"/>
                                <a:gd name="T27" fmla="*/ 333 h 747"/>
                                <a:gd name="T28" fmla="*/ 106 w 383"/>
                                <a:gd name="T29" fmla="*/ 100 h 747"/>
                                <a:gd name="T30" fmla="*/ 340 w 383"/>
                                <a:gd name="T31" fmla="*/ 100 h 747"/>
                                <a:gd name="T32" fmla="*/ 334 w 383"/>
                                <a:gd name="T33" fmla="*/ 85 h 747"/>
                                <a:gd name="T34" fmla="*/ 323 w 383"/>
                                <a:gd name="T35" fmla="*/ 67 h 747"/>
                                <a:gd name="T36" fmla="*/ 310 w 383"/>
                                <a:gd name="T37" fmla="*/ 51 h 747"/>
                                <a:gd name="T38" fmla="*/ 296 w 383"/>
                                <a:gd name="T39" fmla="*/ 38 h 747"/>
                                <a:gd name="T40" fmla="*/ 280 w 383"/>
                                <a:gd name="T41" fmla="*/ 26 h 747"/>
                                <a:gd name="T42" fmla="*/ 262 w 383"/>
                                <a:gd name="T43" fmla="*/ 16 h 747"/>
                                <a:gd name="T44" fmla="*/ 242 w 383"/>
                                <a:gd name="T45" fmla="*/ 9 h 747"/>
                                <a:gd name="T46" fmla="*/ 220 w 383"/>
                                <a:gd name="T47" fmla="*/ 4 h 747"/>
                                <a:gd name="T48" fmla="*/ 197 w 383"/>
                                <a:gd name="T49" fmla="*/ 1 h 747"/>
                                <a:gd name="T50" fmla="*/ 171 w 383"/>
                                <a:gd name="T51" fmla="*/ 0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83" h="747">
                                  <a:moveTo>
                                    <a:pt x="171" y="0"/>
                                  </a:moveTo>
                                  <a:lnTo>
                                    <a:pt x="0" y="0"/>
                                  </a:lnTo>
                                  <a:lnTo>
                                    <a:pt x="0" y="746"/>
                                  </a:lnTo>
                                  <a:lnTo>
                                    <a:pt x="106" y="746"/>
                                  </a:lnTo>
                                  <a:lnTo>
                                    <a:pt x="106" y="427"/>
                                  </a:lnTo>
                                  <a:lnTo>
                                    <a:pt x="276" y="427"/>
                                  </a:lnTo>
                                  <a:lnTo>
                                    <a:pt x="269" y="405"/>
                                  </a:lnTo>
                                  <a:lnTo>
                                    <a:pt x="286" y="394"/>
                                  </a:lnTo>
                                  <a:lnTo>
                                    <a:pt x="301" y="382"/>
                                  </a:lnTo>
                                  <a:lnTo>
                                    <a:pt x="315" y="368"/>
                                  </a:lnTo>
                                  <a:lnTo>
                                    <a:pt x="326" y="353"/>
                                  </a:lnTo>
                                  <a:lnTo>
                                    <a:pt x="336" y="337"/>
                                  </a:lnTo>
                                  <a:lnTo>
                                    <a:pt x="337" y="333"/>
                                  </a:lnTo>
                                  <a:lnTo>
                                    <a:pt x="106" y="333"/>
                                  </a:lnTo>
                                  <a:lnTo>
                                    <a:pt x="106" y="100"/>
                                  </a:lnTo>
                                  <a:lnTo>
                                    <a:pt x="340" y="100"/>
                                  </a:lnTo>
                                  <a:lnTo>
                                    <a:pt x="334" y="85"/>
                                  </a:lnTo>
                                  <a:lnTo>
                                    <a:pt x="323" y="67"/>
                                  </a:lnTo>
                                  <a:lnTo>
                                    <a:pt x="310" y="51"/>
                                  </a:lnTo>
                                  <a:lnTo>
                                    <a:pt x="296" y="38"/>
                                  </a:lnTo>
                                  <a:lnTo>
                                    <a:pt x="280" y="26"/>
                                  </a:lnTo>
                                  <a:lnTo>
                                    <a:pt x="262" y="16"/>
                                  </a:lnTo>
                                  <a:lnTo>
                                    <a:pt x="242" y="9"/>
                                  </a:lnTo>
                                  <a:lnTo>
                                    <a:pt x="220" y="4"/>
                                  </a:lnTo>
                                  <a:lnTo>
                                    <a:pt x="197" y="1"/>
                                  </a:lnTo>
                                  <a:lnTo>
                                    <a:pt x="171"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82"/>
                          <wps:cNvSpPr>
                            <a:spLocks/>
                          </wps:cNvSpPr>
                          <wps:spPr bwMode="auto">
                            <a:xfrm>
                              <a:off x="6003" y="6716"/>
                              <a:ext cx="383" cy="747"/>
                            </a:xfrm>
                            <a:custGeom>
                              <a:avLst/>
                              <a:gdLst>
                                <a:gd name="T0" fmla="*/ 276 w 383"/>
                                <a:gd name="T1" fmla="*/ 427 h 747"/>
                                <a:gd name="T2" fmla="*/ 170 w 383"/>
                                <a:gd name="T3" fmla="*/ 427 h 747"/>
                                <a:gd name="T4" fmla="*/ 270 w 383"/>
                                <a:gd name="T5" fmla="*/ 746 h 747"/>
                                <a:gd name="T6" fmla="*/ 383 w 383"/>
                                <a:gd name="T7" fmla="*/ 746 h 747"/>
                                <a:gd name="T8" fmla="*/ 276 w 383"/>
                                <a:gd name="T9" fmla="*/ 427 h 747"/>
                              </a:gdLst>
                              <a:ahLst/>
                              <a:cxnLst>
                                <a:cxn ang="0">
                                  <a:pos x="T0" y="T1"/>
                                </a:cxn>
                                <a:cxn ang="0">
                                  <a:pos x="T2" y="T3"/>
                                </a:cxn>
                                <a:cxn ang="0">
                                  <a:pos x="T4" y="T5"/>
                                </a:cxn>
                                <a:cxn ang="0">
                                  <a:pos x="T6" y="T7"/>
                                </a:cxn>
                                <a:cxn ang="0">
                                  <a:pos x="T8" y="T9"/>
                                </a:cxn>
                              </a:cxnLst>
                              <a:rect l="0" t="0" r="r" b="b"/>
                              <a:pathLst>
                                <a:path w="383" h="747">
                                  <a:moveTo>
                                    <a:pt x="276" y="427"/>
                                  </a:moveTo>
                                  <a:lnTo>
                                    <a:pt x="170" y="427"/>
                                  </a:lnTo>
                                  <a:lnTo>
                                    <a:pt x="270" y="746"/>
                                  </a:lnTo>
                                  <a:lnTo>
                                    <a:pt x="383" y="746"/>
                                  </a:lnTo>
                                  <a:lnTo>
                                    <a:pt x="276" y="427"/>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83"/>
                          <wps:cNvSpPr>
                            <a:spLocks/>
                          </wps:cNvSpPr>
                          <wps:spPr bwMode="auto">
                            <a:xfrm>
                              <a:off x="6003" y="6716"/>
                              <a:ext cx="383" cy="747"/>
                            </a:xfrm>
                            <a:custGeom>
                              <a:avLst/>
                              <a:gdLst>
                                <a:gd name="T0" fmla="*/ 340 w 383"/>
                                <a:gd name="T1" fmla="*/ 100 h 747"/>
                                <a:gd name="T2" fmla="*/ 106 w 383"/>
                                <a:gd name="T3" fmla="*/ 100 h 747"/>
                                <a:gd name="T4" fmla="*/ 182 w 383"/>
                                <a:gd name="T5" fmla="*/ 101 h 747"/>
                                <a:gd name="T6" fmla="*/ 205 w 383"/>
                                <a:gd name="T7" fmla="*/ 106 h 747"/>
                                <a:gd name="T8" fmla="*/ 223 w 383"/>
                                <a:gd name="T9" fmla="*/ 115 h 747"/>
                                <a:gd name="T10" fmla="*/ 236 w 383"/>
                                <a:gd name="T11" fmla="*/ 129 h 747"/>
                                <a:gd name="T12" fmla="*/ 244 w 383"/>
                                <a:gd name="T13" fmla="*/ 146 h 747"/>
                                <a:gd name="T14" fmla="*/ 250 w 383"/>
                                <a:gd name="T15" fmla="*/ 168 h 747"/>
                                <a:gd name="T16" fmla="*/ 253 w 383"/>
                                <a:gd name="T17" fmla="*/ 194 h 747"/>
                                <a:gd name="T18" fmla="*/ 253 w 383"/>
                                <a:gd name="T19" fmla="*/ 224 h 747"/>
                                <a:gd name="T20" fmla="*/ 252 w 383"/>
                                <a:gd name="T21" fmla="*/ 252 h 747"/>
                                <a:gd name="T22" fmla="*/ 248 w 383"/>
                                <a:gd name="T23" fmla="*/ 276 h 747"/>
                                <a:gd name="T24" fmla="*/ 242 w 383"/>
                                <a:gd name="T25" fmla="*/ 296 h 747"/>
                                <a:gd name="T26" fmla="*/ 231 w 383"/>
                                <a:gd name="T27" fmla="*/ 312 h 747"/>
                                <a:gd name="T28" fmla="*/ 216 w 383"/>
                                <a:gd name="T29" fmla="*/ 324 h 747"/>
                                <a:gd name="T30" fmla="*/ 195 w 383"/>
                                <a:gd name="T31" fmla="*/ 331 h 747"/>
                                <a:gd name="T32" fmla="*/ 167 w 383"/>
                                <a:gd name="T33" fmla="*/ 333 h 747"/>
                                <a:gd name="T34" fmla="*/ 337 w 383"/>
                                <a:gd name="T35" fmla="*/ 333 h 747"/>
                                <a:gd name="T36" fmla="*/ 344 w 383"/>
                                <a:gd name="T37" fmla="*/ 319 h 747"/>
                                <a:gd name="T38" fmla="*/ 350 w 383"/>
                                <a:gd name="T39" fmla="*/ 299 h 747"/>
                                <a:gd name="T40" fmla="*/ 354 w 383"/>
                                <a:gd name="T41" fmla="*/ 278 h 747"/>
                                <a:gd name="T42" fmla="*/ 358 w 383"/>
                                <a:gd name="T43" fmla="*/ 256 h 747"/>
                                <a:gd name="T44" fmla="*/ 360 w 383"/>
                                <a:gd name="T45" fmla="*/ 231 h 747"/>
                                <a:gd name="T46" fmla="*/ 360 w 383"/>
                                <a:gd name="T47" fmla="*/ 205 h 747"/>
                                <a:gd name="T48" fmla="*/ 358 w 383"/>
                                <a:gd name="T49" fmla="*/ 177 h 747"/>
                                <a:gd name="T50" fmla="*/ 355 w 383"/>
                                <a:gd name="T51" fmla="*/ 151 h 747"/>
                                <a:gd name="T52" fmla="*/ 350 w 383"/>
                                <a:gd name="T53" fmla="*/ 127 h 747"/>
                                <a:gd name="T54" fmla="*/ 343 w 383"/>
                                <a:gd name="T55" fmla="*/ 105 h 747"/>
                                <a:gd name="T56" fmla="*/ 340 w 383"/>
                                <a:gd name="T57" fmla="*/ 100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83" h="747">
                                  <a:moveTo>
                                    <a:pt x="340" y="100"/>
                                  </a:moveTo>
                                  <a:lnTo>
                                    <a:pt x="106" y="100"/>
                                  </a:lnTo>
                                  <a:lnTo>
                                    <a:pt x="182" y="101"/>
                                  </a:lnTo>
                                  <a:lnTo>
                                    <a:pt x="205" y="106"/>
                                  </a:lnTo>
                                  <a:lnTo>
                                    <a:pt x="223" y="115"/>
                                  </a:lnTo>
                                  <a:lnTo>
                                    <a:pt x="236" y="129"/>
                                  </a:lnTo>
                                  <a:lnTo>
                                    <a:pt x="244" y="146"/>
                                  </a:lnTo>
                                  <a:lnTo>
                                    <a:pt x="250" y="168"/>
                                  </a:lnTo>
                                  <a:lnTo>
                                    <a:pt x="253" y="194"/>
                                  </a:lnTo>
                                  <a:lnTo>
                                    <a:pt x="253" y="224"/>
                                  </a:lnTo>
                                  <a:lnTo>
                                    <a:pt x="252" y="252"/>
                                  </a:lnTo>
                                  <a:lnTo>
                                    <a:pt x="248" y="276"/>
                                  </a:lnTo>
                                  <a:lnTo>
                                    <a:pt x="242" y="296"/>
                                  </a:lnTo>
                                  <a:lnTo>
                                    <a:pt x="231" y="312"/>
                                  </a:lnTo>
                                  <a:lnTo>
                                    <a:pt x="216" y="324"/>
                                  </a:lnTo>
                                  <a:lnTo>
                                    <a:pt x="195" y="331"/>
                                  </a:lnTo>
                                  <a:lnTo>
                                    <a:pt x="167" y="333"/>
                                  </a:lnTo>
                                  <a:lnTo>
                                    <a:pt x="337" y="333"/>
                                  </a:lnTo>
                                  <a:lnTo>
                                    <a:pt x="344" y="319"/>
                                  </a:lnTo>
                                  <a:lnTo>
                                    <a:pt x="350" y="299"/>
                                  </a:lnTo>
                                  <a:lnTo>
                                    <a:pt x="354" y="278"/>
                                  </a:lnTo>
                                  <a:lnTo>
                                    <a:pt x="358" y="256"/>
                                  </a:lnTo>
                                  <a:lnTo>
                                    <a:pt x="360" y="231"/>
                                  </a:lnTo>
                                  <a:lnTo>
                                    <a:pt x="360" y="205"/>
                                  </a:lnTo>
                                  <a:lnTo>
                                    <a:pt x="358" y="177"/>
                                  </a:lnTo>
                                  <a:lnTo>
                                    <a:pt x="355" y="151"/>
                                  </a:lnTo>
                                  <a:lnTo>
                                    <a:pt x="350" y="127"/>
                                  </a:lnTo>
                                  <a:lnTo>
                                    <a:pt x="343" y="105"/>
                                  </a:lnTo>
                                  <a:lnTo>
                                    <a:pt x="340" y="10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184"/>
                        <wpg:cNvGrpSpPr>
                          <a:grpSpLocks/>
                        </wpg:cNvGrpSpPr>
                        <wpg:grpSpPr bwMode="auto">
                          <a:xfrm>
                            <a:off x="6383" y="6716"/>
                            <a:ext cx="401" cy="747"/>
                            <a:chOff x="6383" y="6716"/>
                            <a:chExt cx="401" cy="747"/>
                          </a:xfrm>
                        </wpg:grpSpPr>
                        <wps:wsp>
                          <wps:cNvPr id="81" name="Freeform 185"/>
                          <wps:cNvSpPr>
                            <a:spLocks/>
                          </wps:cNvSpPr>
                          <wps:spPr bwMode="auto">
                            <a:xfrm>
                              <a:off x="6383" y="6716"/>
                              <a:ext cx="401" cy="747"/>
                            </a:xfrm>
                            <a:custGeom>
                              <a:avLst/>
                              <a:gdLst>
                                <a:gd name="T0" fmla="*/ 113 w 401"/>
                                <a:gd name="T1" fmla="*/ 0 h 747"/>
                                <a:gd name="T2" fmla="*/ 0 w 401"/>
                                <a:gd name="T3" fmla="*/ 0 h 747"/>
                                <a:gd name="T4" fmla="*/ 146 w 401"/>
                                <a:gd name="T5" fmla="*/ 431 h 747"/>
                                <a:gd name="T6" fmla="*/ 146 w 401"/>
                                <a:gd name="T7" fmla="*/ 746 h 747"/>
                                <a:gd name="T8" fmla="*/ 253 w 401"/>
                                <a:gd name="T9" fmla="*/ 746 h 747"/>
                                <a:gd name="T10" fmla="*/ 253 w 401"/>
                                <a:gd name="T11" fmla="*/ 431 h 747"/>
                                <a:gd name="T12" fmla="*/ 299 w 401"/>
                                <a:gd name="T13" fmla="*/ 296 h 747"/>
                                <a:gd name="T14" fmla="*/ 199 w 401"/>
                                <a:gd name="T15" fmla="*/ 296 h 747"/>
                                <a:gd name="T16" fmla="*/ 113 w 401"/>
                                <a:gd name="T17" fmla="*/ 0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1" h="747">
                                  <a:moveTo>
                                    <a:pt x="113" y="0"/>
                                  </a:moveTo>
                                  <a:lnTo>
                                    <a:pt x="0" y="0"/>
                                  </a:lnTo>
                                  <a:lnTo>
                                    <a:pt x="146" y="431"/>
                                  </a:lnTo>
                                  <a:lnTo>
                                    <a:pt x="146" y="746"/>
                                  </a:lnTo>
                                  <a:lnTo>
                                    <a:pt x="253" y="746"/>
                                  </a:lnTo>
                                  <a:lnTo>
                                    <a:pt x="253" y="431"/>
                                  </a:lnTo>
                                  <a:lnTo>
                                    <a:pt x="299" y="296"/>
                                  </a:lnTo>
                                  <a:lnTo>
                                    <a:pt x="199" y="296"/>
                                  </a:lnTo>
                                  <a:lnTo>
                                    <a:pt x="113"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86"/>
                          <wps:cNvSpPr>
                            <a:spLocks/>
                          </wps:cNvSpPr>
                          <wps:spPr bwMode="auto">
                            <a:xfrm>
                              <a:off x="6383" y="6716"/>
                              <a:ext cx="401" cy="747"/>
                            </a:xfrm>
                            <a:custGeom>
                              <a:avLst/>
                              <a:gdLst>
                                <a:gd name="T0" fmla="*/ 400 w 401"/>
                                <a:gd name="T1" fmla="*/ 0 h 747"/>
                                <a:gd name="T2" fmla="*/ 287 w 401"/>
                                <a:gd name="T3" fmla="*/ 0 h 747"/>
                                <a:gd name="T4" fmla="*/ 201 w 401"/>
                                <a:gd name="T5" fmla="*/ 296 h 747"/>
                                <a:gd name="T6" fmla="*/ 299 w 401"/>
                                <a:gd name="T7" fmla="*/ 296 h 747"/>
                                <a:gd name="T8" fmla="*/ 400 w 401"/>
                                <a:gd name="T9" fmla="*/ 0 h 747"/>
                              </a:gdLst>
                              <a:ahLst/>
                              <a:cxnLst>
                                <a:cxn ang="0">
                                  <a:pos x="T0" y="T1"/>
                                </a:cxn>
                                <a:cxn ang="0">
                                  <a:pos x="T2" y="T3"/>
                                </a:cxn>
                                <a:cxn ang="0">
                                  <a:pos x="T4" y="T5"/>
                                </a:cxn>
                                <a:cxn ang="0">
                                  <a:pos x="T6" y="T7"/>
                                </a:cxn>
                                <a:cxn ang="0">
                                  <a:pos x="T8" y="T9"/>
                                </a:cxn>
                              </a:cxnLst>
                              <a:rect l="0" t="0" r="r" b="b"/>
                              <a:pathLst>
                                <a:path w="401" h="747">
                                  <a:moveTo>
                                    <a:pt x="400" y="0"/>
                                  </a:moveTo>
                                  <a:lnTo>
                                    <a:pt x="287" y="0"/>
                                  </a:lnTo>
                                  <a:lnTo>
                                    <a:pt x="201" y="296"/>
                                  </a:lnTo>
                                  <a:lnTo>
                                    <a:pt x="299" y="296"/>
                                  </a:lnTo>
                                  <a:lnTo>
                                    <a:pt x="400"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187"/>
                        <wpg:cNvGrpSpPr>
                          <a:grpSpLocks/>
                        </wpg:cNvGrpSpPr>
                        <wpg:grpSpPr bwMode="auto">
                          <a:xfrm>
                            <a:off x="6298" y="6960"/>
                            <a:ext cx="1239" cy="1356"/>
                            <a:chOff x="6298" y="6960"/>
                            <a:chExt cx="1239" cy="1356"/>
                          </a:xfrm>
                        </wpg:grpSpPr>
                        <wps:wsp>
                          <wps:cNvPr id="84" name="Freeform 188"/>
                          <wps:cNvSpPr>
                            <a:spLocks/>
                          </wps:cNvSpPr>
                          <wps:spPr bwMode="auto">
                            <a:xfrm>
                              <a:off x="6298" y="6960"/>
                              <a:ext cx="1239" cy="1356"/>
                            </a:xfrm>
                            <a:custGeom>
                              <a:avLst/>
                              <a:gdLst>
                                <a:gd name="T0" fmla="*/ 589 w 1239"/>
                                <a:gd name="T1" fmla="*/ 10 h 1356"/>
                                <a:gd name="T2" fmla="*/ 540 w 1239"/>
                                <a:gd name="T3" fmla="*/ 61 h 1356"/>
                                <a:gd name="T4" fmla="*/ 534 w 1239"/>
                                <a:gd name="T5" fmla="*/ 144 h 1356"/>
                                <a:gd name="T6" fmla="*/ 552 w 1239"/>
                                <a:gd name="T7" fmla="*/ 224 h 1356"/>
                                <a:gd name="T8" fmla="*/ 541 w 1239"/>
                                <a:gd name="T9" fmla="*/ 299 h 1356"/>
                                <a:gd name="T10" fmla="*/ 495 w 1239"/>
                                <a:gd name="T11" fmla="*/ 408 h 1356"/>
                                <a:gd name="T12" fmla="*/ 496 w 1239"/>
                                <a:gd name="T13" fmla="*/ 483 h 1356"/>
                                <a:gd name="T14" fmla="*/ 518 w 1239"/>
                                <a:gd name="T15" fmla="*/ 575 h 1356"/>
                                <a:gd name="T16" fmla="*/ 533 w 1239"/>
                                <a:gd name="T17" fmla="*/ 661 h 1356"/>
                                <a:gd name="T18" fmla="*/ 506 w 1239"/>
                                <a:gd name="T19" fmla="*/ 743 h 1356"/>
                                <a:gd name="T20" fmla="*/ 430 w 1239"/>
                                <a:gd name="T21" fmla="*/ 823 h 1356"/>
                                <a:gd name="T22" fmla="*/ 350 w 1239"/>
                                <a:gd name="T23" fmla="*/ 870 h 1356"/>
                                <a:gd name="T24" fmla="*/ 272 w 1239"/>
                                <a:gd name="T25" fmla="*/ 896 h 1356"/>
                                <a:gd name="T26" fmla="*/ 172 w 1239"/>
                                <a:gd name="T27" fmla="*/ 923 h 1356"/>
                                <a:gd name="T28" fmla="*/ 119 w 1239"/>
                                <a:gd name="T29" fmla="*/ 951 h 1356"/>
                                <a:gd name="T30" fmla="*/ 55 w 1239"/>
                                <a:gd name="T31" fmla="*/ 1005 h 1356"/>
                                <a:gd name="T32" fmla="*/ 8 w 1239"/>
                                <a:gd name="T33" fmla="*/ 1080 h 1356"/>
                                <a:gd name="T34" fmla="*/ 0 w 1239"/>
                                <a:gd name="T35" fmla="*/ 1168 h 1356"/>
                                <a:gd name="T36" fmla="*/ 19 w 1239"/>
                                <a:gd name="T37" fmla="*/ 1238 h 1356"/>
                                <a:gd name="T38" fmla="*/ 62 w 1239"/>
                                <a:gd name="T39" fmla="*/ 1292 h 1356"/>
                                <a:gd name="T40" fmla="*/ 120 w 1239"/>
                                <a:gd name="T41" fmla="*/ 1331 h 1356"/>
                                <a:gd name="T42" fmla="*/ 190 w 1239"/>
                                <a:gd name="T43" fmla="*/ 1353 h 1356"/>
                                <a:gd name="T44" fmla="*/ 270 w 1239"/>
                                <a:gd name="T45" fmla="*/ 1350 h 1356"/>
                                <a:gd name="T46" fmla="*/ 358 w 1239"/>
                                <a:gd name="T47" fmla="*/ 1313 h 1356"/>
                                <a:gd name="T48" fmla="*/ 423 w 1239"/>
                                <a:gd name="T49" fmla="*/ 1261 h 1356"/>
                                <a:gd name="T50" fmla="*/ 482 w 1239"/>
                                <a:gd name="T51" fmla="*/ 1193 h 1356"/>
                                <a:gd name="T52" fmla="*/ 543 w 1239"/>
                                <a:gd name="T53" fmla="*/ 1139 h 1356"/>
                                <a:gd name="T54" fmla="*/ 620 w 1239"/>
                                <a:gd name="T55" fmla="*/ 1102 h 1356"/>
                                <a:gd name="T56" fmla="*/ 710 w 1239"/>
                                <a:gd name="T57" fmla="*/ 1078 h 1356"/>
                                <a:gd name="T58" fmla="*/ 796 w 1239"/>
                                <a:gd name="T59" fmla="*/ 1043 h 1356"/>
                                <a:gd name="T60" fmla="*/ 873 w 1239"/>
                                <a:gd name="T61" fmla="*/ 1001 h 1356"/>
                                <a:gd name="T62" fmla="*/ 918 w 1239"/>
                                <a:gd name="T63" fmla="*/ 969 h 1356"/>
                                <a:gd name="T64" fmla="*/ 969 w 1239"/>
                                <a:gd name="T65" fmla="*/ 926 h 1356"/>
                                <a:gd name="T66" fmla="*/ 1036 w 1239"/>
                                <a:gd name="T67" fmla="*/ 862 h 1356"/>
                                <a:gd name="T68" fmla="*/ 1097 w 1239"/>
                                <a:gd name="T69" fmla="*/ 790 h 1356"/>
                                <a:gd name="T70" fmla="*/ 1133 w 1239"/>
                                <a:gd name="T71" fmla="*/ 715 h 1356"/>
                                <a:gd name="T72" fmla="*/ 1187 w 1239"/>
                                <a:gd name="T73" fmla="*/ 674 h 1356"/>
                                <a:gd name="T74" fmla="*/ 1238 w 1239"/>
                                <a:gd name="T75" fmla="*/ 623 h 1356"/>
                                <a:gd name="T76" fmla="*/ 1117 w 1239"/>
                                <a:gd name="T77" fmla="*/ 584 h 1356"/>
                                <a:gd name="T78" fmla="*/ 1141 w 1239"/>
                                <a:gd name="T79" fmla="*/ 532 h 1356"/>
                                <a:gd name="T80" fmla="*/ 1178 w 1239"/>
                                <a:gd name="T81" fmla="*/ 474 h 1356"/>
                                <a:gd name="T82" fmla="*/ 1041 w 1239"/>
                                <a:gd name="T83" fmla="*/ 423 h 1356"/>
                                <a:gd name="T84" fmla="*/ 1081 w 1239"/>
                                <a:gd name="T85" fmla="*/ 376 h 1356"/>
                                <a:gd name="T86" fmla="*/ 971 w 1239"/>
                                <a:gd name="T87" fmla="*/ 332 h 1356"/>
                                <a:gd name="T88" fmla="*/ 933 w 1239"/>
                                <a:gd name="T89" fmla="*/ 293 h 1356"/>
                                <a:gd name="T90" fmla="*/ 737 w 1239"/>
                                <a:gd name="T91" fmla="*/ 262 h 1356"/>
                                <a:gd name="T92" fmla="*/ 737 w 1239"/>
                                <a:gd name="T93" fmla="*/ 201 h 1356"/>
                                <a:gd name="T94" fmla="*/ 774 w 1239"/>
                                <a:gd name="T95" fmla="*/ 116 h 1356"/>
                                <a:gd name="T96" fmla="*/ 758 w 1239"/>
                                <a:gd name="T97" fmla="*/ 52 h 1356"/>
                                <a:gd name="T98" fmla="*/ 706 w 1239"/>
                                <a:gd name="T99" fmla="*/ 12 h 1356"/>
                                <a:gd name="T100" fmla="*/ 638 w 1239"/>
                                <a:gd name="T101" fmla="*/ 0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39" h="1356">
                                  <a:moveTo>
                                    <a:pt x="638" y="0"/>
                                  </a:moveTo>
                                  <a:lnTo>
                                    <a:pt x="621" y="1"/>
                                  </a:lnTo>
                                  <a:lnTo>
                                    <a:pt x="605" y="5"/>
                                  </a:lnTo>
                                  <a:lnTo>
                                    <a:pt x="589" y="10"/>
                                  </a:lnTo>
                                  <a:lnTo>
                                    <a:pt x="575" y="18"/>
                                  </a:lnTo>
                                  <a:lnTo>
                                    <a:pt x="562" y="28"/>
                                  </a:lnTo>
                                  <a:lnTo>
                                    <a:pt x="549" y="44"/>
                                  </a:lnTo>
                                  <a:lnTo>
                                    <a:pt x="540" y="61"/>
                                  </a:lnTo>
                                  <a:lnTo>
                                    <a:pt x="534" y="81"/>
                                  </a:lnTo>
                                  <a:lnTo>
                                    <a:pt x="532" y="101"/>
                                  </a:lnTo>
                                  <a:lnTo>
                                    <a:pt x="532" y="122"/>
                                  </a:lnTo>
                                  <a:lnTo>
                                    <a:pt x="534" y="144"/>
                                  </a:lnTo>
                                  <a:lnTo>
                                    <a:pt x="537" y="166"/>
                                  </a:lnTo>
                                  <a:lnTo>
                                    <a:pt x="542" y="186"/>
                                  </a:lnTo>
                                  <a:lnTo>
                                    <a:pt x="547" y="206"/>
                                  </a:lnTo>
                                  <a:lnTo>
                                    <a:pt x="552" y="224"/>
                                  </a:lnTo>
                                  <a:lnTo>
                                    <a:pt x="561" y="253"/>
                                  </a:lnTo>
                                  <a:lnTo>
                                    <a:pt x="564" y="263"/>
                                  </a:lnTo>
                                  <a:lnTo>
                                    <a:pt x="565" y="269"/>
                                  </a:lnTo>
                                  <a:lnTo>
                                    <a:pt x="541" y="299"/>
                                  </a:lnTo>
                                  <a:lnTo>
                                    <a:pt x="523" y="327"/>
                                  </a:lnTo>
                                  <a:lnTo>
                                    <a:pt x="510" y="355"/>
                                  </a:lnTo>
                                  <a:lnTo>
                                    <a:pt x="500" y="382"/>
                                  </a:lnTo>
                                  <a:lnTo>
                                    <a:pt x="495" y="408"/>
                                  </a:lnTo>
                                  <a:lnTo>
                                    <a:pt x="493" y="431"/>
                                  </a:lnTo>
                                  <a:lnTo>
                                    <a:pt x="493" y="440"/>
                                  </a:lnTo>
                                  <a:lnTo>
                                    <a:pt x="493" y="459"/>
                                  </a:lnTo>
                                  <a:lnTo>
                                    <a:pt x="496" y="483"/>
                                  </a:lnTo>
                                  <a:lnTo>
                                    <a:pt x="500" y="507"/>
                                  </a:lnTo>
                                  <a:lnTo>
                                    <a:pt x="506" y="530"/>
                                  </a:lnTo>
                                  <a:lnTo>
                                    <a:pt x="512" y="553"/>
                                  </a:lnTo>
                                  <a:lnTo>
                                    <a:pt x="518" y="575"/>
                                  </a:lnTo>
                                  <a:lnTo>
                                    <a:pt x="524" y="597"/>
                                  </a:lnTo>
                                  <a:lnTo>
                                    <a:pt x="528" y="619"/>
                                  </a:lnTo>
                                  <a:lnTo>
                                    <a:pt x="532" y="640"/>
                                  </a:lnTo>
                                  <a:lnTo>
                                    <a:pt x="533" y="661"/>
                                  </a:lnTo>
                                  <a:lnTo>
                                    <a:pt x="531" y="682"/>
                                  </a:lnTo>
                                  <a:lnTo>
                                    <a:pt x="527" y="702"/>
                                  </a:lnTo>
                                  <a:lnTo>
                                    <a:pt x="518" y="723"/>
                                  </a:lnTo>
                                  <a:lnTo>
                                    <a:pt x="506" y="743"/>
                                  </a:lnTo>
                                  <a:lnTo>
                                    <a:pt x="487" y="767"/>
                                  </a:lnTo>
                                  <a:lnTo>
                                    <a:pt x="469" y="788"/>
                                  </a:lnTo>
                                  <a:lnTo>
                                    <a:pt x="449" y="807"/>
                                  </a:lnTo>
                                  <a:lnTo>
                                    <a:pt x="430" y="823"/>
                                  </a:lnTo>
                                  <a:lnTo>
                                    <a:pt x="410" y="837"/>
                                  </a:lnTo>
                                  <a:lnTo>
                                    <a:pt x="390" y="850"/>
                                  </a:lnTo>
                                  <a:lnTo>
                                    <a:pt x="370" y="861"/>
                                  </a:lnTo>
                                  <a:lnTo>
                                    <a:pt x="350" y="870"/>
                                  </a:lnTo>
                                  <a:lnTo>
                                    <a:pt x="330" y="878"/>
                                  </a:lnTo>
                                  <a:lnTo>
                                    <a:pt x="310" y="885"/>
                                  </a:lnTo>
                                  <a:lnTo>
                                    <a:pt x="291" y="891"/>
                                  </a:lnTo>
                                  <a:lnTo>
                                    <a:pt x="272" y="896"/>
                                  </a:lnTo>
                                  <a:lnTo>
                                    <a:pt x="219" y="909"/>
                                  </a:lnTo>
                                  <a:lnTo>
                                    <a:pt x="202" y="913"/>
                                  </a:lnTo>
                                  <a:lnTo>
                                    <a:pt x="187" y="918"/>
                                  </a:lnTo>
                                  <a:lnTo>
                                    <a:pt x="172" y="923"/>
                                  </a:lnTo>
                                  <a:lnTo>
                                    <a:pt x="158" y="928"/>
                                  </a:lnTo>
                                  <a:lnTo>
                                    <a:pt x="146" y="935"/>
                                  </a:lnTo>
                                  <a:lnTo>
                                    <a:pt x="133" y="942"/>
                                  </a:lnTo>
                                  <a:lnTo>
                                    <a:pt x="119" y="951"/>
                                  </a:lnTo>
                                  <a:lnTo>
                                    <a:pt x="104" y="962"/>
                                  </a:lnTo>
                                  <a:lnTo>
                                    <a:pt x="87" y="975"/>
                                  </a:lnTo>
                                  <a:lnTo>
                                    <a:pt x="71" y="989"/>
                                  </a:lnTo>
                                  <a:lnTo>
                                    <a:pt x="55" y="1005"/>
                                  </a:lnTo>
                                  <a:lnTo>
                                    <a:pt x="40" y="1022"/>
                                  </a:lnTo>
                                  <a:lnTo>
                                    <a:pt x="27" y="1041"/>
                                  </a:lnTo>
                                  <a:lnTo>
                                    <a:pt x="16" y="1060"/>
                                  </a:lnTo>
                                  <a:lnTo>
                                    <a:pt x="8" y="1080"/>
                                  </a:lnTo>
                                  <a:lnTo>
                                    <a:pt x="4" y="1104"/>
                                  </a:lnTo>
                                  <a:lnTo>
                                    <a:pt x="1" y="1127"/>
                                  </a:lnTo>
                                  <a:lnTo>
                                    <a:pt x="0" y="1148"/>
                                  </a:lnTo>
                                  <a:lnTo>
                                    <a:pt x="0" y="1168"/>
                                  </a:lnTo>
                                  <a:lnTo>
                                    <a:pt x="2" y="1187"/>
                                  </a:lnTo>
                                  <a:lnTo>
                                    <a:pt x="6" y="1205"/>
                                  </a:lnTo>
                                  <a:lnTo>
                                    <a:pt x="11" y="1222"/>
                                  </a:lnTo>
                                  <a:lnTo>
                                    <a:pt x="19" y="1238"/>
                                  </a:lnTo>
                                  <a:lnTo>
                                    <a:pt x="28" y="1254"/>
                                  </a:lnTo>
                                  <a:lnTo>
                                    <a:pt x="39" y="1269"/>
                                  </a:lnTo>
                                  <a:lnTo>
                                    <a:pt x="50" y="1281"/>
                                  </a:lnTo>
                                  <a:lnTo>
                                    <a:pt x="62" y="1292"/>
                                  </a:lnTo>
                                  <a:lnTo>
                                    <a:pt x="75" y="1303"/>
                                  </a:lnTo>
                                  <a:lnTo>
                                    <a:pt x="89" y="1313"/>
                                  </a:lnTo>
                                  <a:lnTo>
                                    <a:pt x="104" y="1322"/>
                                  </a:lnTo>
                                  <a:lnTo>
                                    <a:pt x="120" y="1331"/>
                                  </a:lnTo>
                                  <a:lnTo>
                                    <a:pt x="137" y="1338"/>
                                  </a:lnTo>
                                  <a:lnTo>
                                    <a:pt x="154" y="1344"/>
                                  </a:lnTo>
                                  <a:lnTo>
                                    <a:pt x="172" y="1349"/>
                                  </a:lnTo>
                                  <a:lnTo>
                                    <a:pt x="190" y="1353"/>
                                  </a:lnTo>
                                  <a:lnTo>
                                    <a:pt x="210" y="1355"/>
                                  </a:lnTo>
                                  <a:lnTo>
                                    <a:pt x="229" y="1355"/>
                                  </a:lnTo>
                                  <a:lnTo>
                                    <a:pt x="249" y="1354"/>
                                  </a:lnTo>
                                  <a:lnTo>
                                    <a:pt x="270" y="1350"/>
                                  </a:lnTo>
                                  <a:lnTo>
                                    <a:pt x="291" y="1345"/>
                                  </a:lnTo>
                                  <a:lnTo>
                                    <a:pt x="312" y="1337"/>
                                  </a:lnTo>
                                  <a:lnTo>
                                    <a:pt x="337" y="1326"/>
                                  </a:lnTo>
                                  <a:lnTo>
                                    <a:pt x="358" y="1313"/>
                                  </a:lnTo>
                                  <a:lnTo>
                                    <a:pt x="377" y="1301"/>
                                  </a:lnTo>
                                  <a:lnTo>
                                    <a:pt x="394" y="1288"/>
                                  </a:lnTo>
                                  <a:lnTo>
                                    <a:pt x="409" y="1275"/>
                                  </a:lnTo>
                                  <a:lnTo>
                                    <a:pt x="423" y="1261"/>
                                  </a:lnTo>
                                  <a:lnTo>
                                    <a:pt x="435" y="1248"/>
                                  </a:lnTo>
                                  <a:lnTo>
                                    <a:pt x="447" y="1234"/>
                                  </a:lnTo>
                                  <a:lnTo>
                                    <a:pt x="470" y="1207"/>
                                  </a:lnTo>
                                  <a:lnTo>
                                    <a:pt x="482" y="1193"/>
                                  </a:lnTo>
                                  <a:lnTo>
                                    <a:pt x="494" y="1180"/>
                                  </a:lnTo>
                                  <a:lnTo>
                                    <a:pt x="508" y="1167"/>
                                  </a:lnTo>
                                  <a:lnTo>
                                    <a:pt x="523" y="1154"/>
                                  </a:lnTo>
                                  <a:lnTo>
                                    <a:pt x="543" y="1139"/>
                                  </a:lnTo>
                                  <a:lnTo>
                                    <a:pt x="563" y="1127"/>
                                  </a:lnTo>
                                  <a:lnTo>
                                    <a:pt x="583" y="1117"/>
                                  </a:lnTo>
                                  <a:lnTo>
                                    <a:pt x="602" y="1108"/>
                                  </a:lnTo>
                                  <a:lnTo>
                                    <a:pt x="620" y="1102"/>
                                  </a:lnTo>
                                  <a:lnTo>
                                    <a:pt x="638" y="1096"/>
                                  </a:lnTo>
                                  <a:lnTo>
                                    <a:pt x="656" y="1091"/>
                                  </a:lnTo>
                                  <a:lnTo>
                                    <a:pt x="692" y="1083"/>
                                  </a:lnTo>
                                  <a:lnTo>
                                    <a:pt x="710" y="1078"/>
                                  </a:lnTo>
                                  <a:lnTo>
                                    <a:pt x="731" y="1071"/>
                                  </a:lnTo>
                                  <a:lnTo>
                                    <a:pt x="752" y="1063"/>
                                  </a:lnTo>
                                  <a:lnTo>
                                    <a:pt x="774" y="1053"/>
                                  </a:lnTo>
                                  <a:lnTo>
                                    <a:pt x="796" y="1043"/>
                                  </a:lnTo>
                                  <a:lnTo>
                                    <a:pt x="817" y="1033"/>
                                  </a:lnTo>
                                  <a:lnTo>
                                    <a:pt x="837" y="1022"/>
                                  </a:lnTo>
                                  <a:lnTo>
                                    <a:pt x="856" y="1011"/>
                                  </a:lnTo>
                                  <a:lnTo>
                                    <a:pt x="873" y="1001"/>
                                  </a:lnTo>
                                  <a:lnTo>
                                    <a:pt x="888" y="991"/>
                                  </a:lnTo>
                                  <a:lnTo>
                                    <a:pt x="901" y="983"/>
                                  </a:lnTo>
                                  <a:lnTo>
                                    <a:pt x="911" y="975"/>
                                  </a:lnTo>
                                  <a:lnTo>
                                    <a:pt x="918" y="969"/>
                                  </a:lnTo>
                                  <a:lnTo>
                                    <a:pt x="928" y="961"/>
                                  </a:lnTo>
                                  <a:lnTo>
                                    <a:pt x="940" y="951"/>
                                  </a:lnTo>
                                  <a:lnTo>
                                    <a:pt x="954" y="939"/>
                                  </a:lnTo>
                                  <a:lnTo>
                                    <a:pt x="969" y="926"/>
                                  </a:lnTo>
                                  <a:lnTo>
                                    <a:pt x="985" y="911"/>
                                  </a:lnTo>
                                  <a:lnTo>
                                    <a:pt x="1001" y="896"/>
                                  </a:lnTo>
                                  <a:lnTo>
                                    <a:pt x="1018" y="879"/>
                                  </a:lnTo>
                                  <a:lnTo>
                                    <a:pt x="1036" y="862"/>
                                  </a:lnTo>
                                  <a:lnTo>
                                    <a:pt x="1052" y="844"/>
                                  </a:lnTo>
                                  <a:lnTo>
                                    <a:pt x="1068" y="826"/>
                                  </a:lnTo>
                                  <a:lnTo>
                                    <a:pt x="1083" y="808"/>
                                  </a:lnTo>
                                  <a:lnTo>
                                    <a:pt x="1097" y="790"/>
                                  </a:lnTo>
                                  <a:lnTo>
                                    <a:pt x="1109" y="773"/>
                                  </a:lnTo>
                                  <a:lnTo>
                                    <a:pt x="1119" y="757"/>
                                  </a:lnTo>
                                  <a:lnTo>
                                    <a:pt x="1128" y="735"/>
                                  </a:lnTo>
                                  <a:lnTo>
                                    <a:pt x="1133" y="715"/>
                                  </a:lnTo>
                                  <a:lnTo>
                                    <a:pt x="1134" y="696"/>
                                  </a:lnTo>
                                  <a:lnTo>
                                    <a:pt x="1133" y="678"/>
                                  </a:lnTo>
                                  <a:lnTo>
                                    <a:pt x="1172" y="678"/>
                                  </a:lnTo>
                                  <a:lnTo>
                                    <a:pt x="1187" y="674"/>
                                  </a:lnTo>
                                  <a:lnTo>
                                    <a:pt x="1204" y="665"/>
                                  </a:lnTo>
                                  <a:lnTo>
                                    <a:pt x="1219" y="653"/>
                                  </a:lnTo>
                                  <a:lnTo>
                                    <a:pt x="1231" y="639"/>
                                  </a:lnTo>
                                  <a:lnTo>
                                    <a:pt x="1238" y="623"/>
                                  </a:lnTo>
                                  <a:lnTo>
                                    <a:pt x="1239" y="605"/>
                                  </a:lnTo>
                                  <a:lnTo>
                                    <a:pt x="1237" y="598"/>
                                  </a:lnTo>
                                  <a:lnTo>
                                    <a:pt x="1126" y="598"/>
                                  </a:lnTo>
                                  <a:lnTo>
                                    <a:pt x="1117" y="584"/>
                                  </a:lnTo>
                                  <a:lnTo>
                                    <a:pt x="1108" y="566"/>
                                  </a:lnTo>
                                  <a:lnTo>
                                    <a:pt x="1098" y="547"/>
                                  </a:lnTo>
                                  <a:lnTo>
                                    <a:pt x="1121" y="541"/>
                                  </a:lnTo>
                                  <a:lnTo>
                                    <a:pt x="1141" y="532"/>
                                  </a:lnTo>
                                  <a:lnTo>
                                    <a:pt x="1156" y="520"/>
                                  </a:lnTo>
                                  <a:lnTo>
                                    <a:pt x="1168" y="506"/>
                                  </a:lnTo>
                                  <a:lnTo>
                                    <a:pt x="1175" y="490"/>
                                  </a:lnTo>
                                  <a:lnTo>
                                    <a:pt x="1178" y="474"/>
                                  </a:lnTo>
                                  <a:lnTo>
                                    <a:pt x="1177" y="459"/>
                                  </a:lnTo>
                                  <a:lnTo>
                                    <a:pt x="1058" y="459"/>
                                  </a:lnTo>
                                  <a:lnTo>
                                    <a:pt x="1050" y="440"/>
                                  </a:lnTo>
                                  <a:lnTo>
                                    <a:pt x="1041" y="423"/>
                                  </a:lnTo>
                                  <a:lnTo>
                                    <a:pt x="1030" y="407"/>
                                  </a:lnTo>
                                  <a:lnTo>
                                    <a:pt x="1049" y="399"/>
                                  </a:lnTo>
                                  <a:lnTo>
                                    <a:pt x="1066" y="389"/>
                                  </a:lnTo>
                                  <a:lnTo>
                                    <a:pt x="1081" y="376"/>
                                  </a:lnTo>
                                  <a:lnTo>
                                    <a:pt x="1093" y="358"/>
                                  </a:lnTo>
                                  <a:lnTo>
                                    <a:pt x="1097" y="340"/>
                                  </a:lnTo>
                                  <a:lnTo>
                                    <a:pt x="1096" y="332"/>
                                  </a:lnTo>
                                  <a:lnTo>
                                    <a:pt x="971" y="332"/>
                                  </a:lnTo>
                                  <a:lnTo>
                                    <a:pt x="949" y="318"/>
                                  </a:lnTo>
                                  <a:lnTo>
                                    <a:pt x="935" y="310"/>
                                  </a:lnTo>
                                  <a:lnTo>
                                    <a:pt x="920" y="302"/>
                                  </a:lnTo>
                                  <a:lnTo>
                                    <a:pt x="933" y="293"/>
                                  </a:lnTo>
                                  <a:lnTo>
                                    <a:pt x="947" y="281"/>
                                  </a:lnTo>
                                  <a:lnTo>
                                    <a:pt x="952" y="273"/>
                                  </a:lnTo>
                                  <a:lnTo>
                                    <a:pt x="748" y="273"/>
                                  </a:lnTo>
                                  <a:lnTo>
                                    <a:pt x="737" y="262"/>
                                  </a:lnTo>
                                  <a:lnTo>
                                    <a:pt x="731" y="250"/>
                                  </a:lnTo>
                                  <a:lnTo>
                                    <a:pt x="728" y="237"/>
                                  </a:lnTo>
                                  <a:lnTo>
                                    <a:pt x="730" y="221"/>
                                  </a:lnTo>
                                  <a:lnTo>
                                    <a:pt x="737" y="201"/>
                                  </a:lnTo>
                                  <a:lnTo>
                                    <a:pt x="749" y="177"/>
                                  </a:lnTo>
                                  <a:lnTo>
                                    <a:pt x="761" y="155"/>
                                  </a:lnTo>
                                  <a:lnTo>
                                    <a:pt x="769" y="135"/>
                                  </a:lnTo>
                                  <a:lnTo>
                                    <a:pt x="774" y="116"/>
                                  </a:lnTo>
                                  <a:lnTo>
                                    <a:pt x="774" y="98"/>
                                  </a:lnTo>
                                  <a:lnTo>
                                    <a:pt x="772" y="81"/>
                                  </a:lnTo>
                                  <a:lnTo>
                                    <a:pt x="766" y="66"/>
                                  </a:lnTo>
                                  <a:lnTo>
                                    <a:pt x="758" y="52"/>
                                  </a:lnTo>
                                  <a:lnTo>
                                    <a:pt x="748" y="40"/>
                                  </a:lnTo>
                                  <a:lnTo>
                                    <a:pt x="735" y="29"/>
                                  </a:lnTo>
                                  <a:lnTo>
                                    <a:pt x="721" y="20"/>
                                  </a:lnTo>
                                  <a:lnTo>
                                    <a:pt x="706" y="12"/>
                                  </a:lnTo>
                                  <a:lnTo>
                                    <a:pt x="690" y="6"/>
                                  </a:lnTo>
                                  <a:lnTo>
                                    <a:pt x="673" y="2"/>
                                  </a:lnTo>
                                  <a:lnTo>
                                    <a:pt x="656" y="0"/>
                                  </a:lnTo>
                                  <a:lnTo>
                                    <a:pt x="638"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89"/>
                          <wps:cNvSpPr>
                            <a:spLocks/>
                          </wps:cNvSpPr>
                          <wps:spPr bwMode="auto">
                            <a:xfrm>
                              <a:off x="6298" y="6960"/>
                              <a:ext cx="1239" cy="1356"/>
                            </a:xfrm>
                            <a:custGeom>
                              <a:avLst/>
                              <a:gdLst>
                                <a:gd name="T0" fmla="*/ 1172 w 1239"/>
                                <a:gd name="T1" fmla="*/ 678 h 1356"/>
                                <a:gd name="T2" fmla="*/ 1133 w 1239"/>
                                <a:gd name="T3" fmla="*/ 678 h 1356"/>
                                <a:gd name="T4" fmla="*/ 1150 w 1239"/>
                                <a:gd name="T5" fmla="*/ 681 h 1356"/>
                                <a:gd name="T6" fmla="*/ 1169 w 1239"/>
                                <a:gd name="T7" fmla="*/ 679 h 1356"/>
                                <a:gd name="T8" fmla="*/ 1172 w 1239"/>
                                <a:gd name="T9" fmla="*/ 678 h 1356"/>
                              </a:gdLst>
                              <a:ahLst/>
                              <a:cxnLst>
                                <a:cxn ang="0">
                                  <a:pos x="T0" y="T1"/>
                                </a:cxn>
                                <a:cxn ang="0">
                                  <a:pos x="T2" y="T3"/>
                                </a:cxn>
                                <a:cxn ang="0">
                                  <a:pos x="T4" y="T5"/>
                                </a:cxn>
                                <a:cxn ang="0">
                                  <a:pos x="T6" y="T7"/>
                                </a:cxn>
                                <a:cxn ang="0">
                                  <a:pos x="T8" y="T9"/>
                                </a:cxn>
                              </a:cxnLst>
                              <a:rect l="0" t="0" r="r" b="b"/>
                              <a:pathLst>
                                <a:path w="1239" h="1356">
                                  <a:moveTo>
                                    <a:pt x="1172" y="678"/>
                                  </a:moveTo>
                                  <a:lnTo>
                                    <a:pt x="1133" y="678"/>
                                  </a:lnTo>
                                  <a:lnTo>
                                    <a:pt x="1150" y="681"/>
                                  </a:lnTo>
                                  <a:lnTo>
                                    <a:pt x="1169" y="679"/>
                                  </a:lnTo>
                                  <a:lnTo>
                                    <a:pt x="1172" y="678"/>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90"/>
                          <wps:cNvSpPr>
                            <a:spLocks/>
                          </wps:cNvSpPr>
                          <wps:spPr bwMode="auto">
                            <a:xfrm>
                              <a:off x="6298" y="6960"/>
                              <a:ext cx="1239" cy="1356"/>
                            </a:xfrm>
                            <a:custGeom>
                              <a:avLst/>
                              <a:gdLst>
                                <a:gd name="T0" fmla="*/ 1193 w 1239"/>
                                <a:gd name="T1" fmla="*/ 562 h 1356"/>
                                <a:gd name="T2" fmla="*/ 1176 w 1239"/>
                                <a:gd name="T3" fmla="*/ 563 h 1356"/>
                                <a:gd name="T4" fmla="*/ 1159 w 1239"/>
                                <a:gd name="T5" fmla="*/ 570 h 1356"/>
                                <a:gd name="T6" fmla="*/ 1142 w 1239"/>
                                <a:gd name="T7" fmla="*/ 582 h 1356"/>
                                <a:gd name="T8" fmla="*/ 1126 w 1239"/>
                                <a:gd name="T9" fmla="*/ 598 h 1356"/>
                                <a:gd name="T10" fmla="*/ 1237 w 1239"/>
                                <a:gd name="T11" fmla="*/ 598 h 1356"/>
                                <a:gd name="T12" fmla="*/ 1233 w 1239"/>
                                <a:gd name="T13" fmla="*/ 587 h 1356"/>
                                <a:gd name="T14" fmla="*/ 1222 w 1239"/>
                                <a:gd name="T15" fmla="*/ 573 h 1356"/>
                                <a:gd name="T16" fmla="*/ 1209 w 1239"/>
                                <a:gd name="T17" fmla="*/ 565 h 1356"/>
                                <a:gd name="T18" fmla="*/ 1193 w 1239"/>
                                <a:gd name="T19" fmla="*/ 562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39" h="1356">
                                  <a:moveTo>
                                    <a:pt x="1193" y="562"/>
                                  </a:moveTo>
                                  <a:lnTo>
                                    <a:pt x="1176" y="563"/>
                                  </a:lnTo>
                                  <a:lnTo>
                                    <a:pt x="1159" y="570"/>
                                  </a:lnTo>
                                  <a:lnTo>
                                    <a:pt x="1142" y="582"/>
                                  </a:lnTo>
                                  <a:lnTo>
                                    <a:pt x="1126" y="598"/>
                                  </a:lnTo>
                                  <a:lnTo>
                                    <a:pt x="1237" y="598"/>
                                  </a:lnTo>
                                  <a:lnTo>
                                    <a:pt x="1233" y="587"/>
                                  </a:lnTo>
                                  <a:lnTo>
                                    <a:pt x="1222" y="573"/>
                                  </a:lnTo>
                                  <a:lnTo>
                                    <a:pt x="1209" y="565"/>
                                  </a:lnTo>
                                  <a:lnTo>
                                    <a:pt x="1193" y="562"/>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91"/>
                          <wps:cNvSpPr>
                            <a:spLocks/>
                          </wps:cNvSpPr>
                          <wps:spPr bwMode="auto">
                            <a:xfrm>
                              <a:off x="6298" y="6960"/>
                              <a:ext cx="1239" cy="1356"/>
                            </a:xfrm>
                            <a:custGeom>
                              <a:avLst/>
                              <a:gdLst>
                                <a:gd name="T0" fmla="*/ 1123 w 1239"/>
                                <a:gd name="T1" fmla="*/ 411 h 1356"/>
                                <a:gd name="T2" fmla="*/ 1095 w 1239"/>
                                <a:gd name="T3" fmla="*/ 416 h 1356"/>
                                <a:gd name="T4" fmla="*/ 1078 w 1239"/>
                                <a:gd name="T5" fmla="*/ 426 h 1356"/>
                                <a:gd name="T6" fmla="*/ 1066 w 1239"/>
                                <a:gd name="T7" fmla="*/ 440 h 1356"/>
                                <a:gd name="T8" fmla="*/ 1058 w 1239"/>
                                <a:gd name="T9" fmla="*/ 459 h 1356"/>
                                <a:gd name="T10" fmla="*/ 1177 w 1239"/>
                                <a:gd name="T11" fmla="*/ 459 h 1356"/>
                                <a:gd name="T12" fmla="*/ 1177 w 1239"/>
                                <a:gd name="T13" fmla="*/ 459 h 1356"/>
                                <a:gd name="T14" fmla="*/ 1173 w 1239"/>
                                <a:gd name="T15" fmla="*/ 444 h 1356"/>
                                <a:gd name="T16" fmla="*/ 1165 w 1239"/>
                                <a:gd name="T17" fmla="*/ 431 h 1356"/>
                                <a:gd name="T18" fmla="*/ 1154 w 1239"/>
                                <a:gd name="T19" fmla="*/ 421 h 1356"/>
                                <a:gd name="T20" fmla="*/ 1140 w 1239"/>
                                <a:gd name="T21" fmla="*/ 414 h 1356"/>
                                <a:gd name="T22" fmla="*/ 1123 w 1239"/>
                                <a:gd name="T23" fmla="*/ 411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39" h="1356">
                                  <a:moveTo>
                                    <a:pt x="1123" y="411"/>
                                  </a:moveTo>
                                  <a:lnTo>
                                    <a:pt x="1095" y="416"/>
                                  </a:lnTo>
                                  <a:lnTo>
                                    <a:pt x="1078" y="426"/>
                                  </a:lnTo>
                                  <a:lnTo>
                                    <a:pt x="1066" y="440"/>
                                  </a:lnTo>
                                  <a:lnTo>
                                    <a:pt x="1058" y="459"/>
                                  </a:lnTo>
                                  <a:lnTo>
                                    <a:pt x="1177" y="459"/>
                                  </a:lnTo>
                                  <a:lnTo>
                                    <a:pt x="1177" y="459"/>
                                  </a:lnTo>
                                  <a:lnTo>
                                    <a:pt x="1173" y="444"/>
                                  </a:lnTo>
                                  <a:lnTo>
                                    <a:pt x="1165" y="431"/>
                                  </a:lnTo>
                                  <a:lnTo>
                                    <a:pt x="1154" y="421"/>
                                  </a:lnTo>
                                  <a:lnTo>
                                    <a:pt x="1140" y="414"/>
                                  </a:lnTo>
                                  <a:lnTo>
                                    <a:pt x="1123" y="411"/>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92"/>
                          <wps:cNvSpPr>
                            <a:spLocks/>
                          </wps:cNvSpPr>
                          <wps:spPr bwMode="auto">
                            <a:xfrm>
                              <a:off x="6298" y="6960"/>
                              <a:ext cx="1239" cy="1356"/>
                            </a:xfrm>
                            <a:custGeom>
                              <a:avLst/>
                              <a:gdLst>
                                <a:gd name="T0" fmla="*/ 1032 w 1239"/>
                                <a:gd name="T1" fmla="*/ 263 h 1356"/>
                                <a:gd name="T2" fmla="*/ 1002 w 1239"/>
                                <a:gd name="T3" fmla="*/ 274 h 1356"/>
                                <a:gd name="T4" fmla="*/ 984 w 1239"/>
                                <a:gd name="T5" fmla="*/ 294 h 1356"/>
                                <a:gd name="T6" fmla="*/ 975 w 1239"/>
                                <a:gd name="T7" fmla="*/ 316 h 1356"/>
                                <a:gd name="T8" fmla="*/ 971 w 1239"/>
                                <a:gd name="T9" fmla="*/ 332 h 1356"/>
                                <a:gd name="T10" fmla="*/ 1096 w 1239"/>
                                <a:gd name="T11" fmla="*/ 332 h 1356"/>
                                <a:gd name="T12" fmla="*/ 1095 w 1239"/>
                                <a:gd name="T13" fmla="*/ 322 h 1356"/>
                                <a:gd name="T14" fmla="*/ 1087 w 1239"/>
                                <a:gd name="T15" fmla="*/ 304 h 1356"/>
                                <a:gd name="T16" fmla="*/ 1076 w 1239"/>
                                <a:gd name="T17" fmla="*/ 289 h 1356"/>
                                <a:gd name="T18" fmla="*/ 1063 w 1239"/>
                                <a:gd name="T19" fmla="*/ 276 h 1356"/>
                                <a:gd name="T20" fmla="*/ 1047 w 1239"/>
                                <a:gd name="T21" fmla="*/ 267 h 1356"/>
                                <a:gd name="T22" fmla="*/ 1032 w 1239"/>
                                <a:gd name="T23" fmla="*/ 26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39" h="1356">
                                  <a:moveTo>
                                    <a:pt x="1032" y="263"/>
                                  </a:moveTo>
                                  <a:lnTo>
                                    <a:pt x="1002" y="274"/>
                                  </a:lnTo>
                                  <a:lnTo>
                                    <a:pt x="984" y="294"/>
                                  </a:lnTo>
                                  <a:lnTo>
                                    <a:pt x="975" y="316"/>
                                  </a:lnTo>
                                  <a:lnTo>
                                    <a:pt x="971" y="332"/>
                                  </a:lnTo>
                                  <a:lnTo>
                                    <a:pt x="1096" y="332"/>
                                  </a:lnTo>
                                  <a:lnTo>
                                    <a:pt x="1095" y="322"/>
                                  </a:lnTo>
                                  <a:lnTo>
                                    <a:pt x="1087" y="304"/>
                                  </a:lnTo>
                                  <a:lnTo>
                                    <a:pt x="1076" y="289"/>
                                  </a:lnTo>
                                  <a:lnTo>
                                    <a:pt x="1063" y="276"/>
                                  </a:lnTo>
                                  <a:lnTo>
                                    <a:pt x="1047" y="267"/>
                                  </a:lnTo>
                                  <a:lnTo>
                                    <a:pt x="1032" y="263"/>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93"/>
                          <wps:cNvSpPr>
                            <a:spLocks/>
                          </wps:cNvSpPr>
                          <wps:spPr bwMode="auto">
                            <a:xfrm>
                              <a:off x="6298" y="6960"/>
                              <a:ext cx="1239" cy="1356"/>
                            </a:xfrm>
                            <a:custGeom>
                              <a:avLst/>
                              <a:gdLst>
                                <a:gd name="T0" fmla="*/ 790 w 1239"/>
                                <a:gd name="T1" fmla="*/ 271 h 1356"/>
                                <a:gd name="T2" fmla="*/ 770 w 1239"/>
                                <a:gd name="T3" fmla="*/ 272 h 1356"/>
                                <a:gd name="T4" fmla="*/ 748 w 1239"/>
                                <a:gd name="T5" fmla="*/ 273 h 1356"/>
                                <a:gd name="T6" fmla="*/ 952 w 1239"/>
                                <a:gd name="T7" fmla="*/ 273 h 1356"/>
                                <a:gd name="T8" fmla="*/ 953 w 1239"/>
                                <a:gd name="T9" fmla="*/ 272 h 1356"/>
                                <a:gd name="T10" fmla="*/ 827 w 1239"/>
                                <a:gd name="T11" fmla="*/ 272 h 1356"/>
                                <a:gd name="T12" fmla="*/ 809 w 1239"/>
                                <a:gd name="T13" fmla="*/ 271 h 1356"/>
                                <a:gd name="T14" fmla="*/ 790 w 1239"/>
                                <a:gd name="T15" fmla="*/ 271 h 13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39" h="1356">
                                  <a:moveTo>
                                    <a:pt x="790" y="271"/>
                                  </a:moveTo>
                                  <a:lnTo>
                                    <a:pt x="770" y="272"/>
                                  </a:lnTo>
                                  <a:lnTo>
                                    <a:pt x="748" y="273"/>
                                  </a:lnTo>
                                  <a:lnTo>
                                    <a:pt x="952" y="273"/>
                                  </a:lnTo>
                                  <a:lnTo>
                                    <a:pt x="953" y="272"/>
                                  </a:lnTo>
                                  <a:lnTo>
                                    <a:pt x="827" y="272"/>
                                  </a:lnTo>
                                  <a:lnTo>
                                    <a:pt x="809" y="271"/>
                                  </a:lnTo>
                                  <a:lnTo>
                                    <a:pt x="790" y="271"/>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94"/>
                          <wps:cNvSpPr>
                            <a:spLocks/>
                          </wps:cNvSpPr>
                          <wps:spPr bwMode="auto">
                            <a:xfrm>
                              <a:off x="6298" y="6960"/>
                              <a:ext cx="1239" cy="1356"/>
                            </a:xfrm>
                            <a:custGeom>
                              <a:avLst/>
                              <a:gdLst>
                                <a:gd name="T0" fmla="*/ 888 w 1239"/>
                                <a:gd name="T1" fmla="*/ 167 h 1356"/>
                                <a:gd name="T2" fmla="*/ 873 w 1239"/>
                                <a:gd name="T3" fmla="*/ 167 h 1356"/>
                                <a:gd name="T4" fmla="*/ 858 w 1239"/>
                                <a:gd name="T5" fmla="*/ 172 h 1356"/>
                                <a:gd name="T6" fmla="*/ 843 w 1239"/>
                                <a:gd name="T7" fmla="*/ 181 h 1356"/>
                                <a:gd name="T8" fmla="*/ 830 w 1239"/>
                                <a:gd name="T9" fmla="*/ 203 h 1356"/>
                                <a:gd name="T10" fmla="*/ 823 w 1239"/>
                                <a:gd name="T11" fmla="*/ 223 h 1356"/>
                                <a:gd name="T12" fmla="*/ 822 w 1239"/>
                                <a:gd name="T13" fmla="*/ 241 h 1356"/>
                                <a:gd name="T14" fmla="*/ 824 w 1239"/>
                                <a:gd name="T15" fmla="*/ 257 h 1356"/>
                                <a:gd name="T16" fmla="*/ 827 w 1239"/>
                                <a:gd name="T17" fmla="*/ 272 h 1356"/>
                                <a:gd name="T18" fmla="*/ 953 w 1239"/>
                                <a:gd name="T19" fmla="*/ 272 h 1356"/>
                                <a:gd name="T20" fmla="*/ 959 w 1239"/>
                                <a:gd name="T21" fmla="*/ 263 h 1356"/>
                                <a:gd name="T22" fmla="*/ 959 w 1239"/>
                                <a:gd name="T23" fmla="*/ 262 h 1356"/>
                                <a:gd name="T24" fmla="*/ 961 w 1239"/>
                                <a:gd name="T25" fmla="*/ 249 h 1356"/>
                                <a:gd name="T26" fmla="*/ 959 w 1239"/>
                                <a:gd name="T27" fmla="*/ 235 h 1356"/>
                                <a:gd name="T28" fmla="*/ 955 w 1239"/>
                                <a:gd name="T29" fmla="*/ 221 h 1356"/>
                                <a:gd name="T30" fmla="*/ 948 w 1239"/>
                                <a:gd name="T31" fmla="*/ 208 h 1356"/>
                                <a:gd name="T32" fmla="*/ 939 w 1239"/>
                                <a:gd name="T33" fmla="*/ 195 h 1356"/>
                                <a:gd name="T34" fmla="*/ 928 w 1239"/>
                                <a:gd name="T35" fmla="*/ 185 h 1356"/>
                                <a:gd name="T36" fmla="*/ 915 w 1239"/>
                                <a:gd name="T37" fmla="*/ 176 h 1356"/>
                                <a:gd name="T38" fmla="*/ 902 w 1239"/>
                                <a:gd name="T39" fmla="*/ 170 h 1356"/>
                                <a:gd name="T40" fmla="*/ 888 w 1239"/>
                                <a:gd name="T41" fmla="*/ 167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39" h="1356">
                                  <a:moveTo>
                                    <a:pt x="888" y="167"/>
                                  </a:moveTo>
                                  <a:lnTo>
                                    <a:pt x="873" y="167"/>
                                  </a:lnTo>
                                  <a:lnTo>
                                    <a:pt x="858" y="172"/>
                                  </a:lnTo>
                                  <a:lnTo>
                                    <a:pt x="843" y="181"/>
                                  </a:lnTo>
                                  <a:lnTo>
                                    <a:pt x="830" y="203"/>
                                  </a:lnTo>
                                  <a:lnTo>
                                    <a:pt x="823" y="223"/>
                                  </a:lnTo>
                                  <a:lnTo>
                                    <a:pt x="822" y="241"/>
                                  </a:lnTo>
                                  <a:lnTo>
                                    <a:pt x="824" y="257"/>
                                  </a:lnTo>
                                  <a:lnTo>
                                    <a:pt x="827" y="272"/>
                                  </a:lnTo>
                                  <a:lnTo>
                                    <a:pt x="953" y="272"/>
                                  </a:lnTo>
                                  <a:lnTo>
                                    <a:pt x="959" y="263"/>
                                  </a:lnTo>
                                  <a:lnTo>
                                    <a:pt x="959" y="262"/>
                                  </a:lnTo>
                                  <a:lnTo>
                                    <a:pt x="961" y="249"/>
                                  </a:lnTo>
                                  <a:lnTo>
                                    <a:pt x="959" y="235"/>
                                  </a:lnTo>
                                  <a:lnTo>
                                    <a:pt x="955" y="221"/>
                                  </a:lnTo>
                                  <a:lnTo>
                                    <a:pt x="948" y="208"/>
                                  </a:lnTo>
                                  <a:lnTo>
                                    <a:pt x="939" y="195"/>
                                  </a:lnTo>
                                  <a:lnTo>
                                    <a:pt x="928" y="185"/>
                                  </a:lnTo>
                                  <a:lnTo>
                                    <a:pt x="915" y="176"/>
                                  </a:lnTo>
                                  <a:lnTo>
                                    <a:pt x="902" y="170"/>
                                  </a:lnTo>
                                  <a:lnTo>
                                    <a:pt x="888" y="167"/>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6" o:spid="_x0000_s1026" style="position:absolute;margin-left:239.1pt;margin-top:335.3pt;width:138.25pt;height:81pt;z-index:-251652096;mso-position-horizontal-relative:page;mso-position-vertical-relative:page" coordorigin="4782,6706" coordsize="276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" o:allowincell="f">
                <v:rect id="Rectangle 167" o:spid="_x0000_s1027" style="position:absolute;left:4792;top:7358;width:318;height: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xscAA&#10;AADbAAAADwAAAGRycy9kb3ducmV2LnhtbESPzQrCMBCE74LvEFbwpqkKItUoIhQU9ODPxdvSrG2x&#10;2ZQm1urTG0HwOMzMN8xi1ZpSNFS7wrKC0TACQZxaXXCm4HJOBjMQziNrLC2Tghc5WC27nQXG2j75&#10;SM3JZyJA2MWoIPe+iqV0aU4G3dBWxMG72dqgD7LOpK7xGeCmlOMomkqDBYeFHCva5JTeTw+j4DrZ&#10;6GzfHMe2KaKDxUuSvneJUv1eu56D8NT6f/jX3moF0wl8v4Qf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HxscAAAADbAAAADwAAAAAAAAAAAAAAAACYAgAAZHJzL2Rvd25y&#10;ZXYueG1sUEsFBgAAAAAEAAQA9QAAAIUDAAAAAA==&#10;" fillcolor="#005cab" stroked="f">
                  <v:path arrowok="t"/>
                </v:rect>
                <v:rect id="Rectangle 168" o:spid="_x0000_s1028" style="position:absolute;left:4792;top:7138;width:106;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hpxcQA&#10;AADbAAAADwAAAGRycy9kb3ducmV2LnhtbESPQWuDQBSE74X8h+UFcmvWmiLFZJUiCAmkh9hccnu4&#10;ryp134q7MSa/vlso9DjMzDfMLp9NLyYaXWdZwcs6AkFcW91xo+D8WT6/gXAeWWNvmRTcyUGeLZ52&#10;mGp74xNNlW9EgLBLUUHr/ZBK6eqWDLq1HYiD92VHgz7IsZF6xFuAm17GUZRIgx2HhRYHKlqqv6ur&#10;UXDZFLo5TqfYTl30YfFc1o9DqdRqOb9vQXia/X/4r73XCpJX+P0Sfo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4acXEAAAA2wAAAA8AAAAAAAAAAAAAAAAAmAIAAGRycy9k&#10;b3ducmV2LnhtbFBLBQYAAAAABAAEAPUAAACJAwAAAAA=&#10;" fillcolor="#005cab" stroked="f">
                  <v:path arrowok="t"/>
                </v:rect>
                <v:rect id="Rectangle 169" o:spid="_x0000_s1029" style="position:absolute;left:4792;top:7038;width:291;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MXsQA&#10;AADbAAAADwAAAGRycy9kb3ducmV2LnhtbESPQWuDQBSE74X8h+UFcmvWGirFZJUiCAmkh9hccnu4&#10;ryp134q7MSa/vlso9DjMzDfMLp9NLyYaXWdZwcs6AkFcW91xo+D8WT6/gXAeWWNvmRTcyUGeLZ52&#10;mGp74xNNlW9EgLBLUUHr/ZBK6eqWDLq1HYiD92VHgz7IsZF6xFuAm17GUZRIgx2HhRYHKlqqv6ur&#10;UXDZFLo5TqfYTl30YfFc1o9DqdRqOb9vQXia/X/4r73XCpJX+P0Sfo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0zF7EAAAA2wAAAA8AAAAAAAAAAAAAAAAAmAIAAGRycy9k&#10;b3ducmV2LnhtbFBLBQYAAAAABAAEAPUAAACJAwAAAAA=&#10;" fillcolor="#005cab" stroked="f">
                  <v:path arrowok="t"/>
                </v:rect>
                <v:rect id="Rectangle 170" o:spid="_x0000_s1030" style="position:absolute;left:4792;top:6818;width:106;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SKcEA&#10;AADbAAAADwAAAGRycy9kb3ducmV2LnhtbESPzarCMBSE94LvEI7gTlMVilSjiFBQ8C782bg7NMe2&#10;2JyUJtbq05sLgsthZr5hluvOVKKlxpWWFUzGEQjizOqScwWXczqag3AeWWNlmRS8yMF61e8tMdH2&#10;yUdqTz4XAcIuQQWF93UipcsKMujGtiYO3s02Bn2QTS51g88AN5WcRlEsDZYcFgqsaVtQdj89jILr&#10;bKvzQ3uc2raM/ixe0uy9T5UaDrrNAoSnzv/C3/ZOK4hj+P8SfoB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mUinBAAAA2wAAAA8AAAAAAAAAAAAAAAAAmAIAAGRycy9kb3du&#10;cmV2LnhtbFBLBQYAAAAABAAEAPUAAACGAwAAAAA=&#10;" fillcolor="#005cab" stroked="f">
                  <v:path arrowok="t"/>
                </v:rect>
                <v:rect id="Rectangle 171" o:spid="_x0000_s1031" style="position:absolute;left:4792;top:6718;width:318;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3ssQA&#10;AADbAAAADwAAAGRycy9kb3ducmV2LnhtbESPQWuDQBSE74X8h+UFcmvWGkiLySpFEBJID9pccnu4&#10;ryp134q7MSa/vlso9DjMzDfMPptNLyYaXWdZwcs6AkFcW91xo+D8WTy/gXAeWWNvmRTcyUGWLp72&#10;mGh745KmyjciQNglqKD1fkikdHVLBt3aDsTB+7KjQR/k2Eg94i3ATS/jKNpKgx2HhRYHyluqv6ur&#10;UXDZ5Lo5TWVspy76sHgu6sexUGq1nN93IDzN/j/81z5oBdtX+P0Sfo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q97LEAAAA2wAAAA8AAAAAAAAAAAAAAAAAmAIAAGRycy9k&#10;b3ducmV2LnhtbFBLBQYAAAAABAAEAPUAAACJAwAAAAA=&#10;" fillcolor="#005cab" stroked="f">
                  <v:path arrowok="t"/>
                </v:rect>
                <v:group id="Group 172" o:spid="_x0000_s1032" style="position:absolute;left:5144;top:6718;width:399;height:747" coordorigin="5144,6718" coordsize="399,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173" o:spid="_x0000_s1033" style="position:absolute;left:5144;top:6718;width:399;height:747;visibility:visible;mso-wrap-style:square;v-text-anchor:top" coordsize="39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0VjMUA&#10;AADbAAAADwAAAGRycy9kb3ducmV2LnhtbESPQWvCQBSE70L/w/IKXqRu6iFq6ipWkYonTXvo8ZF9&#10;TdJm34bsmqT+elcQPA4z8w2zWPWmEi01rrSs4HUcgSDOrC45V/D1uXuZgXAeWWNlmRT8k4PV8mmw&#10;wETbjk/Upj4XAcIuQQWF93UipcsKMujGtiYO3o9tDPogm1zqBrsAN5WcRFEsDZYcFgqsaVNQ9pee&#10;jYJDu5mX3TSP31Nz+R19bNdb/X1Uavjcr99AeOr9I3xv77WCeA63L+E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nRWMxQAAANsAAAAPAAAAAAAAAAAAAAAAAJgCAABkcnMv&#10;ZG93bnJldi54bWxQSwUGAAAAAAQABAD1AAAAigMAAAAA&#10;" path="m113,l,,152,746r94,l292,521r-94,l113,xe" fillcolor="#005cab" stroked="f">
                    <v:path arrowok="t" o:connecttype="custom" o:connectlocs="113,0;0,0;152,746;246,746;292,521;198,521;113,0" o:connectangles="0,0,0,0,0,0,0"/>
                  </v:shape>
                  <v:shape id="Freeform 174" o:spid="_x0000_s1034" style="position:absolute;left:5144;top:6718;width:399;height:747;visibility:visible;mso-wrap-style:square;v-text-anchor:top" coordsize="39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4qzMIA&#10;AADbAAAADwAAAGRycy9kb3ducmV2LnhtbERPu27CMBTdkfgH6yKxIHDKwCPFIAqqQExtYGC8im+T&#10;tPF1FLtJ4OvxgMR4dN6rTWdK0VDtCssK3iYRCOLU6oIzBZfz53gBwnlkjaVlUnAjB5t1v7fCWNuW&#10;v6lJfCZCCLsYFeTeV7GULs3JoJvYijhwP7Y26AOsM6lrbEO4KeU0imbSYMGhIceKdjmlf8m/UXBq&#10;dsuinWezj8Tcf0eH/Xavr19KDQfd9h2Ep86/xE/3USuYh/XhS/g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irMwgAAANsAAAAPAAAAAAAAAAAAAAAAAJgCAABkcnMvZG93&#10;bnJldi54bWxQSwUGAAAAAAQABAD1AAAAhwMAAAAA&#10;" path="m399,l286,,200,521r92,l399,xe" fillcolor="#005cab" stroked="f">
                    <v:path arrowok="t" o:connecttype="custom" o:connectlocs="399,0;286,0;200,521;292,521;399,0" o:connectangles="0,0,0,0,0"/>
                  </v:shape>
                </v:group>
                <v:rect id="Rectangle 175" o:spid="_x0000_s1035" style="position:absolute;left:5607;top:7358;width:318;height: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ZcgMQA&#10;AADbAAAADwAAAGRycy9kb3ducmV2LnhtbESPQWuDQBSE74X+h+UVcqtrEkiCdZUSEFpIDhovvT3c&#10;V5W6b8XdGttfny0Uchxm5hsmzRcziJkm11tWsI5iEMSN1T23CupL8XwA4TyyxsEyKfghB3n2+JBi&#10;ou2VS5or34oAYZeggs77MZHSNR0ZdJEdiYP3aSeDPsiplXrCa4CbQW7ieCcN9hwWOhzp2FHzVX0b&#10;BR/bo25Pc7mxcx+fLdZF8/teKLV6Wl5fQHha/D38337TCvZr+PsSfo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XIDEAAAA2wAAAA8AAAAAAAAAAAAAAAAAmAIAAGRycy9k&#10;b3ducmV2LnhtbFBLBQYAAAAABAAEAPUAAACJAwAAAAA=&#10;" fillcolor="#005cab" stroked="f">
                  <v:path arrowok="t"/>
                </v:rect>
                <v:rect id="Rectangle 176" o:spid="_x0000_s1036" style="position:absolute;left:5607;top:7138;width:107;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TC98IA&#10;AADbAAAADwAAAGRycy9kb3ducmV2LnhtbESPzarCMBSE9xd8h3AEd9fUCirVKCIU7gVd+LNxd2iO&#10;bbE5KU2s1ac3guBymJlvmMWqM5VoqXGlZQWjYQSCOLO65FzB6Zj+zkA4j6yxskwKHuRgtez9LDDR&#10;9s57ag8+FwHCLkEFhfd1IqXLCjLohrYmDt7FNgZ9kE0udYP3ADeVjKNoIg2WHBYKrGlTUHY93IyC&#10;83ij8227j21bRjuLpzR7/qdKDfrdeg7CU+e/4U/7TyuYxvD+En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ML3wgAAANsAAAAPAAAAAAAAAAAAAAAAAJgCAABkcnMvZG93&#10;bnJldi54bWxQSwUGAAAAAAQABAD1AAAAhwMAAAAA&#10;" fillcolor="#005cab" stroked="f">
                  <v:path arrowok="t"/>
                </v:rect>
                <v:rect id="Rectangle 177" o:spid="_x0000_s1037" style="position:absolute;left:5607;top:7038;width:291;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nbMQA&#10;AADbAAAADwAAAGRycy9kb3ducmV2LnhtbESPQWvCQBSE74X+h+UVvDWbGlBJs0oRAhXqQc2lt0f2&#10;mQSzb0N2m0R/fVcQPA4z8w2TbSbTioF611hW8BHFIIhLqxuuFBSn/H0Fwnlkja1lUnAlB5v160uG&#10;qbYjH2g4+koECLsUFdTed6mUrqzJoItsRxy8s+0N+iD7SuoexwA3rZzH8UIabDgs1NjRtqbycvwz&#10;Cn6Tra5+hsPcDk28t1jk5W2XKzV7m74+QXia/DP8aH9rBcsE7l/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IZ2zEAAAA2wAAAA8AAAAAAAAAAAAAAAAAmAIAAGRycy9k&#10;b3ducmV2LnhtbFBLBQYAAAAABAAEAPUAAACJAwAAAAA=&#10;" fillcolor="#005cab" stroked="f">
                  <v:path arrowok="t"/>
                </v:rect>
                <v:rect id="Rectangle 178" o:spid="_x0000_s1038" style="position:absolute;left:5607;top:6818;width:107;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GMQA&#10;AADbAAAADwAAAGRycy9kb3ducmV2LnhtbESPQWuDQBSE74H8h+UFeotr09IE6yohILSQHkxyye3h&#10;vqrUfSvuRm1/fbZQ6HGYmW+YNJ9NJ0YaXGtZwWMUgyCurG65VnA5F+sdCOeRNXaWScE3Ociz5SLF&#10;RNuJSxpPvhYBwi5BBY33fSKlqxoy6CLbEwfv0w4GfZBDLfWAU4CbTm7i+EUabDksNNjToaHq63Qz&#10;Cq5PB10fx3Jjxzb+sHgpqp/3QqmH1bx/BeFp9v/hv/abVrB9ht8v4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xjEAAAA2wAAAA8AAAAAAAAAAAAAAAAAmAIAAGRycy9k&#10;b3ducmV2LnhtbFBLBQYAAAAABAAEAPUAAACJAwAAAAA=&#10;" fillcolor="#005cab" stroked="f">
                  <v:path arrowok="t"/>
                </v:rect>
                <v:rect id="Rectangle 179" o:spid="_x0000_s1039" style="position:absolute;left:5607;top:6718;width:318;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ag8QA&#10;AADbAAAADwAAAGRycy9kb3ducmV2LnhtbESPQWuDQBSE74H8h+UFeotrU9oE6yohILSQHkxyye3h&#10;vqrUfSvuRm1/fbZQ6HGYmW+YNJ9NJ0YaXGtZwWMUgyCurG65VnA5F+sdCOeRNXaWScE3Ociz5SLF&#10;RNuJSxpPvhYBwi5BBY33fSKlqxoy6CLbEwfv0w4GfZBDLfWAU4CbTm7i+EUabDksNNjToaHq63Qz&#10;Cq5PB10fx3Jjxzb+sHgpqp/3QqmH1bx/BeFp9v/hv/abVrB9ht8v4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tWoPEAAAA2wAAAA8AAAAAAAAAAAAAAAAAmAIAAGRycy9k&#10;b3ducmV2LnhtbFBLBQYAAAAABAAEAPUAAACJAwAAAAA=&#10;" fillcolor="#005cab" stroked="f">
                  <v:path arrowok="t"/>
                </v:rect>
                <v:group id="Group 180" o:spid="_x0000_s1040" style="position:absolute;left:6003;top:6716;width:383;height:747" coordorigin="6003,6716" coordsize="383,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81" o:spid="_x0000_s1041" style="position:absolute;left:6003;top:6716;width:383;height:747;visibility:visible;mso-wrap-style:square;v-text-anchor:top" coordsize="383,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Sx8IA&#10;AADbAAAADwAAAGRycy9kb3ducmV2LnhtbESPQWvCQBSE7wX/w/IEb/XFHrREVxHB0tqDGD14fOw+&#10;k2D2bciuGv99t1DocZiZb5jFqneNunMXai8aJuMMFIvxtpZSw+m4fX0HFSKJpcYLa3hygNVy8LKg&#10;3PqHHPhexFIliIScNFQxtjliMBU7CmPfsiTv4jtHMcmuRNvRI8Fdg29ZNkVHtaSFilreVGyuxc1p&#10;wP3+zB9Fuctuxpvj4Qvxu0atR8N+PQcVuY//4b/2p9Uwm8Hvl/QDc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NLHwgAAANsAAAAPAAAAAAAAAAAAAAAAAJgCAABkcnMvZG93&#10;bnJldi54bWxQSwUGAAAAAAQABAD1AAAAhwMAAAAA&#10;" path="m171,l,,,746r106,l106,427r170,l269,405r17,-11l301,382r14,-14l326,353r10,-16l337,333r-231,l106,100r234,l334,85,323,67,310,51,296,38,280,26,262,16,242,9,220,4,197,1,171,xe" fillcolor="#005cab" stroked="f">
                    <v:path arrowok="t" o:connecttype="custom" o:connectlocs="171,0;0,0;0,746;106,746;106,427;276,427;269,405;286,394;301,382;315,368;326,353;336,337;337,333;106,333;106,100;340,100;334,85;323,67;310,51;296,38;280,26;262,16;242,9;220,4;197,1;171,0" o:connectangles="0,0,0,0,0,0,0,0,0,0,0,0,0,0,0,0,0,0,0,0,0,0,0,0,0,0"/>
                  </v:shape>
                  <v:shape id="Freeform 182" o:spid="_x0000_s1042" style="position:absolute;left:6003;top:6716;width:383;height:747;visibility:visible;mso-wrap-style:square;v-text-anchor:top" coordsize="383,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9GtcAA&#10;AADbAAAADwAAAGRycy9kb3ducmV2LnhtbERPTWvCQBC9F/wPywi91Yke2hJdRQSltQcx8eBx2B2T&#10;YHY2ZFeN/757KPT4eN+L1eBadec+NF40TCcZKBbjbSOVhlO5ffsEFSKJpdYLa3hygNVy9LKg3PqH&#10;HPlexEqlEAk5aahj7HLEYGp2FCa+Y0ncxfeOYoJ9hbanRwp3Lc6y7B0dNZIaaup4U7O5FjenAQ+H&#10;M++Kap/djDfl8Rvxp0GtX8fDeg4q8hD/xX/uL6vhI41NX9IPw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9GtcAAAADbAAAADwAAAAAAAAAAAAAAAACYAgAAZHJzL2Rvd25y&#10;ZXYueG1sUEsFBgAAAAAEAAQA9QAAAIUDAAAAAA==&#10;" path="m276,427r-106,l270,746r113,l276,427xe" fillcolor="#005cab" stroked="f">
                    <v:path arrowok="t" o:connecttype="custom" o:connectlocs="276,427;170,427;270,746;383,746;276,427" o:connectangles="0,0,0,0,0"/>
                  </v:shape>
                  <v:shape id="Freeform 183" o:spid="_x0000_s1043" style="position:absolute;left:6003;top:6716;width:383;height:747;visibility:visible;mso-wrap-style:square;v-text-anchor:top" coordsize="383,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PjLsMA&#10;AADbAAAADwAAAGRycy9kb3ducmV2LnhtbESPQWvCQBSE7wX/w/IEb/XFHmyNriJCxbYHMXrw+Nh9&#10;JsHs25BdNf333UKhx2FmvmEWq9416s5dqL1omIwzUCzG21pKDafj+/MbqBBJLDVeWMM3B1gtB08L&#10;yq1/yIHvRSxVgkjISUMVY5sjBlOxozD2LUvyLr5zFJPsSrQdPRLcNfiSZVN0VEtaqKjlTcXmWtyc&#10;Btzvz7wtys/sZrw5Hj4Qv2rUejTs13NQkfv4H/5r76yG1xn8fkk/A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PjLsMAAADbAAAADwAAAAAAAAAAAAAAAACYAgAAZHJzL2Rv&#10;d25yZXYueG1sUEsFBgAAAAAEAAQA9QAAAIgDAAAAAA==&#10;" path="m340,100r-234,l182,101r23,5l223,115r13,14l244,146r6,22l253,194r,30l252,252r-4,24l242,296r-11,16l216,324r-21,7l167,333r170,l344,319r6,-20l354,278r4,-22l360,231r,-26l358,177r-3,-26l350,127r-7,-22l340,100xe" fillcolor="#005cab" stroked="f">
                    <v:path arrowok="t" o:connecttype="custom" o:connectlocs="340,100;106,100;182,101;205,106;223,115;236,129;244,146;250,168;253,194;253,224;252,252;248,276;242,296;231,312;216,324;195,331;167,333;337,333;344,319;350,299;354,278;358,256;360,231;360,205;358,177;355,151;350,127;343,105;340,100" o:connectangles="0,0,0,0,0,0,0,0,0,0,0,0,0,0,0,0,0,0,0,0,0,0,0,0,0,0,0,0,0"/>
                  </v:shape>
                </v:group>
                <v:group id="Group 184" o:spid="_x0000_s1044" style="position:absolute;left:6383;top:6716;width:401;height:747" coordorigin="6383,6716" coordsize="401,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85" o:spid="_x0000_s1045" style="position:absolute;left:6383;top:6716;width:401;height:747;visibility:visible;mso-wrap-style:square;v-text-anchor:top" coordsize="401,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3UDMUA&#10;AADbAAAADwAAAGRycy9kb3ducmV2LnhtbESPQWvCQBSE74L/YXmFXqTZRLFN0qwiQsFDL9pCr6/Z&#10;1yRN9m3Irhr99V1B6HGYmW+YYj2aTpxocI1lBUkUgyAurW64UvD58faUgnAeWWNnmRRcyMF6NZ0U&#10;mGt75j2dDr4SAcIuRwW1930upStrMugi2xMH78cOBn2QQyX1gOcAN52cx/GzNNhwWKixp21NZXs4&#10;GgXVtf0d+/evLGmzpcaXhZ59bzKlHh/GzSsIT6P/D9/bO60gTeD2Jfw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dQMxQAAANsAAAAPAAAAAAAAAAAAAAAAAJgCAABkcnMv&#10;ZG93bnJldi54bWxQSwUGAAAAAAQABAD1AAAAigMAAAAA&#10;" path="m113,l,,146,431r,315l253,746r,-315l299,296r-100,l113,xe" fillcolor="#005cab" stroked="f">
                    <v:path arrowok="t" o:connecttype="custom" o:connectlocs="113,0;0,0;146,431;146,746;253,746;253,431;299,296;199,296;113,0" o:connectangles="0,0,0,0,0,0,0,0,0"/>
                  </v:shape>
                  <v:shape id="Freeform 186" o:spid="_x0000_s1046" style="position:absolute;left:6383;top:6716;width:401;height:747;visibility:visible;mso-wrap-style:square;v-text-anchor:top" coordsize="401,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9Ke8QA&#10;AADbAAAADwAAAGRycy9kb3ducmV2LnhtbESPQYvCMBSE74L/ITxhL6KpiqutRhFhwYMX3YW9vm3e&#10;trXNS2miVn+9EQSPw8x8wyzXranEhRpXWFYwGkYgiFOrC84U/Hx/DeYgnEfWWFkmBTdysF51O0tM&#10;tL3ygS5Hn4kAYZeggtz7OpHSpTkZdENbEwfv3zYGfZBNJnWD1wA3lRxH0ac0WHBYyLGmbU5peTwb&#10;Bdm9PLX1/jcelfFU42yi+3+bWKmPXrtZgPDU+nf41d5pBfMx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PSnvEAAAA2wAAAA8AAAAAAAAAAAAAAAAAmAIAAGRycy9k&#10;b3ducmV2LnhtbFBLBQYAAAAABAAEAPUAAACJAwAAAAA=&#10;" path="m400,l287,,201,296r98,l400,xe" fillcolor="#005cab" stroked="f">
                    <v:path arrowok="t" o:connecttype="custom" o:connectlocs="400,0;287,0;201,296;299,296;400,0" o:connectangles="0,0,0,0,0"/>
                  </v:shape>
                </v:group>
                <v:group id="Group 187" o:spid="_x0000_s1047" style="position:absolute;left:6298;top:6960;width:1239;height:1356" coordorigin="6298,6960" coordsize="1239,1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88" o:spid="_x0000_s1048" style="position:absolute;left:6298;top:6960;width:1239;height:1356;visibility:visible;mso-wrap-style:square;v-text-anchor:top" coordsize="1239,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4Te8QA&#10;AADbAAAADwAAAGRycy9kb3ducmV2LnhtbESPQWvCQBSE70L/w/IKvelGKSVEVxFFaA8eEvXg7ZF9&#10;JsHs25hdzdpf3y0Uehxm5htmsQqmFQ/qXWNZwXSSgCAurW64UnA87MYpCOeRNbaWScGTHKyWL6MF&#10;ZtoOnNOj8JWIEHYZKqi97zIpXVmTQTexHXH0LrY36KPsK6l7HCLctHKWJB/SYMNxocaONjWV1+Ju&#10;FCTTc+hOuQu4/dLffNjfttf7Tam317Ceg/AU/H/4r/2pFaTv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OE3vEAAAA2wAAAA8AAAAAAAAAAAAAAAAAmAIAAGRycy9k&#10;b3ducmV2LnhtbFBLBQYAAAAABAAEAPUAAACJAwAAAAA=&#10;" path="m638,l621,1,605,5r-16,5l575,18,562,28,549,44r-9,17l534,81r-2,20l532,122r2,22l537,166r5,20l547,206r5,18l561,253r3,10l565,269r-24,30l523,327r-13,28l500,382r-5,26l493,431r,9l493,459r3,24l500,507r6,23l512,553r6,22l524,597r4,22l532,640r1,21l531,682r-4,20l518,723r-12,20l487,767r-18,21l449,807r-19,16l410,837r-20,13l370,861r-20,9l330,878r-20,7l291,891r-19,5l219,909r-17,4l187,918r-15,5l158,928r-12,7l133,942r-14,9l104,962,87,975,71,989r-16,16l40,1022r-13,19l16,1060r-8,20l4,1104r-3,23l,1148r,20l2,1187r4,18l11,1222r8,16l28,1254r11,15l50,1281r12,11l75,1303r14,10l104,1322r16,9l137,1338r17,6l172,1349r18,4l210,1355r19,l249,1354r21,-4l291,1345r21,-8l337,1326r21,-13l377,1301r17,-13l409,1275r14,-14l435,1248r12,-14l470,1207r12,-14l494,1180r14,-13l523,1154r20,-15l563,1127r20,-10l602,1108r18,-6l638,1096r18,-5l692,1083r18,-5l731,1071r21,-8l774,1053r22,-10l817,1033r20,-11l856,1011r17,-10l888,991r13,-8l911,975r7,-6l928,961r12,-10l954,939r15,-13l985,911r16,-15l1018,879r18,-17l1052,844r16,-18l1083,808r14,-18l1109,773r10,-16l1128,735r5,-20l1134,696r-1,-18l1172,678r15,-4l1204,665r15,-12l1231,639r7,-16l1239,605r-2,-7l1126,598r-9,-14l1108,566r-10,-19l1121,541r20,-9l1156,520r12,-14l1175,490r3,-16l1177,459r-119,l1050,440r-9,-17l1030,407r19,-8l1066,389r15,-13l1093,358r4,-18l1096,332r-125,l949,318r-14,-8l920,302r13,-9l947,281r5,-8l748,273,737,262r-6,-12l728,237r2,-16l737,201r12,-24l761,155r8,-20l774,116r,-18l772,81,766,66,758,52,748,40,735,29,721,20,706,12,690,6,673,2,656,,638,xe" fillcolor="#f8971d" stroked="f">
                    <v:path arrowok="t" o:connecttype="custom" o:connectlocs="589,10;540,61;534,144;552,224;541,299;495,408;496,483;518,575;533,661;506,743;430,823;350,870;272,896;172,923;119,951;55,1005;8,1080;0,1168;19,1238;62,1292;120,1331;190,1353;270,1350;358,1313;423,1261;482,1193;543,1139;620,1102;710,1078;796,1043;873,1001;918,969;969,926;1036,862;1097,790;1133,715;1187,674;1238,623;1117,584;1141,532;1178,474;1041,423;1081,376;971,332;933,293;737,262;737,201;774,116;758,52;706,12;638,0" o:connectangles="0,0,0,0,0,0,0,0,0,0,0,0,0,0,0,0,0,0,0,0,0,0,0,0,0,0,0,0,0,0,0,0,0,0,0,0,0,0,0,0,0,0,0,0,0,0,0,0,0,0,0"/>
                  </v:shape>
                  <v:shape id="Freeform 189" o:spid="_x0000_s1049" style="position:absolute;left:6298;top:6960;width:1239;height:1356;visibility:visible;mso-wrap-style:square;v-text-anchor:top" coordsize="1239,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K24MQA&#10;AADbAAAADwAAAGRycy9kb3ducmV2LnhtbESPQWvCQBSE70L/w/IKvelGoSVEVxFFaA8eEvXg7ZF9&#10;JsHs25hdzdpf3y0Uehxm5htmsQqmFQ/qXWNZwXSSgCAurW64UnA87MYpCOeRNbaWScGTHKyWL6MF&#10;ZtoOnNOj8JWIEHYZKqi97zIpXVmTQTexHXH0LrY36KPsK6l7HCLctHKWJB/SYMNxocaONjWV1+Ju&#10;FCTTc+hOuQu4/dLffNjfttf7Tam317Ceg/AU/H/4r/2pFaTv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CtuDEAAAA2wAAAA8AAAAAAAAAAAAAAAAAmAIAAGRycy9k&#10;b3ducmV2LnhtbFBLBQYAAAAABAAEAPUAAACJAwAAAAA=&#10;" path="m1172,678r-39,l1150,681r19,-2l1172,678xe" fillcolor="#f8971d" stroked="f">
                    <v:path arrowok="t" o:connecttype="custom" o:connectlocs="1172,678;1133,678;1150,681;1169,679;1172,678" o:connectangles="0,0,0,0,0"/>
                  </v:shape>
                  <v:shape id="Freeform 190" o:spid="_x0000_s1050" style="position:absolute;left:6298;top:6960;width:1239;height:1356;visibility:visible;mso-wrap-style:square;v-text-anchor:top" coordsize="1239,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Aol8UA&#10;AADbAAAADwAAAGRycy9kb3ducmV2LnhtbESPQWvCQBSE74X+h+UJvdWNPYQQXUNRCu2hh8R68PbI&#10;vibB7NuY3ejWX+8KQo/DzHzDrIpgenGm0XWWFSzmCQji2uqOGwU/u4/XDITzyBp7y6TgjxwU6+en&#10;FebaXrikc+UbESHsclTQej/kUrq6JYNubgfi6P3a0aCPcmykHvES4aaXb0mSSoMdx4UWB9q0VB+r&#10;yShIFocw7EsXcPulr7z7Pm2P00mpl1l4X4LwFPx/+NH+1AqyFO5f4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CiXxQAAANsAAAAPAAAAAAAAAAAAAAAAAJgCAABkcnMv&#10;ZG93bnJldi54bWxQSwUGAAAAAAQABAD1AAAAigMAAAAA&#10;" path="m1193,562r-17,1l1159,570r-17,12l1126,598r111,l1233,587r-11,-14l1209,565r-16,-3xe" fillcolor="#f8971d" stroked="f">
                    <v:path arrowok="t" o:connecttype="custom" o:connectlocs="1193,562;1176,563;1159,570;1142,582;1126,598;1237,598;1233,587;1222,573;1209,565;1193,562" o:connectangles="0,0,0,0,0,0,0,0,0,0"/>
                  </v:shape>
                  <v:shape id="Freeform 191" o:spid="_x0000_s1051" style="position:absolute;left:6298;top:6960;width:1239;height:1356;visibility:visible;mso-wrap-style:square;v-text-anchor:top" coordsize="1239,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yNDMQA&#10;AADbAAAADwAAAGRycy9kb3ducmV2LnhtbESPQWvCQBSE70L/w/IKvelGD22IriKK0B48JOrB2yP7&#10;TILZtzG7mrW/vlso9DjMzDfMYhVMKx7Uu8aygukkAUFcWt1wpeB42I1TEM4ja2wtk4InOVgtX0YL&#10;zLQdOKdH4SsRIewyVFB732VSurImg25iO+LoXWxv0EfZV1L3OES4aeUsSd6lwYbjQo0dbWoqr8Xd&#10;KEim59Cdchdw+6W/+bC/ba/3m1Jvr2E9B+Ep+P/wX/tTK0g/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jQzEAAAA2wAAAA8AAAAAAAAAAAAAAAAAmAIAAGRycy9k&#10;b3ducmV2LnhtbFBLBQYAAAAABAAEAPUAAACJAwAAAAA=&#10;" path="m1123,411r-28,5l1078,426r-12,14l1058,459r119,l1177,459r-4,-15l1165,431r-11,-10l1140,414r-17,-3xe" fillcolor="#f8971d" stroked="f">
                    <v:path arrowok="t" o:connecttype="custom" o:connectlocs="1123,411;1095,416;1078,426;1066,440;1058,459;1177,459;1177,459;1173,444;1165,431;1154,421;1140,414;1123,411" o:connectangles="0,0,0,0,0,0,0,0,0,0,0,0"/>
                  </v:shape>
                  <v:shape id="Freeform 192" o:spid="_x0000_s1052" style="position:absolute;left:6298;top:6960;width:1239;height:1356;visibility:visible;mso-wrap-style:square;v-text-anchor:top" coordsize="1239,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Zfr0A&#10;AADbAAAADwAAAGRycy9kb3ducmV2LnhtbERPuwrCMBTdBf8hXMFNUx1EqlFEEXRw8DW4XZprW2xu&#10;ahM1+vVmEBwP5z2dB1OJJzWutKxg0E9AEGdWl5wrOB3XvTEI55E1VpZJwZsczGft1hRTbV+8p+fB&#10;5yKGsEtRQeF9nUrpsoIMur6tiSN3tY1BH2GTS93gK4abSg6TZCQNlhwbCqxpWVB2OzyMgmRwCfV5&#10;7wKutvrDx919dXvclep2wmICwlPwf/HPvdEKxnFs/BJ/gJ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wMZfr0AAADbAAAADwAAAAAAAAAAAAAAAACYAgAAZHJzL2Rvd25yZXYu&#10;eG1sUEsFBgAAAAAEAAQA9QAAAIIDAAAAAA==&#10;" path="m1032,263r-30,11l984,294r-9,22l971,332r125,l1095,322r-8,-18l1076,289r-13,-13l1047,267r-15,-4xe" fillcolor="#f8971d" stroked="f">
                    <v:path arrowok="t" o:connecttype="custom" o:connectlocs="1032,263;1002,274;984,294;975,316;971,332;1096,332;1095,322;1087,304;1076,289;1063,276;1047,267;1032,263" o:connectangles="0,0,0,0,0,0,0,0,0,0,0,0"/>
                  </v:shape>
                  <v:shape id="Freeform 193" o:spid="_x0000_s1053" style="position:absolute;left:6298;top:6960;width:1239;height:1356;visibility:visible;mso-wrap-style:square;v-text-anchor:top" coordsize="1239,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85cUA&#10;AADbAAAADwAAAGRycy9kb3ducmV2LnhtbESPzWrDMBCE74G+g9hCb7GcHEriWg6lIZAceshPD70t&#10;1tY2tlaOJTtqn74qFHIcZuYbJt8E04mJBtdYVrBIUhDEpdUNVwou5918BcJ5ZI2dZVLwTQ42xcMs&#10;x0zbGx9pOvlKRAi7DBXU3veZlK6syaBLbE8cvS87GPRRDpXUA94i3HRymabP0mDDcaHGnt5qKtvT&#10;aBSki8/QfxxdwO1B//D5/bptx6tST4/h9QWEp+Dv4f/2XitYreHvS/wB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7zlxQAAANsAAAAPAAAAAAAAAAAAAAAAAJgCAABkcnMv&#10;ZG93bnJldi54bWxQSwUGAAAAAAQABAD1AAAAigMAAAAA&#10;" path="m790,271r-20,1l748,273r204,l953,272r-126,l809,271r-19,xe" fillcolor="#f8971d" stroked="f">
                    <v:path arrowok="t" o:connecttype="custom" o:connectlocs="790,271;770,272;748,273;952,273;953,272;827,272;809,271;790,271" o:connectangles="0,0,0,0,0,0,0,0"/>
                  </v:shape>
                  <v:shape id="Freeform 194" o:spid="_x0000_s1054" style="position:absolute;left:6298;top:6960;width:1239;height:1356;visibility:visible;mso-wrap-style:square;v-text-anchor:top" coordsize="1239,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pcEA&#10;AADbAAAADwAAAGRycy9kb3ducmV2LnhtbERPu27CMBTdK/EP1kViK04YUBswCIGQ2oGB18B2FV+S&#10;iPjaiQ2Yfn09VOp4dN7zZTSteFDvG8sK8nEGgri0uuFKwem4ff8A4QOyxtYyKXiRh+Vi8DbHQtsn&#10;7+lxCJVIIewLVFCH4AopfVmTQT+2jjhxV9sbDAn2ldQ9PlO4aeUky6bSYMOpoUZH65rK2+FuFGT5&#10;Jbrz3kfcfOsfPu66ze3eKTUaxtUMRKAY/sV/7i+t4DOtT1/SD5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sg6XBAAAA2wAAAA8AAAAAAAAAAAAAAAAAmAIAAGRycy9kb3du&#10;cmV2LnhtbFBLBQYAAAAABAAEAPUAAACGAwAAAAA=&#10;" path="m888,167r-15,l858,172r-15,9l830,203r-7,20l822,241r2,16l827,272r126,l959,263r,-1l961,249r-2,-14l955,221r-7,-13l939,195,928,185r-13,-9l902,170r-14,-3xe" fillcolor="#f8971d" stroked="f">
                    <v:path arrowok="t" o:connecttype="custom" o:connectlocs="888,167;873,167;858,172;843,181;830,203;823,223;822,241;824,257;827,272;953,272;959,263;959,262;961,249;959,235;955,221;948,208;939,195;928,185;915,176;902,170;888,167" o:connectangles="0,0,0,0,0,0,0,0,0,0,0,0,0,0,0,0,0,0,0,0,0"/>
                  </v:shape>
                </v:group>
                <w10:wrap anchorx="page" anchory="page"/>
              </v:group>
            </w:pict>
          </mc:Fallback>
        </mc:AlternateContent>
      </w:r>
      <w:r w:rsidRPr="005155E1">
        <w:rPr>
          <w:rFonts w:asciiTheme="majorBidi" w:hAnsiTheme="majorBidi" w:cstheme="majorBidi"/>
          <w:noProof/>
          <w:lang w:val="en-GB" w:eastAsia="zh-CN" w:bidi="ar-SA"/>
        </w:rPr>
        <mc:AlternateContent>
          <mc:Choice Requires="wpg">
            <w:drawing>
              <wp:anchor distT="0" distB="0" distL="114300" distR="114300" simplePos="0" relativeHeight="251665408" behindDoc="1" locked="0" layoutInCell="0" allowOverlap="1" wp14:anchorId="5B422B95" wp14:editId="148EE972">
                <wp:simplePos x="0" y="0"/>
                <wp:positionH relativeFrom="page">
                  <wp:posOffset>2789555</wp:posOffset>
                </wp:positionH>
                <wp:positionV relativeFrom="page">
                  <wp:posOffset>4805045</wp:posOffset>
                </wp:positionV>
                <wp:extent cx="1028065" cy="1365250"/>
                <wp:effectExtent l="0" t="0" r="0" b="0"/>
                <wp:wrapNone/>
                <wp:docPr id="43"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065" cy="1365250"/>
                          <a:chOff x="4393" y="7567"/>
                          <a:chExt cx="1619" cy="2150"/>
                        </a:xfrm>
                      </wpg:grpSpPr>
                      <wpg:grpSp>
                        <wpg:cNvPr id="44" name="Group 196"/>
                        <wpg:cNvGrpSpPr>
                          <a:grpSpLocks/>
                        </wpg:cNvGrpSpPr>
                        <wpg:grpSpPr bwMode="auto">
                          <a:xfrm>
                            <a:off x="4815" y="7583"/>
                            <a:ext cx="421" cy="744"/>
                            <a:chOff x="4815" y="7583"/>
                            <a:chExt cx="421" cy="744"/>
                          </a:xfrm>
                        </wpg:grpSpPr>
                        <wps:wsp>
                          <wps:cNvPr id="45" name="Freeform 197"/>
                          <wps:cNvSpPr>
                            <a:spLocks/>
                          </wps:cNvSpPr>
                          <wps:spPr bwMode="auto">
                            <a:xfrm>
                              <a:off x="4815" y="7583"/>
                              <a:ext cx="421" cy="744"/>
                            </a:xfrm>
                            <a:custGeom>
                              <a:avLst/>
                              <a:gdLst>
                                <a:gd name="T0" fmla="*/ 255 w 421"/>
                                <a:gd name="T1" fmla="*/ 0 h 744"/>
                                <a:gd name="T2" fmla="*/ 166 w 421"/>
                                <a:gd name="T3" fmla="*/ 0 h 744"/>
                                <a:gd name="T4" fmla="*/ 0 w 421"/>
                                <a:gd name="T5" fmla="*/ 744 h 744"/>
                                <a:gd name="T6" fmla="*/ 106 w 421"/>
                                <a:gd name="T7" fmla="*/ 744 h 744"/>
                                <a:gd name="T8" fmla="*/ 137 w 421"/>
                                <a:gd name="T9" fmla="*/ 584 h 744"/>
                                <a:gd name="T10" fmla="*/ 385 w 421"/>
                                <a:gd name="T11" fmla="*/ 584 h 744"/>
                                <a:gd name="T12" fmla="*/ 363 w 421"/>
                                <a:gd name="T13" fmla="*/ 483 h 744"/>
                                <a:gd name="T14" fmla="*/ 156 w 421"/>
                                <a:gd name="T15" fmla="*/ 483 h 744"/>
                                <a:gd name="T16" fmla="*/ 209 w 421"/>
                                <a:gd name="T17" fmla="*/ 214 h 744"/>
                                <a:gd name="T18" fmla="*/ 302 w 421"/>
                                <a:gd name="T19" fmla="*/ 214 h 744"/>
                                <a:gd name="T20" fmla="*/ 255 w 421"/>
                                <a:gd name="T21" fmla="*/ 0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21" h="744">
                                  <a:moveTo>
                                    <a:pt x="255" y="0"/>
                                  </a:moveTo>
                                  <a:lnTo>
                                    <a:pt x="166" y="0"/>
                                  </a:lnTo>
                                  <a:lnTo>
                                    <a:pt x="0" y="744"/>
                                  </a:lnTo>
                                  <a:lnTo>
                                    <a:pt x="106" y="744"/>
                                  </a:lnTo>
                                  <a:lnTo>
                                    <a:pt x="137" y="584"/>
                                  </a:lnTo>
                                  <a:lnTo>
                                    <a:pt x="385" y="584"/>
                                  </a:lnTo>
                                  <a:lnTo>
                                    <a:pt x="363" y="483"/>
                                  </a:lnTo>
                                  <a:lnTo>
                                    <a:pt x="156" y="483"/>
                                  </a:lnTo>
                                  <a:lnTo>
                                    <a:pt x="209" y="214"/>
                                  </a:lnTo>
                                  <a:lnTo>
                                    <a:pt x="302" y="214"/>
                                  </a:lnTo>
                                  <a:lnTo>
                                    <a:pt x="255"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98"/>
                          <wps:cNvSpPr>
                            <a:spLocks/>
                          </wps:cNvSpPr>
                          <wps:spPr bwMode="auto">
                            <a:xfrm>
                              <a:off x="4815" y="7583"/>
                              <a:ext cx="421" cy="744"/>
                            </a:xfrm>
                            <a:custGeom>
                              <a:avLst/>
                              <a:gdLst>
                                <a:gd name="T0" fmla="*/ 385 w 421"/>
                                <a:gd name="T1" fmla="*/ 584 h 744"/>
                                <a:gd name="T2" fmla="*/ 283 w 421"/>
                                <a:gd name="T3" fmla="*/ 584 h 744"/>
                                <a:gd name="T4" fmla="*/ 314 w 421"/>
                                <a:gd name="T5" fmla="*/ 744 h 744"/>
                                <a:gd name="T6" fmla="*/ 421 w 421"/>
                                <a:gd name="T7" fmla="*/ 744 h 744"/>
                                <a:gd name="T8" fmla="*/ 385 w 421"/>
                                <a:gd name="T9" fmla="*/ 584 h 744"/>
                              </a:gdLst>
                              <a:ahLst/>
                              <a:cxnLst>
                                <a:cxn ang="0">
                                  <a:pos x="T0" y="T1"/>
                                </a:cxn>
                                <a:cxn ang="0">
                                  <a:pos x="T2" y="T3"/>
                                </a:cxn>
                                <a:cxn ang="0">
                                  <a:pos x="T4" y="T5"/>
                                </a:cxn>
                                <a:cxn ang="0">
                                  <a:pos x="T6" y="T7"/>
                                </a:cxn>
                                <a:cxn ang="0">
                                  <a:pos x="T8" y="T9"/>
                                </a:cxn>
                              </a:cxnLst>
                              <a:rect l="0" t="0" r="r" b="b"/>
                              <a:pathLst>
                                <a:path w="421" h="744">
                                  <a:moveTo>
                                    <a:pt x="385" y="584"/>
                                  </a:moveTo>
                                  <a:lnTo>
                                    <a:pt x="283" y="584"/>
                                  </a:lnTo>
                                  <a:lnTo>
                                    <a:pt x="314" y="744"/>
                                  </a:lnTo>
                                  <a:lnTo>
                                    <a:pt x="421" y="744"/>
                                  </a:lnTo>
                                  <a:lnTo>
                                    <a:pt x="385" y="584"/>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99"/>
                          <wps:cNvSpPr>
                            <a:spLocks/>
                          </wps:cNvSpPr>
                          <wps:spPr bwMode="auto">
                            <a:xfrm>
                              <a:off x="4815" y="7583"/>
                              <a:ext cx="421" cy="744"/>
                            </a:xfrm>
                            <a:custGeom>
                              <a:avLst/>
                              <a:gdLst>
                                <a:gd name="T0" fmla="*/ 302 w 421"/>
                                <a:gd name="T1" fmla="*/ 214 h 744"/>
                                <a:gd name="T2" fmla="*/ 211 w 421"/>
                                <a:gd name="T3" fmla="*/ 214 h 744"/>
                                <a:gd name="T4" fmla="*/ 263 w 421"/>
                                <a:gd name="T5" fmla="*/ 483 h 744"/>
                                <a:gd name="T6" fmla="*/ 363 w 421"/>
                                <a:gd name="T7" fmla="*/ 483 h 744"/>
                                <a:gd name="T8" fmla="*/ 302 w 421"/>
                                <a:gd name="T9" fmla="*/ 214 h 744"/>
                              </a:gdLst>
                              <a:ahLst/>
                              <a:cxnLst>
                                <a:cxn ang="0">
                                  <a:pos x="T0" y="T1"/>
                                </a:cxn>
                                <a:cxn ang="0">
                                  <a:pos x="T2" y="T3"/>
                                </a:cxn>
                                <a:cxn ang="0">
                                  <a:pos x="T4" y="T5"/>
                                </a:cxn>
                                <a:cxn ang="0">
                                  <a:pos x="T6" y="T7"/>
                                </a:cxn>
                                <a:cxn ang="0">
                                  <a:pos x="T8" y="T9"/>
                                </a:cxn>
                              </a:cxnLst>
                              <a:rect l="0" t="0" r="r" b="b"/>
                              <a:pathLst>
                                <a:path w="421" h="744">
                                  <a:moveTo>
                                    <a:pt x="302" y="214"/>
                                  </a:moveTo>
                                  <a:lnTo>
                                    <a:pt x="211" y="214"/>
                                  </a:lnTo>
                                  <a:lnTo>
                                    <a:pt x="263" y="483"/>
                                  </a:lnTo>
                                  <a:lnTo>
                                    <a:pt x="363" y="483"/>
                                  </a:lnTo>
                                  <a:lnTo>
                                    <a:pt x="302" y="214"/>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200"/>
                        <wpg:cNvGrpSpPr>
                          <a:grpSpLocks/>
                        </wpg:cNvGrpSpPr>
                        <wpg:grpSpPr bwMode="auto">
                          <a:xfrm>
                            <a:off x="5257" y="7577"/>
                            <a:ext cx="366" cy="755"/>
                            <a:chOff x="5257" y="7577"/>
                            <a:chExt cx="366" cy="755"/>
                          </a:xfrm>
                        </wpg:grpSpPr>
                        <wps:wsp>
                          <wps:cNvPr id="49" name="Freeform 201"/>
                          <wps:cNvSpPr>
                            <a:spLocks/>
                          </wps:cNvSpPr>
                          <wps:spPr bwMode="auto">
                            <a:xfrm>
                              <a:off x="5257" y="7577"/>
                              <a:ext cx="366" cy="755"/>
                            </a:xfrm>
                            <a:custGeom>
                              <a:avLst/>
                              <a:gdLst>
                                <a:gd name="T0" fmla="*/ 106 w 366"/>
                                <a:gd name="T1" fmla="*/ 539 h 755"/>
                                <a:gd name="T2" fmla="*/ 0 w 366"/>
                                <a:gd name="T3" fmla="*/ 539 h 755"/>
                                <a:gd name="T4" fmla="*/ 0 w 366"/>
                                <a:gd name="T5" fmla="*/ 591 h 755"/>
                                <a:gd name="T6" fmla="*/ 0 w 366"/>
                                <a:gd name="T7" fmla="*/ 594 h 755"/>
                                <a:gd name="T8" fmla="*/ 3 w 366"/>
                                <a:gd name="T9" fmla="*/ 614 h 755"/>
                                <a:gd name="T10" fmla="*/ 8 w 366"/>
                                <a:gd name="T11" fmla="*/ 634 h 755"/>
                                <a:gd name="T12" fmla="*/ 16 w 366"/>
                                <a:gd name="T13" fmla="*/ 653 h 755"/>
                                <a:gd name="T14" fmla="*/ 26 w 366"/>
                                <a:gd name="T15" fmla="*/ 671 h 755"/>
                                <a:gd name="T16" fmla="*/ 38 w 366"/>
                                <a:gd name="T17" fmla="*/ 687 h 755"/>
                                <a:gd name="T18" fmla="*/ 52 w 366"/>
                                <a:gd name="T19" fmla="*/ 702 h 755"/>
                                <a:gd name="T20" fmla="*/ 68 w 366"/>
                                <a:gd name="T21" fmla="*/ 715 h 755"/>
                                <a:gd name="T22" fmla="*/ 87 w 366"/>
                                <a:gd name="T23" fmla="*/ 727 h 755"/>
                                <a:gd name="T24" fmla="*/ 107 w 366"/>
                                <a:gd name="T25" fmla="*/ 736 h 755"/>
                                <a:gd name="T26" fmla="*/ 129 w 366"/>
                                <a:gd name="T27" fmla="*/ 744 h 755"/>
                                <a:gd name="T28" fmla="*/ 153 w 366"/>
                                <a:gd name="T29" fmla="*/ 750 h 755"/>
                                <a:gd name="T30" fmla="*/ 179 w 366"/>
                                <a:gd name="T31" fmla="*/ 753 h 755"/>
                                <a:gd name="T32" fmla="*/ 207 w 366"/>
                                <a:gd name="T33" fmla="*/ 754 h 755"/>
                                <a:gd name="T34" fmla="*/ 231 w 366"/>
                                <a:gd name="T35" fmla="*/ 751 h 755"/>
                                <a:gd name="T36" fmla="*/ 253 w 366"/>
                                <a:gd name="T37" fmla="*/ 745 h 755"/>
                                <a:gd name="T38" fmla="*/ 272 w 366"/>
                                <a:gd name="T39" fmla="*/ 737 h 755"/>
                                <a:gd name="T40" fmla="*/ 290 w 366"/>
                                <a:gd name="T41" fmla="*/ 726 h 755"/>
                                <a:gd name="T42" fmla="*/ 305 w 366"/>
                                <a:gd name="T43" fmla="*/ 714 h 755"/>
                                <a:gd name="T44" fmla="*/ 319 w 366"/>
                                <a:gd name="T45" fmla="*/ 699 h 755"/>
                                <a:gd name="T46" fmla="*/ 330 w 366"/>
                                <a:gd name="T47" fmla="*/ 683 h 755"/>
                                <a:gd name="T48" fmla="*/ 340 w 366"/>
                                <a:gd name="T49" fmla="*/ 665 h 755"/>
                                <a:gd name="T50" fmla="*/ 347 w 366"/>
                                <a:gd name="T51" fmla="*/ 648 h 755"/>
                                <a:gd name="T52" fmla="*/ 171 w 366"/>
                                <a:gd name="T53" fmla="*/ 648 h 755"/>
                                <a:gd name="T54" fmla="*/ 146 w 366"/>
                                <a:gd name="T55" fmla="*/ 642 h 755"/>
                                <a:gd name="T56" fmla="*/ 128 w 366"/>
                                <a:gd name="T57" fmla="*/ 630 h 755"/>
                                <a:gd name="T58" fmla="*/ 115 w 366"/>
                                <a:gd name="T59" fmla="*/ 613 h 755"/>
                                <a:gd name="T60" fmla="*/ 108 w 366"/>
                                <a:gd name="T61" fmla="*/ 594 h 755"/>
                                <a:gd name="T62" fmla="*/ 106 w 366"/>
                                <a:gd name="T63" fmla="*/ 574 h 755"/>
                                <a:gd name="T64" fmla="*/ 106 w 366"/>
                                <a:gd name="T65" fmla="*/ 539 h 7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66" h="755">
                                  <a:moveTo>
                                    <a:pt x="106" y="539"/>
                                  </a:moveTo>
                                  <a:lnTo>
                                    <a:pt x="0" y="539"/>
                                  </a:lnTo>
                                  <a:lnTo>
                                    <a:pt x="0" y="591"/>
                                  </a:lnTo>
                                  <a:lnTo>
                                    <a:pt x="0" y="594"/>
                                  </a:lnTo>
                                  <a:lnTo>
                                    <a:pt x="3" y="614"/>
                                  </a:lnTo>
                                  <a:lnTo>
                                    <a:pt x="8" y="634"/>
                                  </a:lnTo>
                                  <a:lnTo>
                                    <a:pt x="16" y="653"/>
                                  </a:lnTo>
                                  <a:lnTo>
                                    <a:pt x="26" y="671"/>
                                  </a:lnTo>
                                  <a:lnTo>
                                    <a:pt x="38" y="687"/>
                                  </a:lnTo>
                                  <a:lnTo>
                                    <a:pt x="52" y="702"/>
                                  </a:lnTo>
                                  <a:lnTo>
                                    <a:pt x="68" y="715"/>
                                  </a:lnTo>
                                  <a:lnTo>
                                    <a:pt x="87" y="727"/>
                                  </a:lnTo>
                                  <a:lnTo>
                                    <a:pt x="107" y="736"/>
                                  </a:lnTo>
                                  <a:lnTo>
                                    <a:pt x="129" y="744"/>
                                  </a:lnTo>
                                  <a:lnTo>
                                    <a:pt x="153" y="750"/>
                                  </a:lnTo>
                                  <a:lnTo>
                                    <a:pt x="179" y="753"/>
                                  </a:lnTo>
                                  <a:lnTo>
                                    <a:pt x="207" y="754"/>
                                  </a:lnTo>
                                  <a:lnTo>
                                    <a:pt x="231" y="751"/>
                                  </a:lnTo>
                                  <a:lnTo>
                                    <a:pt x="253" y="745"/>
                                  </a:lnTo>
                                  <a:lnTo>
                                    <a:pt x="272" y="737"/>
                                  </a:lnTo>
                                  <a:lnTo>
                                    <a:pt x="290" y="726"/>
                                  </a:lnTo>
                                  <a:lnTo>
                                    <a:pt x="305" y="714"/>
                                  </a:lnTo>
                                  <a:lnTo>
                                    <a:pt x="319" y="699"/>
                                  </a:lnTo>
                                  <a:lnTo>
                                    <a:pt x="330" y="683"/>
                                  </a:lnTo>
                                  <a:lnTo>
                                    <a:pt x="340" y="665"/>
                                  </a:lnTo>
                                  <a:lnTo>
                                    <a:pt x="347" y="648"/>
                                  </a:lnTo>
                                  <a:lnTo>
                                    <a:pt x="171" y="648"/>
                                  </a:lnTo>
                                  <a:lnTo>
                                    <a:pt x="146" y="642"/>
                                  </a:lnTo>
                                  <a:lnTo>
                                    <a:pt x="128" y="630"/>
                                  </a:lnTo>
                                  <a:lnTo>
                                    <a:pt x="115" y="613"/>
                                  </a:lnTo>
                                  <a:lnTo>
                                    <a:pt x="108" y="594"/>
                                  </a:lnTo>
                                  <a:lnTo>
                                    <a:pt x="106" y="574"/>
                                  </a:lnTo>
                                  <a:lnTo>
                                    <a:pt x="106" y="539"/>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02"/>
                          <wps:cNvSpPr>
                            <a:spLocks/>
                          </wps:cNvSpPr>
                          <wps:spPr bwMode="auto">
                            <a:xfrm>
                              <a:off x="5257" y="7577"/>
                              <a:ext cx="366" cy="755"/>
                            </a:xfrm>
                            <a:custGeom>
                              <a:avLst/>
                              <a:gdLst>
                                <a:gd name="T0" fmla="*/ 142 w 366"/>
                                <a:gd name="T1" fmla="*/ 3 h 755"/>
                                <a:gd name="T2" fmla="*/ 100 w 366"/>
                                <a:gd name="T3" fmla="*/ 18 h 755"/>
                                <a:gd name="T4" fmla="*/ 65 w 366"/>
                                <a:gd name="T5" fmla="*/ 42 h 755"/>
                                <a:gd name="T6" fmla="*/ 39 w 366"/>
                                <a:gd name="T7" fmla="*/ 74 h 755"/>
                                <a:gd name="T8" fmla="*/ 20 w 366"/>
                                <a:gd name="T9" fmla="*/ 113 h 755"/>
                                <a:gd name="T10" fmla="*/ 9 w 366"/>
                                <a:gd name="T11" fmla="*/ 158 h 755"/>
                                <a:gd name="T12" fmla="*/ 5 w 366"/>
                                <a:gd name="T13" fmla="*/ 207 h 755"/>
                                <a:gd name="T14" fmla="*/ 8 w 366"/>
                                <a:gd name="T15" fmla="*/ 253 h 755"/>
                                <a:gd name="T16" fmla="*/ 17 w 366"/>
                                <a:gd name="T17" fmla="*/ 294 h 755"/>
                                <a:gd name="T18" fmla="*/ 34 w 366"/>
                                <a:gd name="T19" fmla="*/ 328 h 755"/>
                                <a:gd name="T20" fmla="*/ 61 w 366"/>
                                <a:gd name="T21" fmla="*/ 358 h 755"/>
                                <a:gd name="T22" fmla="*/ 98 w 366"/>
                                <a:gd name="T23" fmla="*/ 383 h 755"/>
                                <a:gd name="T24" fmla="*/ 209 w 366"/>
                                <a:gd name="T25" fmla="*/ 430 h 755"/>
                                <a:gd name="T26" fmla="*/ 241 w 366"/>
                                <a:gd name="T27" fmla="*/ 450 h 755"/>
                                <a:gd name="T28" fmla="*/ 255 w 366"/>
                                <a:gd name="T29" fmla="*/ 482 h 755"/>
                                <a:gd name="T30" fmla="*/ 259 w 366"/>
                                <a:gd name="T31" fmla="*/ 539 h 755"/>
                                <a:gd name="T32" fmla="*/ 258 w 366"/>
                                <a:gd name="T33" fmla="*/ 567 h 755"/>
                                <a:gd name="T34" fmla="*/ 250 w 366"/>
                                <a:gd name="T35" fmla="*/ 611 h 755"/>
                                <a:gd name="T36" fmla="*/ 224 w 366"/>
                                <a:gd name="T37" fmla="*/ 639 h 755"/>
                                <a:gd name="T38" fmla="*/ 171 w 366"/>
                                <a:gd name="T39" fmla="*/ 648 h 755"/>
                                <a:gd name="T40" fmla="*/ 348 w 366"/>
                                <a:gd name="T41" fmla="*/ 644 h 755"/>
                                <a:gd name="T42" fmla="*/ 359 w 366"/>
                                <a:gd name="T43" fmla="*/ 599 h 755"/>
                                <a:gd name="T44" fmla="*/ 365 w 366"/>
                                <a:gd name="T45" fmla="*/ 548 h 755"/>
                                <a:gd name="T46" fmla="*/ 364 w 366"/>
                                <a:gd name="T47" fmla="*/ 494 h 755"/>
                                <a:gd name="T48" fmla="*/ 358 w 366"/>
                                <a:gd name="T49" fmla="*/ 449 h 755"/>
                                <a:gd name="T50" fmla="*/ 346 w 366"/>
                                <a:gd name="T51" fmla="*/ 411 h 755"/>
                                <a:gd name="T52" fmla="*/ 326 w 366"/>
                                <a:gd name="T53" fmla="*/ 379 h 755"/>
                                <a:gd name="T54" fmla="*/ 296 w 366"/>
                                <a:gd name="T55" fmla="*/ 354 h 755"/>
                                <a:gd name="T56" fmla="*/ 253 w 366"/>
                                <a:gd name="T57" fmla="*/ 333 h 755"/>
                                <a:gd name="T58" fmla="*/ 140 w 366"/>
                                <a:gd name="T59" fmla="*/ 284 h 755"/>
                                <a:gd name="T60" fmla="*/ 119 w 366"/>
                                <a:gd name="T61" fmla="*/ 257 h 755"/>
                                <a:gd name="T62" fmla="*/ 112 w 366"/>
                                <a:gd name="T63" fmla="*/ 214 h 755"/>
                                <a:gd name="T64" fmla="*/ 115 w 366"/>
                                <a:gd name="T65" fmla="*/ 163 h 755"/>
                                <a:gd name="T66" fmla="*/ 133 w 366"/>
                                <a:gd name="T67" fmla="*/ 129 h 755"/>
                                <a:gd name="T68" fmla="*/ 174 w 366"/>
                                <a:gd name="T69" fmla="*/ 110 h 755"/>
                                <a:gd name="T70" fmla="*/ 353 w 366"/>
                                <a:gd name="T71" fmla="*/ 108 h 755"/>
                                <a:gd name="T72" fmla="*/ 334 w 366"/>
                                <a:gd name="T73" fmla="*/ 74 h 755"/>
                                <a:gd name="T74" fmla="*/ 305 w 366"/>
                                <a:gd name="T75" fmla="*/ 44 h 755"/>
                                <a:gd name="T76" fmla="*/ 267 w 366"/>
                                <a:gd name="T77" fmla="*/ 20 h 755"/>
                                <a:gd name="T78" fmla="*/ 220 w 366"/>
                                <a:gd name="T79" fmla="*/ 5 h 755"/>
                                <a:gd name="T80" fmla="*/ 165 w 366"/>
                                <a:gd name="T81" fmla="*/ 0 h 7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66" h="755">
                                  <a:moveTo>
                                    <a:pt x="165" y="0"/>
                                  </a:moveTo>
                                  <a:lnTo>
                                    <a:pt x="142" y="3"/>
                                  </a:lnTo>
                                  <a:lnTo>
                                    <a:pt x="120" y="10"/>
                                  </a:lnTo>
                                  <a:lnTo>
                                    <a:pt x="100" y="18"/>
                                  </a:lnTo>
                                  <a:lnTo>
                                    <a:pt x="82" y="29"/>
                                  </a:lnTo>
                                  <a:lnTo>
                                    <a:pt x="65" y="42"/>
                                  </a:lnTo>
                                  <a:lnTo>
                                    <a:pt x="51" y="58"/>
                                  </a:lnTo>
                                  <a:lnTo>
                                    <a:pt x="39" y="74"/>
                                  </a:lnTo>
                                  <a:lnTo>
                                    <a:pt x="28" y="93"/>
                                  </a:lnTo>
                                  <a:lnTo>
                                    <a:pt x="20" y="113"/>
                                  </a:lnTo>
                                  <a:lnTo>
                                    <a:pt x="13" y="135"/>
                                  </a:lnTo>
                                  <a:lnTo>
                                    <a:pt x="9" y="158"/>
                                  </a:lnTo>
                                  <a:lnTo>
                                    <a:pt x="6" y="182"/>
                                  </a:lnTo>
                                  <a:lnTo>
                                    <a:pt x="5" y="207"/>
                                  </a:lnTo>
                                  <a:lnTo>
                                    <a:pt x="6" y="231"/>
                                  </a:lnTo>
                                  <a:lnTo>
                                    <a:pt x="8" y="253"/>
                                  </a:lnTo>
                                  <a:lnTo>
                                    <a:pt x="12" y="274"/>
                                  </a:lnTo>
                                  <a:lnTo>
                                    <a:pt x="17" y="294"/>
                                  </a:lnTo>
                                  <a:lnTo>
                                    <a:pt x="25" y="312"/>
                                  </a:lnTo>
                                  <a:lnTo>
                                    <a:pt x="34" y="328"/>
                                  </a:lnTo>
                                  <a:lnTo>
                                    <a:pt x="46" y="344"/>
                                  </a:lnTo>
                                  <a:lnTo>
                                    <a:pt x="61" y="358"/>
                                  </a:lnTo>
                                  <a:lnTo>
                                    <a:pt x="78" y="371"/>
                                  </a:lnTo>
                                  <a:lnTo>
                                    <a:pt x="98" y="383"/>
                                  </a:lnTo>
                                  <a:lnTo>
                                    <a:pt x="121" y="394"/>
                                  </a:lnTo>
                                  <a:lnTo>
                                    <a:pt x="209" y="430"/>
                                  </a:lnTo>
                                  <a:lnTo>
                                    <a:pt x="227" y="439"/>
                                  </a:lnTo>
                                  <a:lnTo>
                                    <a:pt x="241" y="450"/>
                                  </a:lnTo>
                                  <a:lnTo>
                                    <a:pt x="250" y="464"/>
                                  </a:lnTo>
                                  <a:lnTo>
                                    <a:pt x="255" y="482"/>
                                  </a:lnTo>
                                  <a:lnTo>
                                    <a:pt x="258" y="507"/>
                                  </a:lnTo>
                                  <a:lnTo>
                                    <a:pt x="259" y="539"/>
                                  </a:lnTo>
                                  <a:lnTo>
                                    <a:pt x="259" y="548"/>
                                  </a:lnTo>
                                  <a:lnTo>
                                    <a:pt x="258" y="567"/>
                                  </a:lnTo>
                                  <a:lnTo>
                                    <a:pt x="256" y="591"/>
                                  </a:lnTo>
                                  <a:lnTo>
                                    <a:pt x="250" y="611"/>
                                  </a:lnTo>
                                  <a:lnTo>
                                    <a:pt x="240" y="627"/>
                                  </a:lnTo>
                                  <a:lnTo>
                                    <a:pt x="224" y="639"/>
                                  </a:lnTo>
                                  <a:lnTo>
                                    <a:pt x="201" y="646"/>
                                  </a:lnTo>
                                  <a:lnTo>
                                    <a:pt x="171" y="648"/>
                                  </a:lnTo>
                                  <a:lnTo>
                                    <a:pt x="347" y="648"/>
                                  </a:lnTo>
                                  <a:lnTo>
                                    <a:pt x="348" y="644"/>
                                  </a:lnTo>
                                  <a:lnTo>
                                    <a:pt x="354" y="623"/>
                                  </a:lnTo>
                                  <a:lnTo>
                                    <a:pt x="359" y="599"/>
                                  </a:lnTo>
                                  <a:lnTo>
                                    <a:pt x="363" y="574"/>
                                  </a:lnTo>
                                  <a:lnTo>
                                    <a:pt x="365" y="548"/>
                                  </a:lnTo>
                                  <a:lnTo>
                                    <a:pt x="365" y="520"/>
                                  </a:lnTo>
                                  <a:lnTo>
                                    <a:pt x="364" y="494"/>
                                  </a:lnTo>
                                  <a:lnTo>
                                    <a:pt x="362" y="470"/>
                                  </a:lnTo>
                                  <a:lnTo>
                                    <a:pt x="358" y="449"/>
                                  </a:lnTo>
                                  <a:lnTo>
                                    <a:pt x="353" y="429"/>
                                  </a:lnTo>
                                  <a:lnTo>
                                    <a:pt x="346" y="411"/>
                                  </a:lnTo>
                                  <a:lnTo>
                                    <a:pt x="337" y="394"/>
                                  </a:lnTo>
                                  <a:lnTo>
                                    <a:pt x="326" y="379"/>
                                  </a:lnTo>
                                  <a:lnTo>
                                    <a:pt x="312" y="366"/>
                                  </a:lnTo>
                                  <a:lnTo>
                                    <a:pt x="296" y="354"/>
                                  </a:lnTo>
                                  <a:lnTo>
                                    <a:pt x="276" y="343"/>
                                  </a:lnTo>
                                  <a:lnTo>
                                    <a:pt x="253" y="333"/>
                                  </a:lnTo>
                                  <a:lnTo>
                                    <a:pt x="158" y="295"/>
                                  </a:lnTo>
                                  <a:lnTo>
                                    <a:pt x="140" y="284"/>
                                  </a:lnTo>
                                  <a:lnTo>
                                    <a:pt x="127" y="272"/>
                                  </a:lnTo>
                                  <a:lnTo>
                                    <a:pt x="119" y="257"/>
                                  </a:lnTo>
                                  <a:lnTo>
                                    <a:pt x="114" y="238"/>
                                  </a:lnTo>
                                  <a:lnTo>
                                    <a:pt x="112" y="214"/>
                                  </a:lnTo>
                                  <a:lnTo>
                                    <a:pt x="112" y="184"/>
                                  </a:lnTo>
                                  <a:lnTo>
                                    <a:pt x="115" y="163"/>
                                  </a:lnTo>
                                  <a:lnTo>
                                    <a:pt x="122" y="145"/>
                                  </a:lnTo>
                                  <a:lnTo>
                                    <a:pt x="133" y="129"/>
                                  </a:lnTo>
                                  <a:lnTo>
                                    <a:pt x="150" y="117"/>
                                  </a:lnTo>
                                  <a:lnTo>
                                    <a:pt x="174" y="110"/>
                                  </a:lnTo>
                                  <a:lnTo>
                                    <a:pt x="205" y="108"/>
                                  </a:lnTo>
                                  <a:lnTo>
                                    <a:pt x="353" y="108"/>
                                  </a:lnTo>
                                  <a:lnTo>
                                    <a:pt x="345" y="91"/>
                                  </a:lnTo>
                                  <a:lnTo>
                                    <a:pt x="334" y="74"/>
                                  </a:lnTo>
                                  <a:lnTo>
                                    <a:pt x="320" y="58"/>
                                  </a:lnTo>
                                  <a:lnTo>
                                    <a:pt x="305" y="44"/>
                                  </a:lnTo>
                                  <a:lnTo>
                                    <a:pt x="287" y="31"/>
                                  </a:lnTo>
                                  <a:lnTo>
                                    <a:pt x="267" y="20"/>
                                  </a:lnTo>
                                  <a:lnTo>
                                    <a:pt x="245" y="11"/>
                                  </a:lnTo>
                                  <a:lnTo>
                                    <a:pt x="220" y="5"/>
                                  </a:lnTo>
                                  <a:lnTo>
                                    <a:pt x="194" y="1"/>
                                  </a:lnTo>
                                  <a:lnTo>
                                    <a:pt x="165"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03"/>
                          <wps:cNvSpPr>
                            <a:spLocks/>
                          </wps:cNvSpPr>
                          <wps:spPr bwMode="auto">
                            <a:xfrm>
                              <a:off x="5257" y="7577"/>
                              <a:ext cx="366" cy="755"/>
                            </a:xfrm>
                            <a:custGeom>
                              <a:avLst/>
                              <a:gdLst>
                                <a:gd name="T0" fmla="*/ 353 w 366"/>
                                <a:gd name="T1" fmla="*/ 108 h 755"/>
                                <a:gd name="T2" fmla="*/ 205 w 366"/>
                                <a:gd name="T3" fmla="*/ 108 h 755"/>
                                <a:gd name="T4" fmla="*/ 226 w 366"/>
                                <a:gd name="T5" fmla="*/ 116 h 755"/>
                                <a:gd name="T6" fmla="*/ 241 w 366"/>
                                <a:gd name="T7" fmla="*/ 130 h 755"/>
                                <a:gd name="T8" fmla="*/ 251 w 366"/>
                                <a:gd name="T9" fmla="*/ 149 h 755"/>
                                <a:gd name="T10" fmla="*/ 257 w 366"/>
                                <a:gd name="T11" fmla="*/ 171 h 755"/>
                                <a:gd name="T12" fmla="*/ 259 w 366"/>
                                <a:gd name="T13" fmla="*/ 195 h 755"/>
                                <a:gd name="T14" fmla="*/ 259 w 366"/>
                                <a:gd name="T15" fmla="*/ 219 h 755"/>
                                <a:gd name="T16" fmla="*/ 365 w 366"/>
                                <a:gd name="T17" fmla="*/ 219 h 755"/>
                                <a:gd name="T18" fmla="*/ 365 w 366"/>
                                <a:gd name="T19" fmla="*/ 163 h 755"/>
                                <a:gd name="T20" fmla="*/ 364 w 366"/>
                                <a:gd name="T21" fmla="*/ 146 h 755"/>
                                <a:gd name="T22" fmla="*/ 360 w 366"/>
                                <a:gd name="T23" fmla="*/ 127 h 755"/>
                                <a:gd name="T24" fmla="*/ 354 w 366"/>
                                <a:gd name="T25" fmla="*/ 109 h 755"/>
                                <a:gd name="T26" fmla="*/ 353 w 366"/>
                                <a:gd name="T27" fmla="*/ 108 h 7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6" h="755">
                                  <a:moveTo>
                                    <a:pt x="353" y="108"/>
                                  </a:moveTo>
                                  <a:lnTo>
                                    <a:pt x="205" y="108"/>
                                  </a:lnTo>
                                  <a:lnTo>
                                    <a:pt x="226" y="116"/>
                                  </a:lnTo>
                                  <a:lnTo>
                                    <a:pt x="241" y="130"/>
                                  </a:lnTo>
                                  <a:lnTo>
                                    <a:pt x="251" y="149"/>
                                  </a:lnTo>
                                  <a:lnTo>
                                    <a:pt x="257" y="171"/>
                                  </a:lnTo>
                                  <a:lnTo>
                                    <a:pt x="259" y="195"/>
                                  </a:lnTo>
                                  <a:lnTo>
                                    <a:pt x="259" y="219"/>
                                  </a:lnTo>
                                  <a:lnTo>
                                    <a:pt x="365" y="219"/>
                                  </a:lnTo>
                                  <a:lnTo>
                                    <a:pt x="365" y="163"/>
                                  </a:lnTo>
                                  <a:lnTo>
                                    <a:pt x="364" y="146"/>
                                  </a:lnTo>
                                  <a:lnTo>
                                    <a:pt x="360" y="127"/>
                                  </a:lnTo>
                                  <a:lnTo>
                                    <a:pt x="354" y="109"/>
                                  </a:lnTo>
                                  <a:lnTo>
                                    <a:pt x="353" y="108"/>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2" name="Rectangle 204"/>
                        <wps:cNvSpPr>
                          <a:spLocks/>
                        </wps:cNvSpPr>
                        <wps:spPr bwMode="auto">
                          <a:xfrm>
                            <a:off x="5772" y="7683"/>
                            <a:ext cx="106" cy="643"/>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205"/>
                        <wps:cNvSpPr>
                          <a:spLocks/>
                        </wps:cNvSpPr>
                        <wps:spPr bwMode="auto">
                          <a:xfrm>
                            <a:off x="5649" y="7582"/>
                            <a:ext cx="353" cy="100"/>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206"/>
                        <wps:cNvSpPr>
                          <a:spLocks/>
                        </wps:cNvSpPr>
                        <wps:spPr bwMode="auto">
                          <a:xfrm>
                            <a:off x="4507" y="8221"/>
                            <a:ext cx="286" cy="106"/>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207"/>
                        <wps:cNvSpPr>
                          <a:spLocks/>
                        </wps:cNvSpPr>
                        <wps:spPr bwMode="auto">
                          <a:xfrm>
                            <a:off x="4507" y="7583"/>
                            <a:ext cx="106" cy="638"/>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56" name="Group 208"/>
                        <wpg:cNvGrpSpPr>
                          <a:grpSpLocks/>
                        </wpg:cNvGrpSpPr>
                        <wpg:grpSpPr bwMode="auto">
                          <a:xfrm>
                            <a:off x="4403" y="8405"/>
                            <a:ext cx="959" cy="1302"/>
                            <a:chOff x="4403" y="8405"/>
                            <a:chExt cx="959" cy="1302"/>
                          </a:xfrm>
                        </wpg:grpSpPr>
                        <wps:wsp>
                          <wps:cNvPr id="57" name="Freeform 209"/>
                          <wps:cNvSpPr>
                            <a:spLocks/>
                          </wps:cNvSpPr>
                          <wps:spPr bwMode="auto">
                            <a:xfrm>
                              <a:off x="4403" y="8405"/>
                              <a:ext cx="959" cy="1302"/>
                            </a:xfrm>
                            <a:custGeom>
                              <a:avLst/>
                              <a:gdLst>
                                <a:gd name="T0" fmla="*/ 159 w 959"/>
                                <a:gd name="T1" fmla="*/ 33 h 1302"/>
                                <a:gd name="T2" fmla="*/ 142 w 959"/>
                                <a:gd name="T3" fmla="*/ 87 h 1302"/>
                                <a:gd name="T4" fmla="*/ 151 w 959"/>
                                <a:gd name="T5" fmla="*/ 128 h 1302"/>
                                <a:gd name="T6" fmla="*/ 131 w 959"/>
                                <a:gd name="T7" fmla="*/ 158 h 1302"/>
                                <a:gd name="T8" fmla="*/ 83 w 959"/>
                                <a:gd name="T9" fmla="*/ 209 h 1302"/>
                                <a:gd name="T10" fmla="*/ 53 w 959"/>
                                <a:gd name="T11" fmla="*/ 263 h 1302"/>
                                <a:gd name="T12" fmla="*/ 33 w 959"/>
                                <a:gd name="T13" fmla="*/ 319 h 1302"/>
                                <a:gd name="T14" fmla="*/ 21 w 959"/>
                                <a:gd name="T15" fmla="*/ 378 h 1302"/>
                                <a:gd name="T16" fmla="*/ 12 w 959"/>
                                <a:gd name="T17" fmla="*/ 438 h 1302"/>
                                <a:gd name="T18" fmla="*/ 7 w 959"/>
                                <a:gd name="T19" fmla="*/ 498 h 1302"/>
                                <a:gd name="T20" fmla="*/ 7 w 959"/>
                                <a:gd name="T21" fmla="*/ 556 h 1302"/>
                                <a:gd name="T22" fmla="*/ 14 w 959"/>
                                <a:gd name="T23" fmla="*/ 614 h 1302"/>
                                <a:gd name="T24" fmla="*/ 27 w 959"/>
                                <a:gd name="T25" fmla="*/ 676 h 1302"/>
                                <a:gd name="T26" fmla="*/ 47 w 959"/>
                                <a:gd name="T27" fmla="*/ 742 h 1302"/>
                                <a:gd name="T28" fmla="*/ 56 w 959"/>
                                <a:gd name="T29" fmla="*/ 796 h 1302"/>
                                <a:gd name="T30" fmla="*/ 52 w 959"/>
                                <a:gd name="T31" fmla="*/ 869 h 1302"/>
                                <a:gd name="T32" fmla="*/ 37 w 959"/>
                                <a:gd name="T33" fmla="*/ 922 h 1302"/>
                                <a:gd name="T34" fmla="*/ 19 w 959"/>
                                <a:gd name="T35" fmla="*/ 971 h 1302"/>
                                <a:gd name="T36" fmla="*/ 4 w 959"/>
                                <a:gd name="T37" fmla="*/ 1024 h 1302"/>
                                <a:gd name="T38" fmla="*/ 0 w 959"/>
                                <a:gd name="T39" fmla="*/ 1091 h 1302"/>
                                <a:gd name="T40" fmla="*/ 13 w 959"/>
                                <a:gd name="T41" fmla="*/ 1167 h 1302"/>
                                <a:gd name="T42" fmla="*/ 46 w 959"/>
                                <a:gd name="T43" fmla="*/ 1226 h 1302"/>
                                <a:gd name="T44" fmla="*/ 92 w 959"/>
                                <a:gd name="T45" fmla="*/ 1270 h 1302"/>
                                <a:gd name="T46" fmla="*/ 143 w 959"/>
                                <a:gd name="T47" fmla="*/ 1298 h 1302"/>
                                <a:gd name="T48" fmla="*/ 287 w 959"/>
                                <a:gd name="T49" fmla="*/ 1295 h 1302"/>
                                <a:gd name="T50" fmla="*/ 338 w 959"/>
                                <a:gd name="T51" fmla="*/ 1253 h 1302"/>
                                <a:gd name="T52" fmla="*/ 374 w 959"/>
                                <a:gd name="T53" fmla="*/ 1206 h 1302"/>
                                <a:gd name="T54" fmla="*/ 398 w 959"/>
                                <a:gd name="T55" fmla="*/ 1154 h 1302"/>
                                <a:gd name="T56" fmla="*/ 408 w 959"/>
                                <a:gd name="T57" fmla="*/ 1091 h 1302"/>
                                <a:gd name="T58" fmla="*/ 406 w 959"/>
                                <a:gd name="T59" fmla="*/ 1050 h 1302"/>
                                <a:gd name="T60" fmla="*/ 397 w 959"/>
                                <a:gd name="T61" fmla="*/ 1009 h 1302"/>
                                <a:gd name="T62" fmla="*/ 385 w 959"/>
                                <a:gd name="T63" fmla="*/ 954 h 1302"/>
                                <a:gd name="T64" fmla="*/ 375 w 959"/>
                                <a:gd name="T65" fmla="*/ 890 h 1302"/>
                                <a:gd name="T66" fmla="*/ 370 w 959"/>
                                <a:gd name="T67" fmla="*/ 821 h 1302"/>
                                <a:gd name="T68" fmla="*/ 377 w 959"/>
                                <a:gd name="T69" fmla="*/ 750 h 1302"/>
                                <a:gd name="T70" fmla="*/ 398 w 959"/>
                                <a:gd name="T71" fmla="*/ 683 h 1302"/>
                                <a:gd name="T72" fmla="*/ 437 w 959"/>
                                <a:gd name="T73" fmla="*/ 634 h 1302"/>
                                <a:gd name="T74" fmla="*/ 492 w 959"/>
                                <a:gd name="T75" fmla="*/ 606 h 1302"/>
                                <a:gd name="T76" fmla="*/ 578 w 959"/>
                                <a:gd name="T77" fmla="*/ 581 h 1302"/>
                                <a:gd name="T78" fmla="*/ 643 w 959"/>
                                <a:gd name="T79" fmla="*/ 556 h 1302"/>
                                <a:gd name="T80" fmla="*/ 702 w 959"/>
                                <a:gd name="T81" fmla="*/ 513 h 1302"/>
                                <a:gd name="T82" fmla="*/ 749 w 959"/>
                                <a:gd name="T83" fmla="*/ 440 h 1302"/>
                                <a:gd name="T84" fmla="*/ 805 w 959"/>
                                <a:gd name="T85" fmla="*/ 402 h 1302"/>
                                <a:gd name="T86" fmla="*/ 870 w 959"/>
                                <a:gd name="T87" fmla="*/ 389 h 1302"/>
                                <a:gd name="T88" fmla="*/ 924 w 959"/>
                                <a:gd name="T89" fmla="*/ 360 h 1302"/>
                                <a:gd name="T90" fmla="*/ 956 w 959"/>
                                <a:gd name="T91" fmla="*/ 305 h 1302"/>
                                <a:gd name="T92" fmla="*/ 959 w 959"/>
                                <a:gd name="T93" fmla="*/ 271 h 1302"/>
                                <a:gd name="T94" fmla="*/ 675 w 959"/>
                                <a:gd name="T95" fmla="*/ 237 h 1302"/>
                                <a:gd name="T96" fmla="*/ 669 w 959"/>
                                <a:gd name="T97" fmla="*/ 192 h 1302"/>
                                <a:gd name="T98" fmla="*/ 694 w 959"/>
                                <a:gd name="T99" fmla="*/ 147 h 1302"/>
                                <a:gd name="T100" fmla="*/ 545 w 959"/>
                                <a:gd name="T101" fmla="*/ 129 h 1302"/>
                                <a:gd name="T102" fmla="*/ 258 w 959"/>
                                <a:gd name="T103" fmla="*/ 112 h 1302"/>
                                <a:gd name="T104" fmla="*/ 251 w 959"/>
                                <a:gd name="T105" fmla="*/ 69 h 1302"/>
                                <a:gd name="T106" fmla="*/ 238 w 959"/>
                                <a:gd name="T107" fmla="*/ 29 h 1302"/>
                                <a:gd name="T108" fmla="*/ 195 w 959"/>
                                <a:gd name="T109" fmla="*/ 17 h 1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59" h="1302">
                                  <a:moveTo>
                                    <a:pt x="195" y="17"/>
                                  </a:moveTo>
                                  <a:lnTo>
                                    <a:pt x="174" y="21"/>
                                  </a:lnTo>
                                  <a:lnTo>
                                    <a:pt x="159" y="33"/>
                                  </a:lnTo>
                                  <a:lnTo>
                                    <a:pt x="149" y="50"/>
                                  </a:lnTo>
                                  <a:lnTo>
                                    <a:pt x="143" y="70"/>
                                  </a:lnTo>
                                  <a:lnTo>
                                    <a:pt x="142" y="87"/>
                                  </a:lnTo>
                                  <a:lnTo>
                                    <a:pt x="142" y="92"/>
                                  </a:lnTo>
                                  <a:lnTo>
                                    <a:pt x="145" y="111"/>
                                  </a:lnTo>
                                  <a:lnTo>
                                    <a:pt x="151" y="128"/>
                                  </a:lnTo>
                                  <a:lnTo>
                                    <a:pt x="162" y="141"/>
                                  </a:lnTo>
                                  <a:lnTo>
                                    <a:pt x="147" y="148"/>
                                  </a:lnTo>
                                  <a:lnTo>
                                    <a:pt x="131" y="158"/>
                                  </a:lnTo>
                                  <a:lnTo>
                                    <a:pt x="115" y="171"/>
                                  </a:lnTo>
                                  <a:lnTo>
                                    <a:pt x="99" y="188"/>
                                  </a:lnTo>
                                  <a:lnTo>
                                    <a:pt x="83" y="209"/>
                                  </a:lnTo>
                                  <a:lnTo>
                                    <a:pt x="71" y="227"/>
                                  </a:lnTo>
                                  <a:lnTo>
                                    <a:pt x="62" y="245"/>
                                  </a:lnTo>
                                  <a:lnTo>
                                    <a:pt x="53" y="263"/>
                                  </a:lnTo>
                                  <a:lnTo>
                                    <a:pt x="45" y="282"/>
                                  </a:lnTo>
                                  <a:lnTo>
                                    <a:pt x="39" y="300"/>
                                  </a:lnTo>
                                  <a:lnTo>
                                    <a:pt x="33" y="319"/>
                                  </a:lnTo>
                                  <a:lnTo>
                                    <a:pt x="29" y="339"/>
                                  </a:lnTo>
                                  <a:lnTo>
                                    <a:pt x="24" y="358"/>
                                  </a:lnTo>
                                  <a:lnTo>
                                    <a:pt x="21" y="378"/>
                                  </a:lnTo>
                                  <a:lnTo>
                                    <a:pt x="18" y="398"/>
                                  </a:lnTo>
                                  <a:lnTo>
                                    <a:pt x="15" y="418"/>
                                  </a:lnTo>
                                  <a:lnTo>
                                    <a:pt x="12" y="438"/>
                                  </a:lnTo>
                                  <a:lnTo>
                                    <a:pt x="10" y="458"/>
                                  </a:lnTo>
                                  <a:lnTo>
                                    <a:pt x="8" y="478"/>
                                  </a:lnTo>
                                  <a:lnTo>
                                    <a:pt x="7" y="498"/>
                                  </a:lnTo>
                                  <a:lnTo>
                                    <a:pt x="6" y="513"/>
                                  </a:lnTo>
                                  <a:lnTo>
                                    <a:pt x="7" y="536"/>
                                  </a:lnTo>
                                  <a:lnTo>
                                    <a:pt x="7" y="556"/>
                                  </a:lnTo>
                                  <a:lnTo>
                                    <a:pt x="9" y="575"/>
                                  </a:lnTo>
                                  <a:lnTo>
                                    <a:pt x="11" y="595"/>
                                  </a:lnTo>
                                  <a:lnTo>
                                    <a:pt x="14" y="614"/>
                                  </a:lnTo>
                                  <a:lnTo>
                                    <a:pt x="18" y="634"/>
                                  </a:lnTo>
                                  <a:lnTo>
                                    <a:pt x="22" y="655"/>
                                  </a:lnTo>
                                  <a:lnTo>
                                    <a:pt x="27" y="676"/>
                                  </a:lnTo>
                                  <a:lnTo>
                                    <a:pt x="33" y="693"/>
                                  </a:lnTo>
                                  <a:lnTo>
                                    <a:pt x="43" y="726"/>
                                  </a:lnTo>
                                  <a:lnTo>
                                    <a:pt x="47" y="742"/>
                                  </a:lnTo>
                                  <a:lnTo>
                                    <a:pt x="51" y="759"/>
                                  </a:lnTo>
                                  <a:lnTo>
                                    <a:pt x="54" y="776"/>
                                  </a:lnTo>
                                  <a:lnTo>
                                    <a:pt x="56" y="796"/>
                                  </a:lnTo>
                                  <a:lnTo>
                                    <a:pt x="57" y="817"/>
                                  </a:lnTo>
                                  <a:lnTo>
                                    <a:pt x="55" y="842"/>
                                  </a:lnTo>
                                  <a:lnTo>
                                    <a:pt x="52" y="869"/>
                                  </a:lnTo>
                                  <a:lnTo>
                                    <a:pt x="48" y="887"/>
                                  </a:lnTo>
                                  <a:lnTo>
                                    <a:pt x="43" y="905"/>
                                  </a:lnTo>
                                  <a:lnTo>
                                    <a:pt x="37" y="922"/>
                                  </a:lnTo>
                                  <a:lnTo>
                                    <a:pt x="31" y="938"/>
                                  </a:lnTo>
                                  <a:lnTo>
                                    <a:pt x="25" y="954"/>
                                  </a:lnTo>
                                  <a:lnTo>
                                    <a:pt x="19" y="971"/>
                                  </a:lnTo>
                                  <a:lnTo>
                                    <a:pt x="13" y="988"/>
                                  </a:lnTo>
                                  <a:lnTo>
                                    <a:pt x="8" y="1005"/>
                                  </a:lnTo>
                                  <a:lnTo>
                                    <a:pt x="4" y="1024"/>
                                  </a:lnTo>
                                  <a:lnTo>
                                    <a:pt x="1" y="1045"/>
                                  </a:lnTo>
                                  <a:lnTo>
                                    <a:pt x="0" y="1067"/>
                                  </a:lnTo>
                                  <a:lnTo>
                                    <a:pt x="0" y="1091"/>
                                  </a:lnTo>
                                  <a:lnTo>
                                    <a:pt x="1" y="1118"/>
                                  </a:lnTo>
                                  <a:lnTo>
                                    <a:pt x="6" y="1143"/>
                                  </a:lnTo>
                                  <a:lnTo>
                                    <a:pt x="13" y="1167"/>
                                  </a:lnTo>
                                  <a:lnTo>
                                    <a:pt x="22" y="1188"/>
                                  </a:lnTo>
                                  <a:lnTo>
                                    <a:pt x="33" y="1208"/>
                                  </a:lnTo>
                                  <a:lnTo>
                                    <a:pt x="46" y="1226"/>
                                  </a:lnTo>
                                  <a:lnTo>
                                    <a:pt x="60" y="1243"/>
                                  </a:lnTo>
                                  <a:lnTo>
                                    <a:pt x="76" y="1257"/>
                                  </a:lnTo>
                                  <a:lnTo>
                                    <a:pt x="92" y="1270"/>
                                  </a:lnTo>
                                  <a:lnTo>
                                    <a:pt x="109" y="1281"/>
                                  </a:lnTo>
                                  <a:lnTo>
                                    <a:pt x="126" y="1290"/>
                                  </a:lnTo>
                                  <a:lnTo>
                                    <a:pt x="143" y="1298"/>
                                  </a:lnTo>
                                  <a:lnTo>
                                    <a:pt x="154" y="1301"/>
                                  </a:lnTo>
                                  <a:lnTo>
                                    <a:pt x="273" y="1301"/>
                                  </a:lnTo>
                                  <a:lnTo>
                                    <a:pt x="287" y="1295"/>
                                  </a:lnTo>
                                  <a:lnTo>
                                    <a:pt x="304" y="1284"/>
                                  </a:lnTo>
                                  <a:lnTo>
                                    <a:pt x="321" y="1270"/>
                                  </a:lnTo>
                                  <a:lnTo>
                                    <a:pt x="338" y="1253"/>
                                  </a:lnTo>
                                  <a:lnTo>
                                    <a:pt x="351" y="1238"/>
                                  </a:lnTo>
                                  <a:lnTo>
                                    <a:pt x="363" y="1222"/>
                                  </a:lnTo>
                                  <a:lnTo>
                                    <a:pt x="374" y="1206"/>
                                  </a:lnTo>
                                  <a:lnTo>
                                    <a:pt x="383" y="1189"/>
                                  </a:lnTo>
                                  <a:lnTo>
                                    <a:pt x="391" y="1172"/>
                                  </a:lnTo>
                                  <a:lnTo>
                                    <a:pt x="398" y="1154"/>
                                  </a:lnTo>
                                  <a:lnTo>
                                    <a:pt x="403" y="1134"/>
                                  </a:lnTo>
                                  <a:lnTo>
                                    <a:pt x="406" y="1113"/>
                                  </a:lnTo>
                                  <a:lnTo>
                                    <a:pt x="408" y="1091"/>
                                  </a:lnTo>
                                  <a:lnTo>
                                    <a:pt x="408" y="1067"/>
                                  </a:lnTo>
                                  <a:lnTo>
                                    <a:pt x="408" y="1059"/>
                                  </a:lnTo>
                                  <a:lnTo>
                                    <a:pt x="406" y="1050"/>
                                  </a:lnTo>
                                  <a:lnTo>
                                    <a:pt x="404" y="1038"/>
                                  </a:lnTo>
                                  <a:lnTo>
                                    <a:pt x="401" y="1024"/>
                                  </a:lnTo>
                                  <a:lnTo>
                                    <a:pt x="397" y="1009"/>
                                  </a:lnTo>
                                  <a:lnTo>
                                    <a:pt x="393" y="992"/>
                                  </a:lnTo>
                                  <a:lnTo>
                                    <a:pt x="389" y="974"/>
                                  </a:lnTo>
                                  <a:lnTo>
                                    <a:pt x="385" y="954"/>
                                  </a:lnTo>
                                  <a:lnTo>
                                    <a:pt x="381" y="934"/>
                                  </a:lnTo>
                                  <a:lnTo>
                                    <a:pt x="378" y="912"/>
                                  </a:lnTo>
                                  <a:lnTo>
                                    <a:pt x="375" y="890"/>
                                  </a:lnTo>
                                  <a:lnTo>
                                    <a:pt x="372" y="867"/>
                                  </a:lnTo>
                                  <a:lnTo>
                                    <a:pt x="371" y="844"/>
                                  </a:lnTo>
                                  <a:lnTo>
                                    <a:pt x="370" y="821"/>
                                  </a:lnTo>
                                  <a:lnTo>
                                    <a:pt x="371" y="797"/>
                                  </a:lnTo>
                                  <a:lnTo>
                                    <a:pt x="373" y="773"/>
                                  </a:lnTo>
                                  <a:lnTo>
                                    <a:pt x="377" y="750"/>
                                  </a:lnTo>
                                  <a:lnTo>
                                    <a:pt x="382" y="727"/>
                                  </a:lnTo>
                                  <a:lnTo>
                                    <a:pt x="389" y="705"/>
                                  </a:lnTo>
                                  <a:lnTo>
                                    <a:pt x="398" y="683"/>
                                  </a:lnTo>
                                  <a:lnTo>
                                    <a:pt x="409" y="663"/>
                                  </a:lnTo>
                                  <a:lnTo>
                                    <a:pt x="422" y="647"/>
                                  </a:lnTo>
                                  <a:lnTo>
                                    <a:pt x="437" y="634"/>
                                  </a:lnTo>
                                  <a:lnTo>
                                    <a:pt x="454" y="623"/>
                                  </a:lnTo>
                                  <a:lnTo>
                                    <a:pt x="472" y="613"/>
                                  </a:lnTo>
                                  <a:lnTo>
                                    <a:pt x="492" y="606"/>
                                  </a:lnTo>
                                  <a:lnTo>
                                    <a:pt x="513" y="599"/>
                                  </a:lnTo>
                                  <a:lnTo>
                                    <a:pt x="534" y="593"/>
                                  </a:lnTo>
                                  <a:lnTo>
                                    <a:pt x="578" y="581"/>
                                  </a:lnTo>
                                  <a:lnTo>
                                    <a:pt x="600" y="574"/>
                                  </a:lnTo>
                                  <a:lnTo>
                                    <a:pt x="622" y="566"/>
                                  </a:lnTo>
                                  <a:lnTo>
                                    <a:pt x="643" y="556"/>
                                  </a:lnTo>
                                  <a:lnTo>
                                    <a:pt x="664" y="545"/>
                                  </a:lnTo>
                                  <a:lnTo>
                                    <a:pt x="684" y="531"/>
                                  </a:lnTo>
                                  <a:lnTo>
                                    <a:pt x="702" y="513"/>
                                  </a:lnTo>
                                  <a:lnTo>
                                    <a:pt x="720" y="493"/>
                                  </a:lnTo>
                                  <a:lnTo>
                                    <a:pt x="735" y="468"/>
                                  </a:lnTo>
                                  <a:lnTo>
                                    <a:pt x="749" y="440"/>
                                  </a:lnTo>
                                  <a:lnTo>
                                    <a:pt x="761" y="406"/>
                                  </a:lnTo>
                                  <a:lnTo>
                                    <a:pt x="783" y="405"/>
                                  </a:lnTo>
                                  <a:lnTo>
                                    <a:pt x="805" y="402"/>
                                  </a:lnTo>
                                  <a:lnTo>
                                    <a:pt x="827" y="399"/>
                                  </a:lnTo>
                                  <a:lnTo>
                                    <a:pt x="849" y="395"/>
                                  </a:lnTo>
                                  <a:lnTo>
                                    <a:pt x="870" y="389"/>
                                  </a:lnTo>
                                  <a:lnTo>
                                    <a:pt x="890" y="382"/>
                                  </a:lnTo>
                                  <a:lnTo>
                                    <a:pt x="908" y="372"/>
                                  </a:lnTo>
                                  <a:lnTo>
                                    <a:pt x="924" y="360"/>
                                  </a:lnTo>
                                  <a:lnTo>
                                    <a:pt x="938" y="345"/>
                                  </a:lnTo>
                                  <a:lnTo>
                                    <a:pt x="949" y="327"/>
                                  </a:lnTo>
                                  <a:lnTo>
                                    <a:pt x="956" y="305"/>
                                  </a:lnTo>
                                  <a:lnTo>
                                    <a:pt x="959" y="290"/>
                                  </a:lnTo>
                                  <a:lnTo>
                                    <a:pt x="959" y="275"/>
                                  </a:lnTo>
                                  <a:lnTo>
                                    <a:pt x="959" y="271"/>
                                  </a:lnTo>
                                  <a:lnTo>
                                    <a:pt x="695" y="271"/>
                                  </a:lnTo>
                                  <a:lnTo>
                                    <a:pt x="685" y="253"/>
                                  </a:lnTo>
                                  <a:lnTo>
                                    <a:pt x="675" y="237"/>
                                  </a:lnTo>
                                  <a:lnTo>
                                    <a:pt x="666" y="221"/>
                                  </a:lnTo>
                                  <a:lnTo>
                                    <a:pt x="656" y="202"/>
                                  </a:lnTo>
                                  <a:lnTo>
                                    <a:pt x="669" y="192"/>
                                  </a:lnTo>
                                  <a:lnTo>
                                    <a:pt x="681" y="175"/>
                                  </a:lnTo>
                                  <a:lnTo>
                                    <a:pt x="693" y="149"/>
                                  </a:lnTo>
                                  <a:lnTo>
                                    <a:pt x="694" y="147"/>
                                  </a:lnTo>
                                  <a:lnTo>
                                    <a:pt x="567" y="147"/>
                                  </a:lnTo>
                                  <a:lnTo>
                                    <a:pt x="559" y="138"/>
                                  </a:lnTo>
                                  <a:lnTo>
                                    <a:pt x="545" y="129"/>
                                  </a:lnTo>
                                  <a:lnTo>
                                    <a:pt x="516" y="114"/>
                                  </a:lnTo>
                                  <a:lnTo>
                                    <a:pt x="518" y="112"/>
                                  </a:lnTo>
                                  <a:lnTo>
                                    <a:pt x="258" y="112"/>
                                  </a:lnTo>
                                  <a:lnTo>
                                    <a:pt x="242" y="107"/>
                                  </a:lnTo>
                                  <a:lnTo>
                                    <a:pt x="248" y="87"/>
                                  </a:lnTo>
                                  <a:lnTo>
                                    <a:pt x="251" y="69"/>
                                  </a:lnTo>
                                  <a:lnTo>
                                    <a:pt x="250" y="53"/>
                                  </a:lnTo>
                                  <a:lnTo>
                                    <a:pt x="246" y="40"/>
                                  </a:lnTo>
                                  <a:lnTo>
                                    <a:pt x="238" y="29"/>
                                  </a:lnTo>
                                  <a:lnTo>
                                    <a:pt x="227" y="21"/>
                                  </a:lnTo>
                                  <a:lnTo>
                                    <a:pt x="213" y="17"/>
                                  </a:lnTo>
                                  <a:lnTo>
                                    <a:pt x="195" y="17"/>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10"/>
                          <wps:cNvSpPr>
                            <a:spLocks/>
                          </wps:cNvSpPr>
                          <wps:spPr bwMode="auto">
                            <a:xfrm>
                              <a:off x="4403" y="8405"/>
                              <a:ext cx="959" cy="1302"/>
                            </a:xfrm>
                            <a:custGeom>
                              <a:avLst/>
                              <a:gdLst>
                                <a:gd name="T0" fmla="*/ 845 w 959"/>
                                <a:gd name="T1" fmla="*/ 157 h 1302"/>
                                <a:gd name="T2" fmla="*/ 829 w 959"/>
                                <a:gd name="T3" fmla="*/ 159 h 1302"/>
                                <a:gd name="T4" fmla="*/ 814 w 959"/>
                                <a:gd name="T5" fmla="*/ 164 h 1302"/>
                                <a:gd name="T6" fmla="*/ 798 w 959"/>
                                <a:gd name="T7" fmla="*/ 172 h 1302"/>
                                <a:gd name="T8" fmla="*/ 783 w 959"/>
                                <a:gd name="T9" fmla="*/ 184 h 1302"/>
                                <a:gd name="T10" fmla="*/ 767 w 959"/>
                                <a:gd name="T11" fmla="*/ 198 h 1302"/>
                                <a:gd name="T12" fmla="*/ 752 w 959"/>
                                <a:gd name="T13" fmla="*/ 217 h 1302"/>
                                <a:gd name="T14" fmla="*/ 742 w 959"/>
                                <a:gd name="T15" fmla="*/ 236 h 1302"/>
                                <a:gd name="T16" fmla="*/ 735 w 959"/>
                                <a:gd name="T17" fmla="*/ 252 h 1302"/>
                                <a:gd name="T18" fmla="*/ 726 w 959"/>
                                <a:gd name="T19" fmla="*/ 263 h 1302"/>
                                <a:gd name="T20" fmla="*/ 714 w 959"/>
                                <a:gd name="T21" fmla="*/ 270 h 1302"/>
                                <a:gd name="T22" fmla="*/ 695 w 959"/>
                                <a:gd name="T23" fmla="*/ 271 h 1302"/>
                                <a:gd name="T24" fmla="*/ 959 w 959"/>
                                <a:gd name="T25" fmla="*/ 271 h 1302"/>
                                <a:gd name="T26" fmla="*/ 957 w 959"/>
                                <a:gd name="T27" fmla="*/ 260 h 1302"/>
                                <a:gd name="T28" fmla="*/ 954 w 959"/>
                                <a:gd name="T29" fmla="*/ 245 h 1302"/>
                                <a:gd name="T30" fmla="*/ 949 w 959"/>
                                <a:gd name="T31" fmla="*/ 230 h 1302"/>
                                <a:gd name="T32" fmla="*/ 942 w 959"/>
                                <a:gd name="T33" fmla="*/ 216 h 1302"/>
                                <a:gd name="T34" fmla="*/ 933 w 959"/>
                                <a:gd name="T35" fmla="*/ 204 h 1302"/>
                                <a:gd name="T36" fmla="*/ 924 w 959"/>
                                <a:gd name="T37" fmla="*/ 192 h 1302"/>
                                <a:gd name="T38" fmla="*/ 913 w 959"/>
                                <a:gd name="T39" fmla="*/ 182 h 1302"/>
                                <a:gd name="T40" fmla="*/ 901 w 959"/>
                                <a:gd name="T41" fmla="*/ 173 h 1302"/>
                                <a:gd name="T42" fmla="*/ 888 w 959"/>
                                <a:gd name="T43" fmla="*/ 166 h 1302"/>
                                <a:gd name="T44" fmla="*/ 874 w 959"/>
                                <a:gd name="T45" fmla="*/ 161 h 1302"/>
                                <a:gd name="T46" fmla="*/ 860 w 959"/>
                                <a:gd name="T47" fmla="*/ 158 h 1302"/>
                                <a:gd name="T48" fmla="*/ 845 w 959"/>
                                <a:gd name="T49" fmla="*/ 157 h 1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59" h="1302">
                                  <a:moveTo>
                                    <a:pt x="845" y="157"/>
                                  </a:moveTo>
                                  <a:lnTo>
                                    <a:pt x="829" y="159"/>
                                  </a:lnTo>
                                  <a:lnTo>
                                    <a:pt x="814" y="164"/>
                                  </a:lnTo>
                                  <a:lnTo>
                                    <a:pt x="798" y="172"/>
                                  </a:lnTo>
                                  <a:lnTo>
                                    <a:pt x="783" y="184"/>
                                  </a:lnTo>
                                  <a:lnTo>
                                    <a:pt x="767" y="198"/>
                                  </a:lnTo>
                                  <a:lnTo>
                                    <a:pt x="752" y="217"/>
                                  </a:lnTo>
                                  <a:lnTo>
                                    <a:pt x="742" y="236"/>
                                  </a:lnTo>
                                  <a:lnTo>
                                    <a:pt x="735" y="252"/>
                                  </a:lnTo>
                                  <a:lnTo>
                                    <a:pt x="726" y="263"/>
                                  </a:lnTo>
                                  <a:lnTo>
                                    <a:pt x="714" y="270"/>
                                  </a:lnTo>
                                  <a:lnTo>
                                    <a:pt x="695" y="271"/>
                                  </a:lnTo>
                                  <a:lnTo>
                                    <a:pt x="959" y="271"/>
                                  </a:lnTo>
                                  <a:lnTo>
                                    <a:pt x="957" y="260"/>
                                  </a:lnTo>
                                  <a:lnTo>
                                    <a:pt x="954" y="245"/>
                                  </a:lnTo>
                                  <a:lnTo>
                                    <a:pt x="949" y="230"/>
                                  </a:lnTo>
                                  <a:lnTo>
                                    <a:pt x="942" y="216"/>
                                  </a:lnTo>
                                  <a:lnTo>
                                    <a:pt x="933" y="204"/>
                                  </a:lnTo>
                                  <a:lnTo>
                                    <a:pt x="924" y="192"/>
                                  </a:lnTo>
                                  <a:lnTo>
                                    <a:pt x="913" y="182"/>
                                  </a:lnTo>
                                  <a:lnTo>
                                    <a:pt x="901" y="173"/>
                                  </a:lnTo>
                                  <a:lnTo>
                                    <a:pt x="888" y="166"/>
                                  </a:lnTo>
                                  <a:lnTo>
                                    <a:pt x="874" y="161"/>
                                  </a:lnTo>
                                  <a:lnTo>
                                    <a:pt x="860" y="158"/>
                                  </a:lnTo>
                                  <a:lnTo>
                                    <a:pt x="845" y="157"/>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11"/>
                          <wps:cNvSpPr>
                            <a:spLocks/>
                          </wps:cNvSpPr>
                          <wps:spPr bwMode="auto">
                            <a:xfrm>
                              <a:off x="4403" y="8405"/>
                              <a:ext cx="959" cy="1302"/>
                            </a:xfrm>
                            <a:custGeom>
                              <a:avLst/>
                              <a:gdLst>
                                <a:gd name="T0" fmla="*/ 626 w 959"/>
                                <a:gd name="T1" fmla="*/ 70 h 1302"/>
                                <a:gd name="T2" fmla="*/ 611 w 959"/>
                                <a:gd name="T3" fmla="*/ 72 h 1302"/>
                                <a:gd name="T4" fmla="*/ 599 w 959"/>
                                <a:gd name="T5" fmla="*/ 77 h 1302"/>
                                <a:gd name="T6" fmla="*/ 583 w 959"/>
                                <a:gd name="T7" fmla="*/ 92 h 1302"/>
                                <a:gd name="T8" fmla="*/ 572 w 959"/>
                                <a:gd name="T9" fmla="*/ 109 h 1302"/>
                                <a:gd name="T10" fmla="*/ 567 w 959"/>
                                <a:gd name="T11" fmla="*/ 128 h 1302"/>
                                <a:gd name="T12" fmla="*/ 567 w 959"/>
                                <a:gd name="T13" fmla="*/ 138 h 1302"/>
                                <a:gd name="T14" fmla="*/ 567 w 959"/>
                                <a:gd name="T15" fmla="*/ 147 h 1302"/>
                                <a:gd name="T16" fmla="*/ 694 w 959"/>
                                <a:gd name="T17" fmla="*/ 147 h 1302"/>
                                <a:gd name="T18" fmla="*/ 695 w 959"/>
                                <a:gd name="T19" fmla="*/ 128 h 1302"/>
                                <a:gd name="T20" fmla="*/ 691 w 959"/>
                                <a:gd name="T21" fmla="*/ 110 h 1302"/>
                                <a:gd name="T22" fmla="*/ 682 w 959"/>
                                <a:gd name="T23" fmla="*/ 95 h 1302"/>
                                <a:gd name="T24" fmla="*/ 671 w 959"/>
                                <a:gd name="T25" fmla="*/ 84 h 1302"/>
                                <a:gd name="T26" fmla="*/ 657 w 959"/>
                                <a:gd name="T27" fmla="*/ 76 h 1302"/>
                                <a:gd name="T28" fmla="*/ 641 w 959"/>
                                <a:gd name="T29" fmla="*/ 72 h 1302"/>
                                <a:gd name="T30" fmla="*/ 626 w 959"/>
                                <a:gd name="T31" fmla="*/ 70 h 1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9" h="1302">
                                  <a:moveTo>
                                    <a:pt x="626" y="70"/>
                                  </a:moveTo>
                                  <a:lnTo>
                                    <a:pt x="611" y="72"/>
                                  </a:lnTo>
                                  <a:lnTo>
                                    <a:pt x="599" y="77"/>
                                  </a:lnTo>
                                  <a:lnTo>
                                    <a:pt x="583" y="92"/>
                                  </a:lnTo>
                                  <a:lnTo>
                                    <a:pt x="572" y="109"/>
                                  </a:lnTo>
                                  <a:lnTo>
                                    <a:pt x="567" y="128"/>
                                  </a:lnTo>
                                  <a:lnTo>
                                    <a:pt x="567" y="138"/>
                                  </a:lnTo>
                                  <a:lnTo>
                                    <a:pt x="567" y="147"/>
                                  </a:lnTo>
                                  <a:lnTo>
                                    <a:pt x="694" y="147"/>
                                  </a:lnTo>
                                  <a:lnTo>
                                    <a:pt x="695" y="128"/>
                                  </a:lnTo>
                                  <a:lnTo>
                                    <a:pt x="691" y="110"/>
                                  </a:lnTo>
                                  <a:lnTo>
                                    <a:pt x="682" y="95"/>
                                  </a:lnTo>
                                  <a:lnTo>
                                    <a:pt x="671" y="84"/>
                                  </a:lnTo>
                                  <a:lnTo>
                                    <a:pt x="657" y="76"/>
                                  </a:lnTo>
                                  <a:lnTo>
                                    <a:pt x="641" y="72"/>
                                  </a:lnTo>
                                  <a:lnTo>
                                    <a:pt x="626" y="7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12"/>
                          <wps:cNvSpPr>
                            <a:spLocks/>
                          </wps:cNvSpPr>
                          <wps:spPr bwMode="auto">
                            <a:xfrm>
                              <a:off x="4403" y="8405"/>
                              <a:ext cx="959" cy="1302"/>
                            </a:xfrm>
                            <a:custGeom>
                              <a:avLst/>
                              <a:gdLst>
                                <a:gd name="T0" fmla="*/ 355 w 959"/>
                                <a:gd name="T1" fmla="*/ 0 h 1302"/>
                                <a:gd name="T2" fmla="*/ 342 w 959"/>
                                <a:gd name="T3" fmla="*/ 1 h 1302"/>
                                <a:gd name="T4" fmla="*/ 329 w 959"/>
                                <a:gd name="T5" fmla="*/ 6 h 1302"/>
                                <a:gd name="T6" fmla="*/ 316 w 959"/>
                                <a:gd name="T7" fmla="*/ 13 h 1302"/>
                                <a:gd name="T8" fmla="*/ 304 w 959"/>
                                <a:gd name="T9" fmla="*/ 22 h 1302"/>
                                <a:gd name="T10" fmla="*/ 293 w 959"/>
                                <a:gd name="T11" fmla="*/ 33 h 1302"/>
                                <a:gd name="T12" fmla="*/ 284 w 959"/>
                                <a:gd name="T13" fmla="*/ 46 h 1302"/>
                                <a:gd name="T14" fmla="*/ 278 w 959"/>
                                <a:gd name="T15" fmla="*/ 60 h 1302"/>
                                <a:gd name="T16" fmla="*/ 274 w 959"/>
                                <a:gd name="T17" fmla="*/ 76 h 1302"/>
                                <a:gd name="T18" fmla="*/ 274 w 959"/>
                                <a:gd name="T19" fmla="*/ 93 h 1302"/>
                                <a:gd name="T20" fmla="*/ 277 w 959"/>
                                <a:gd name="T21" fmla="*/ 111 h 1302"/>
                                <a:gd name="T22" fmla="*/ 258 w 959"/>
                                <a:gd name="T23" fmla="*/ 112 h 1302"/>
                                <a:gd name="T24" fmla="*/ 518 w 959"/>
                                <a:gd name="T25" fmla="*/ 112 h 1302"/>
                                <a:gd name="T26" fmla="*/ 527 w 959"/>
                                <a:gd name="T27" fmla="*/ 106 h 1302"/>
                                <a:gd name="T28" fmla="*/ 531 w 959"/>
                                <a:gd name="T29" fmla="*/ 102 h 1302"/>
                                <a:gd name="T30" fmla="*/ 416 w 959"/>
                                <a:gd name="T31" fmla="*/ 102 h 1302"/>
                                <a:gd name="T32" fmla="*/ 397 w 959"/>
                                <a:gd name="T33" fmla="*/ 101 h 1302"/>
                                <a:gd name="T34" fmla="*/ 380 w 959"/>
                                <a:gd name="T35" fmla="*/ 96 h 1302"/>
                                <a:gd name="T36" fmla="*/ 391 w 959"/>
                                <a:gd name="T37" fmla="*/ 82 h 1302"/>
                                <a:gd name="T38" fmla="*/ 398 w 959"/>
                                <a:gd name="T39" fmla="*/ 63 h 1302"/>
                                <a:gd name="T40" fmla="*/ 401 w 959"/>
                                <a:gd name="T41" fmla="*/ 35 h 1302"/>
                                <a:gd name="T42" fmla="*/ 396 w 959"/>
                                <a:gd name="T43" fmla="*/ 21 h 1302"/>
                                <a:gd name="T44" fmla="*/ 388 w 959"/>
                                <a:gd name="T45" fmla="*/ 11 h 1302"/>
                                <a:gd name="T46" fmla="*/ 378 w 959"/>
                                <a:gd name="T47" fmla="*/ 4 h 1302"/>
                                <a:gd name="T48" fmla="*/ 367 w 959"/>
                                <a:gd name="T49" fmla="*/ 0 h 1302"/>
                                <a:gd name="T50" fmla="*/ 355 w 959"/>
                                <a:gd name="T51" fmla="*/ 0 h 1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59" h="1302">
                                  <a:moveTo>
                                    <a:pt x="355" y="0"/>
                                  </a:moveTo>
                                  <a:lnTo>
                                    <a:pt x="342" y="1"/>
                                  </a:lnTo>
                                  <a:lnTo>
                                    <a:pt x="329" y="6"/>
                                  </a:lnTo>
                                  <a:lnTo>
                                    <a:pt x="316" y="13"/>
                                  </a:lnTo>
                                  <a:lnTo>
                                    <a:pt x="304" y="22"/>
                                  </a:lnTo>
                                  <a:lnTo>
                                    <a:pt x="293" y="33"/>
                                  </a:lnTo>
                                  <a:lnTo>
                                    <a:pt x="284" y="46"/>
                                  </a:lnTo>
                                  <a:lnTo>
                                    <a:pt x="278" y="60"/>
                                  </a:lnTo>
                                  <a:lnTo>
                                    <a:pt x="274" y="76"/>
                                  </a:lnTo>
                                  <a:lnTo>
                                    <a:pt x="274" y="93"/>
                                  </a:lnTo>
                                  <a:lnTo>
                                    <a:pt x="277" y="111"/>
                                  </a:lnTo>
                                  <a:lnTo>
                                    <a:pt x="258" y="112"/>
                                  </a:lnTo>
                                  <a:lnTo>
                                    <a:pt x="518" y="112"/>
                                  </a:lnTo>
                                  <a:lnTo>
                                    <a:pt x="527" y="106"/>
                                  </a:lnTo>
                                  <a:lnTo>
                                    <a:pt x="531" y="102"/>
                                  </a:lnTo>
                                  <a:lnTo>
                                    <a:pt x="416" y="102"/>
                                  </a:lnTo>
                                  <a:lnTo>
                                    <a:pt x="397" y="101"/>
                                  </a:lnTo>
                                  <a:lnTo>
                                    <a:pt x="380" y="96"/>
                                  </a:lnTo>
                                  <a:lnTo>
                                    <a:pt x="391" y="82"/>
                                  </a:lnTo>
                                  <a:lnTo>
                                    <a:pt x="398" y="63"/>
                                  </a:lnTo>
                                  <a:lnTo>
                                    <a:pt x="401" y="35"/>
                                  </a:lnTo>
                                  <a:lnTo>
                                    <a:pt x="396" y="21"/>
                                  </a:lnTo>
                                  <a:lnTo>
                                    <a:pt x="388" y="11"/>
                                  </a:lnTo>
                                  <a:lnTo>
                                    <a:pt x="378" y="4"/>
                                  </a:lnTo>
                                  <a:lnTo>
                                    <a:pt x="367" y="0"/>
                                  </a:lnTo>
                                  <a:lnTo>
                                    <a:pt x="355"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13"/>
                          <wps:cNvSpPr>
                            <a:spLocks/>
                          </wps:cNvSpPr>
                          <wps:spPr bwMode="auto">
                            <a:xfrm>
                              <a:off x="4403" y="8405"/>
                              <a:ext cx="959" cy="1302"/>
                            </a:xfrm>
                            <a:custGeom>
                              <a:avLst/>
                              <a:gdLst>
                                <a:gd name="T0" fmla="*/ 506 w 959"/>
                                <a:gd name="T1" fmla="*/ 2 h 1302"/>
                                <a:gd name="T2" fmla="*/ 488 w 959"/>
                                <a:gd name="T3" fmla="*/ 3 h 1302"/>
                                <a:gd name="T4" fmla="*/ 469 w 959"/>
                                <a:gd name="T5" fmla="*/ 8 h 1302"/>
                                <a:gd name="T6" fmla="*/ 451 w 959"/>
                                <a:gd name="T7" fmla="*/ 18 h 1302"/>
                                <a:gd name="T8" fmla="*/ 436 w 959"/>
                                <a:gd name="T9" fmla="*/ 33 h 1302"/>
                                <a:gd name="T10" fmla="*/ 427 w 959"/>
                                <a:gd name="T11" fmla="*/ 53 h 1302"/>
                                <a:gd name="T12" fmla="*/ 423 w 959"/>
                                <a:gd name="T13" fmla="*/ 71 h 1302"/>
                                <a:gd name="T14" fmla="*/ 420 w 959"/>
                                <a:gd name="T15" fmla="*/ 87 h 1302"/>
                                <a:gd name="T16" fmla="*/ 416 w 959"/>
                                <a:gd name="T17" fmla="*/ 102 h 1302"/>
                                <a:gd name="T18" fmla="*/ 531 w 959"/>
                                <a:gd name="T19" fmla="*/ 102 h 1302"/>
                                <a:gd name="T20" fmla="*/ 542 w 959"/>
                                <a:gd name="T21" fmla="*/ 91 h 1302"/>
                                <a:gd name="T22" fmla="*/ 555 w 959"/>
                                <a:gd name="T23" fmla="*/ 69 h 1302"/>
                                <a:gd name="T24" fmla="*/ 558 w 959"/>
                                <a:gd name="T25" fmla="*/ 40 h 1302"/>
                                <a:gd name="T26" fmla="*/ 551 w 959"/>
                                <a:gd name="T27" fmla="*/ 25 h 1302"/>
                                <a:gd name="T28" fmla="*/ 539 w 959"/>
                                <a:gd name="T29" fmla="*/ 14 h 1302"/>
                                <a:gd name="T30" fmla="*/ 524 w 959"/>
                                <a:gd name="T31" fmla="*/ 6 h 1302"/>
                                <a:gd name="T32" fmla="*/ 506 w 959"/>
                                <a:gd name="T33" fmla="*/ 2 h 1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59" h="1302">
                                  <a:moveTo>
                                    <a:pt x="506" y="2"/>
                                  </a:moveTo>
                                  <a:lnTo>
                                    <a:pt x="488" y="3"/>
                                  </a:lnTo>
                                  <a:lnTo>
                                    <a:pt x="469" y="8"/>
                                  </a:lnTo>
                                  <a:lnTo>
                                    <a:pt x="451" y="18"/>
                                  </a:lnTo>
                                  <a:lnTo>
                                    <a:pt x="436" y="33"/>
                                  </a:lnTo>
                                  <a:lnTo>
                                    <a:pt x="427" y="53"/>
                                  </a:lnTo>
                                  <a:lnTo>
                                    <a:pt x="423" y="71"/>
                                  </a:lnTo>
                                  <a:lnTo>
                                    <a:pt x="420" y="87"/>
                                  </a:lnTo>
                                  <a:lnTo>
                                    <a:pt x="416" y="102"/>
                                  </a:lnTo>
                                  <a:lnTo>
                                    <a:pt x="531" y="102"/>
                                  </a:lnTo>
                                  <a:lnTo>
                                    <a:pt x="542" y="91"/>
                                  </a:lnTo>
                                  <a:lnTo>
                                    <a:pt x="555" y="69"/>
                                  </a:lnTo>
                                  <a:lnTo>
                                    <a:pt x="558" y="40"/>
                                  </a:lnTo>
                                  <a:lnTo>
                                    <a:pt x="551" y="25"/>
                                  </a:lnTo>
                                  <a:lnTo>
                                    <a:pt x="539" y="14"/>
                                  </a:lnTo>
                                  <a:lnTo>
                                    <a:pt x="524" y="6"/>
                                  </a:lnTo>
                                  <a:lnTo>
                                    <a:pt x="506" y="2"/>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5" o:spid="_x0000_s1026" style="position:absolute;margin-left:219.65pt;margin-top:378.35pt;width:80.95pt;height:107.5pt;z-index:-251651072;mso-position-horizontal-relative:page;mso-position-vertical-relative:page" coordorigin="4393,7567" coordsize="1619,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" o:allowincell="f">
                <v:group id="Group 196" o:spid="_x0000_s1027" style="position:absolute;left:4815;top:7583;width:421;height:744" coordorigin="4815,7583" coordsize="421,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197" o:spid="_x0000_s1028" style="position:absolute;left:4815;top:7583;width:421;height:744;visibility:visible;mso-wrap-style:square;v-text-anchor:top" coordsize="42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aKj8UA&#10;AADbAAAADwAAAGRycy9kb3ducmV2LnhtbESPQWsCMRSE7wX/Q3iCF9FspbVlaxSRCgo96Fahx8fm&#10;dbO4eVmSqFt/fVMQehxm5htmtuhsIy7kQ+1YweM4A0FcOl1zpeDwuR69gggRWWPjmBT8UIDFvPcw&#10;w1y7K+/pUsRKJAiHHBWYGNtcylAashjGriVO3rfzFmOSvpLa4zXBbSMnWTaVFmtOCwZbWhkqT8XZ&#10;Kvi4fW1Wk/ORi11Hw4N5f3Fm65Ua9LvlG4hIXfwP39sbreDpGf6+p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oqPxQAAANsAAAAPAAAAAAAAAAAAAAAAAJgCAABkcnMv&#10;ZG93bnJldi54bWxQSwUGAAAAAAQABAD1AAAAigMAAAAA&#10;" path="m255,l166,,,744r106,l137,584r248,l363,483r-207,l209,214r93,l255,xe" fillcolor="#005cab" stroked="f">
                    <v:path arrowok="t" o:connecttype="custom" o:connectlocs="255,0;166,0;0,744;106,744;137,584;385,584;363,483;156,483;209,214;302,214;255,0" o:connectangles="0,0,0,0,0,0,0,0,0,0,0"/>
                  </v:shape>
                  <v:shape id="Freeform 198" o:spid="_x0000_s1029" style="position:absolute;left:4815;top:7583;width:421;height:744;visibility:visible;mso-wrap-style:square;v-text-anchor:top" coordsize="42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QU+MQA&#10;AADbAAAADwAAAGRycy9kb3ducmV2LnhtbESPQWsCMRSE7wX/Q3hCL0WzlWJlNYpICwoe6lbB42Pz&#10;3CxuXpYk6tpfbwqFHoeZ+YaZLTrbiCv5UDtW8DrMQBCXTtdcKdh/fw4mIEJE1tg4JgV3CrCY955m&#10;mGt34x1di1iJBOGQowITY5tLGUpDFsPQtcTJOzlvMSbpK6k93hLcNnKUZWNpsea0YLCllaHyXFys&#10;gu3Pcb0aXQ5cfHX0sjcf785svFLP/W45BRGpi//hv/ZaK3gbw++X9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UFPjEAAAA2wAAAA8AAAAAAAAAAAAAAAAAmAIAAGRycy9k&#10;b3ducmV2LnhtbFBLBQYAAAAABAAEAPUAAACJAwAAAAA=&#10;" path="m385,584r-102,l314,744r107,l385,584xe" fillcolor="#005cab" stroked="f">
                    <v:path arrowok="t" o:connecttype="custom" o:connectlocs="385,584;283,584;314,744;421,744;385,584" o:connectangles="0,0,0,0,0"/>
                  </v:shape>
                  <v:shape id="Freeform 199" o:spid="_x0000_s1030" style="position:absolute;left:4815;top:7583;width:421;height:744;visibility:visible;mso-wrap-style:square;v-text-anchor:top" coordsize="42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xY8QA&#10;AADbAAAADwAAAGRycy9kb3ducmV2LnhtbESPQWsCMRSE7wX/Q3hCL0WzlVJlNYpICwoe2q2Cx8fm&#10;uVncvCxJ1LW/3hQKHoeZ+YaZLTrbiAv5UDtW8DrMQBCXTtdcKdj9fA4mIEJE1tg4JgU3CrCY955m&#10;mGt35W+6FLESCcIhRwUmxjaXMpSGLIaha4mTd3TeYkzSV1J7vCa4beQoy96lxZrTgsGWVobKU3G2&#10;Cra/h/VqdN5z8dXRy858jJ3ZeKWe+91yCiJSFx/h//ZaK3gbw9+X9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YsWPEAAAA2wAAAA8AAAAAAAAAAAAAAAAAmAIAAGRycy9k&#10;b3ducmV2LnhtbFBLBQYAAAAABAAEAPUAAACJAwAAAAA=&#10;" path="m302,214r-91,l263,483r100,l302,214xe" fillcolor="#005cab" stroked="f">
                    <v:path arrowok="t" o:connecttype="custom" o:connectlocs="302,214;211,214;263,483;363,483;302,214" o:connectangles="0,0,0,0,0"/>
                  </v:shape>
                </v:group>
                <v:group id="Group 200" o:spid="_x0000_s1031" style="position:absolute;left:5257;top:7577;width:366;height:755" coordorigin="5257,7577" coordsize="366,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201" o:spid="_x0000_s1032" style="position:absolute;left:5257;top:7577;width:366;height:755;visibility:visible;mso-wrap-style:square;v-text-anchor:top" coordsize="366,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9S4sIA&#10;AADbAAAADwAAAGRycy9kb3ducmV2LnhtbESPT4vCMBTE7wt+h/AEL6KpImqrUURQ97Tgn4u3Z/Ns&#10;q81LaaLWb79ZEPY4zMxvmPmyMaV4Uu0KywoG/QgEcWp1wZmC03HTm4JwHlljaZkUvMnBctH6mmOi&#10;7Yv39Dz4TAQIuwQV5N5XiZQuzcmg69uKOHhXWxv0QdaZ1DW+AtyUchhFY2mw4LCQY0XrnNL74WEU&#10;mEd3dxuz3Z5HcXyZbMwPXpGU6rSb1QyEp8b/hz/tb61gFMPfl/A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f1LiwgAAANsAAAAPAAAAAAAAAAAAAAAAAJgCAABkcnMvZG93&#10;bnJldi54bWxQSwUGAAAAAAQABAD1AAAAhwMAAAAA&#10;" path="m106,539l,539r,52l,594r3,20l8,634r8,19l26,671r12,16l52,702r16,13l87,727r20,9l129,744r24,6l179,753r28,1l231,751r22,-6l272,737r18,-11l305,714r14,-15l330,683r10,-18l347,648r-176,l146,642,128,630,115,613r-7,-19l106,574r,-35xe" fillcolor="#005cab" stroked="f">
                    <v:path arrowok="t" o:connecttype="custom" o:connectlocs="106,539;0,539;0,591;0,594;3,614;8,634;16,653;26,671;38,687;52,702;68,715;87,727;107,736;129,744;153,750;179,753;207,754;231,751;253,745;272,737;290,726;305,714;319,699;330,683;340,665;347,648;171,648;146,642;128,630;115,613;108,594;106,574;106,539" o:connectangles="0,0,0,0,0,0,0,0,0,0,0,0,0,0,0,0,0,0,0,0,0,0,0,0,0,0,0,0,0,0,0,0,0"/>
                  </v:shape>
                  <v:shape id="Freeform 202" o:spid="_x0000_s1033" style="position:absolute;left:5257;top:7577;width:366;height:755;visibility:visible;mso-wrap-style:square;v-text-anchor:top" coordsize="366,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xtosEA&#10;AADbAAAADwAAAGRycy9kb3ducmV2LnhtbERPy2rCQBTdC/2H4QrdFJ1U1GqaUYqQ1lWh1o2728zN&#10;w2buhMzk4d93FgWXh/NO9qOpRU+tqywreJ5HIIgzqysuFJy/09kGhPPIGmvLpOBGDva7h0mCsbYD&#10;f1F/8oUIIexiVFB638RSuqwkg25uG+LA5bY16ANsC6lbHEK4qeUiitbSYMWhocSGDiVlv6fOKDDd&#10;08d1zfb9stxuf15S84k5klKP0/HtFYSn0d/F/+6jVrAK68OX8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cbaLBAAAA2wAAAA8AAAAAAAAAAAAAAAAAmAIAAGRycy9kb3du&#10;cmV2LnhtbFBLBQYAAAAABAAEAPUAAACGAwAAAAA=&#10;" path="m165,l142,3r-22,7l100,18,82,29,65,42,51,58,39,74,28,93r-8,20l13,135,9,158,6,182,5,207r1,24l8,253r4,21l17,294r8,18l34,328r12,16l61,358r17,13l98,383r23,11l209,430r18,9l241,450r9,14l255,482r3,25l259,539r,9l258,567r-2,24l250,611r-10,16l224,639r-23,7l171,648r176,l348,644r6,-21l359,599r4,-25l365,548r,-28l364,494r-2,-24l358,449r-5,-20l346,411r-9,-17l326,379,312,366,296,354,276,343,253,333,158,295,140,284,127,272r-8,-15l114,238r-2,-24l112,184r3,-21l122,145r11,-16l150,117r24,-7l205,108r148,l345,91,334,74,320,58,305,44,287,31,267,20,245,11,220,5,194,1,165,xe" fillcolor="#005cab" stroked="f">
                    <v:path arrowok="t" o:connecttype="custom" o:connectlocs="142,3;100,18;65,42;39,74;20,113;9,158;5,207;8,253;17,294;34,328;61,358;98,383;209,430;241,450;255,482;259,539;258,567;250,611;224,639;171,648;348,644;359,599;365,548;364,494;358,449;346,411;326,379;296,354;253,333;140,284;119,257;112,214;115,163;133,129;174,110;353,108;334,74;305,44;267,20;220,5;165,0" o:connectangles="0,0,0,0,0,0,0,0,0,0,0,0,0,0,0,0,0,0,0,0,0,0,0,0,0,0,0,0,0,0,0,0,0,0,0,0,0,0,0,0,0"/>
                  </v:shape>
                  <v:shape id="Freeform 203" o:spid="_x0000_s1034" style="position:absolute;left:5257;top:7577;width:366;height:755;visibility:visible;mso-wrap-style:square;v-text-anchor:top" coordsize="366,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DIOcQA&#10;AADbAAAADwAAAGRycy9kb3ducmV2LnhtbESPQWvCQBSE74L/YXmCF6mbiKY1dQ1FUHsSanvp7TX7&#10;TNJm34bsauK/dwuCx2FmvmFWWW9qcaHWVZYVxNMIBHFudcWFgq/P7dMLCOeRNdaWScGVHGTr4WCF&#10;qbYdf9Dl6AsRIOxSVFB636RSurwkg25qG+LgnWxr0AfZFlK32AW4qeUsihJpsOKwUGJDm5Lyv+PZ&#10;KDDnyf43Ybv7ni+XP89bc8ATklLjUf/2CsJT7x/he/tdK1jE8P8l/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QyDnEAAAA2wAAAA8AAAAAAAAAAAAAAAAAmAIAAGRycy9k&#10;b3ducmV2LnhtbFBLBQYAAAAABAAEAPUAAACJAwAAAAA=&#10;" path="m353,108r-148,l226,116r15,14l251,149r6,22l259,195r,24l365,219r,-56l364,146r-4,-19l354,109r-1,-1xe" fillcolor="#005cab" stroked="f">
                    <v:path arrowok="t" o:connecttype="custom" o:connectlocs="353,108;205,108;226,116;241,130;251,149;257,171;259,195;259,219;365,219;365,163;364,146;360,127;354,109;353,108" o:connectangles="0,0,0,0,0,0,0,0,0,0,0,0,0,0"/>
                  </v:shape>
                </v:group>
                <v:rect id="Rectangle 204" o:spid="_x0000_s1035" style="position:absolute;left:5772;top:7683;width:106;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el8IA&#10;AADbAAAADwAAAGRycy9kb3ducmV2LnhtbESPzarCMBSE9xd8h3AEd9fUiiLVKCIU7gVd+LNxd2iO&#10;bbE5KU2s1ac3guBymJlvmMWqM5VoqXGlZQWjYQSCOLO65FzB6Zj+zkA4j6yxskwKHuRgtez9LDDR&#10;9s57ag8+FwHCLkEFhfd1IqXLCjLohrYmDt7FNgZ9kE0udYP3ADeVjKNoKg2WHBYKrGlTUHY93IyC&#10;83ij8227j21bRjuLpzR7/qdKDfrdeg7CU+e/4U/7TyuYxPD+En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8Z6XwgAAANsAAAAPAAAAAAAAAAAAAAAAAJgCAABkcnMvZG93&#10;bnJldi54bWxQSwUGAAAAAAQABAD1AAAAhwMAAAAA&#10;" fillcolor="#005cab" stroked="f">
                  <v:path arrowok="t"/>
                </v:rect>
                <v:rect id="Rectangle 205" o:spid="_x0000_s1036" style="position:absolute;left:5649;top:7582;width:353;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07DMQA&#10;AADbAAAADwAAAGRycy9kb3ducmV2LnhtbESPQWvCQBSE74X+h+UVvDWbGhRJs0oRAhXqQc2lt0f2&#10;mQSzb0N2m0R/fVcQPA4z8w2TbSbTioF611hW8BHFIIhLqxuuFBSn/H0Fwnlkja1lUnAlB5v160uG&#10;qbYjH2g4+koECLsUFdTed6mUrqzJoItsRxy8s+0N+iD7SuoexwA3rZzH8VIabDgs1NjRtqbycvwz&#10;Cn6Tra5+hsPcDk28t1jk5W2XKzV7m74+QXia/DP8aH9rBYsE7l/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9OwzEAAAA2wAAAA8AAAAAAAAAAAAAAAAAmAIAAGRycy9k&#10;b3ducmV2LnhtbFBLBQYAAAAABAAEAPUAAACJAwAAAAA=&#10;" fillcolor="#005cab" stroked="f">
                  <v:path arrowok="t"/>
                </v:rect>
                <v:rect id="Rectangle 206" o:spid="_x0000_s1037" style="position:absolute;left:4507;top:8221;width:286;height: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jeMQA&#10;AADbAAAADwAAAGRycy9kb3ducmV2LnhtbESPQWuDQBSE74H8h+UFeotr0zYE6yohILSQHkxyye3h&#10;vqrUfSvuRm1/fbZQ6HGYmW+YNJ9NJ0YaXGtZwWMUgyCurG65VnA5F+sdCOeRNXaWScE3Ociz5SLF&#10;RNuJSxpPvhYBwi5BBY33fSKlqxoy6CLbEwfv0w4GfZBDLfWAU4CbTm7ieCsNthwWGuzp0FD1dboZ&#10;Bdeng66PY7mxYxt/WLwU1c97odTDat6/gvA0+//wX/tNK3h5ht8v4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Uo3jEAAAA2wAAAA8AAAAAAAAAAAAAAAAAmAIAAGRycy9k&#10;b3ducmV2LnhtbFBLBQYAAAAABAAEAPUAAACJAwAAAAA=&#10;" fillcolor="#005cab" stroked="f">
                  <v:path arrowok="t"/>
                </v:rect>
                <v:rect id="Rectangle 207" o:spid="_x0000_s1038" style="position:absolute;left:4507;top:7583;width:106;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G48QA&#10;AADbAAAADwAAAGRycy9kb3ducmV2LnhtbESPQWuDQBSE74X8h+UFcmvWGlKKySpFEBJID9pccnu4&#10;ryp134q7MSa/vlso9DjMzDfMPptNLyYaXWdZwcs6AkFcW91xo+D8WTy/gXAeWWNvmRTcyUGWLp72&#10;mGh745KmyjciQNglqKD1fkikdHVLBt3aDsTB+7KjQR/k2Eg94i3ATS/jKHqVBjsOCy0OlLdUf1dX&#10;o+CyyXVzmsrYTl30YfFc1I9jodRqOb/vQHia/X/4r33QCrZb+P0Sfo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YBuPEAAAA2wAAAA8AAAAAAAAAAAAAAAAAmAIAAGRycy9k&#10;b3ducmV2LnhtbFBLBQYAAAAABAAEAPUAAACJAwAAAAA=&#10;" fillcolor="#005cab" stroked="f">
                  <v:path arrowok="t"/>
                </v:rect>
                <v:group id="Group 208" o:spid="_x0000_s1039" style="position:absolute;left:4403;top:8405;width:959;height:1302" coordorigin="4403,8405" coordsize="959,1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209" o:spid="_x0000_s1040" style="position:absolute;left:4403;top:8405;width:959;height:1302;visibility:visible;mso-wrap-style:square;v-text-anchor:top" coordsize="959,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UVMIA&#10;AADbAAAADwAAAGRycy9kb3ducmV2LnhtbESPS2sCMRSF9wX/Q7iCu5q0tiqjUYqguLM+0O1lcp0Z&#10;OrkZkjiO/74pFFwezuPjzJedrUVLPlSONbwNFQji3JmKCw2n4/p1CiJEZIO1Y9LwoADLRe9ljplx&#10;d95Te4iFSCMcMtRQxthkUoa8JIth6Bri5F2dtxiT9IU0Hu9p3NbyXamxtFhxIpTY0Kqk/Odws4lb&#10;TFVL+4/zdqeO62+/G41Pm4vWg373NQMRqYvP8H97azR8TuDvS/o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hRUwgAAANsAAAAPAAAAAAAAAAAAAAAAAJgCAABkcnMvZG93&#10;bnJldi54bWxQSwUGAAAAAAQABAD1AAAAhwMAAAAA&#10;" path="m195,17r-21,4l159,33,149,50r-6,20l142,87r,5l145,111r6,17l162,141r-15,7l131,158r-16,13l99,188,83,209,71,227r-9,18l53,263r-8,19l39,300r-6,19l29,339r-5,19l21,378r-3,20l15,418r-3,20l10,458,8,478,7,498,6,513r1,23l7,556r2,19l11,595r3,19l18,634r4,21l27,676r6,17l43,726r4,16l51,759r3,17l56,796r1,21l55,842r-3,27l48,887r-5,18l37,922r-6,16l25,954r-6,17l13,988r-5,17l4,1024r-3,21l,1067r,24l1,1118r5,25l13,1167r9,21l33,1208r13,18l60,1243r16,14l92,1270r17,11l126,1290r17,8l154,1301r119,l287,1295r17,-11l321,1270r17,-17l351,1238r12,-16l374,1206r9,-17l391,1172r7,-18l403,1134r3,-21l408,1091r,-24l408,1059r-2,-9l404,1038r-3,-14l397,1009r-4,-17l389,974r-4,-20l381,934r-3,-22l375,890r-3,-23l371,844r-1,-23l371,797r2,-24l377,750r5,-23l389,705r9,-22l409,663r13,-16l437,634r17,-11l472,613r20,-7l513,599r21,-6l578,581r22,-7l622,566r21,-10l664,545r20,-14l702,513r18,-20l735,468r14,-28l761,406r22,-1l805,402r22,-3l849,395r21,-6l890,382r18,-10l924,360r14,-15l949,327r7,-22l959,290r,-15l959,271r-264,l685,253,675,237r-9,-16l656,202r13,-10l681,175r12,-26l694,147r-127,l559,138r-14,-9l516,114r2,-2l258,112r-16,-5l248,87r3,-18l250,53,246,40,238,29,227,21,213,17r-18,xe" fillcolor="#f8971d" stroked="f">
                    <v:path arrowok="t" o:connecttype="custom" o:connectlocs="159,33;142,87;151,128;131,158;83,209;53,263;33,319;21,378;12,438;7,498;7,556;14,614;27,676;47,742;56,796;52,869;37,922;19,971;4,1024;0,1091;13,1167;46,1226;92,1270;143,1298;287,1295;338,1253;374,1206;398,1154;408,1091;406,1050;397,1009;385,954;375,890;370,821;377,750;398,683;437,634;492,606;578,581;643,556;702,513;749,440;805,402;870,389;924,360;956,305;959,271;675,237;669,192;694,147;545,129;258,112;251,69;238,29;195,17" o:connectangles="0,0,0,0,0,0,0,0,0,0,0,0,0,0,0,0,0,0,0,0,0,0,0,0,0,0,0,0,0,0,0,0,0,0,0,0,0,0,0,0,0,0,0,0,0,0,0,0,0,0,0,0,0,0,0"/>
                  </v:shape>
                  <v:shape id="Freeform 210" o:spid="_x0000_s1041" style="position:absolute;left:4403;top:8405;width:959;height:1302;visibility:visible;mso-wrap-style:square;v-text-anchor:top" coordsize="959,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WAJsAA&#10;AADbAAAADwAAAGRycy9kb3ducmV2LnhtbERPS2sCMRC+C/0PYQq9aVLbimyNUgoWbz7R67CZ7i7d&#10;TJYkrtt/3zkIPX5878Vq8K3qKaYmsIXniQFFXAbXcGXhdFyP56BSRnbYBiYLv5RgtXwYLbBw4cZ7&#10;6g+5UhLCqUALdc5doXUqa/KYJqEjFu47RI9ZYKy0i3iTcN/qqTEz7bFhaaixo8+ayp/D1UtvNTc9&#10;7V/Pm605rndx+zI7fV2sfXocPt5BZRryv/ju3jgLbzJWvsgP0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WAJsAAAADbAAAADwAAAAAAAAAAAAAAAACYAgAAZHJzL2Rvd25y&#10;ZXYueG1sUEsFBgAAAAAEAAQA9QAAAIUDAAAAAA==&#10;" path="m845,157r-16,2l814,164r-16,8l783,184r-16,14l752,217r-10,19l735,252r-9,11l714,270r-19,1l959,271r-2,-11l954,245r-5,-15l942,216r-9,-12l924,192,913,182r-12,-9l888,166r-14,-5l860,158r-15,-1xe" fillcolor="#f8971d" stroked="f">
                    <v:path arrowok="t" o:connecttype="custom" o:connectlocs="845,157;829,159;814,164;798,172;783,184;767,198;752,217;742,236;735,252;726,263;714,270;695,271;959,271;957,260;954,245;949,230;942,216;933,204;924,192;913,182;901,173;888,166;874,161;860,158;845,157" o:connectangles="0,0,0,0,0,0,0,0,0,0,0,0,0,0,0,0,0,0,0,0,0,0,0,0,0"/>
                  </v:shape>
                  <v:shape id="Freeform 211" o:spid="_x0000_s1042" style="position:absolute;left:4403;top:8405;width:959;height:1302;visibility:visible;mso-wrap-style:square;v-text-anchor:top" coordsize="959,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vcIA&#10;AADbAAAADwAAAGRycy9kb3ducmV2LnhtbESPS2sCMRSF90L/Q7iF7jTRWtGpUUSwuLM+0O1lcjsz&#10;OLkZkjhO/70pFFwezuPjzJedrUVLPlSONQwHCgRx7kzFhYbTcdOfgggR2WDtmDT8UoDl4qU3x8y4&#10;O++pPcRCpBEOGWooY2wyKUNeksUwcA1x8n6ctxiT9IU0Hu9p3NZypNREWqw4EUpsaF1Sfj3cbOIW&#10;U9XSfnze7tRx8+1375PT10Xrt9du9QkiUhef4f/21mj4mMHfl/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2SW9wgAAANsAAAAPAAAAAAAAAAAAAAAAAJgCAABkcnMvZG93&#10;bnJldi54bWxQSwUGAAAAAAQABAD1AAAAhwMAAAAA&#10;" path="m626,70r-15,2l599,77,583,92r-11,17l567,128r,10l567,147r127,l695,128r-4,-18l682,95,671,84,657,76,641,72,626,70xe" fillcolor="#f8971d" stroked="f">
                    <v:path arrowok="t" o:connecttype="custom" o:connectlocs="626,70;611,72;599,77;583,92;572,109;567,128;567,138;567,147;694,147;695,128;691,110;682,95;671,84;657,76;641,72;626,70" o:connectangles="0,0,0,0,0,0,0,0,0,0,0,0,0,0,0,0"/>
                  </v:shape>
                  <v:shape id="Freeform 212" o:spid="_x0000_s1043" style="position:absolute;left:4403;top:8405;width:959;height:1302;visibility:visible;mso-wrap-style:square;v-text-anchor:top" coordsize="959,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9GncAA&#10;AADbAAAADwAAAGRycy9kb3ducmV2LnhtbERPyWrDMBC9F/IPYgK9NVIXTHCihFJIyS3NQnIdrIlt&#10;Yo2MpDru33cOhR4fb1+uR9+pgWJqA1t4nhlQxFVwLdcWTsfN0xxUysgOu8Bk4YcSrFeThyWWLtx5&#10;T8Mh10pCOJVoocm5L7VOVUMe0yz0xMJdQ/SYBcZau4h3CfedfjGm0B5bloYGe/poqLodvr301nMz&#10;0P7tvN2Z4+Yr7l6L0+fF2sfp+L4AlWnM/+I/99ZZKGS9fJEf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49GncAAAADbAAAADwAAAAAAAAAAAAAAAACYAgAAZHJzL2Rvd25y&#10;ZXYueG1sUEsFBgAAAAAEAAQA9QAAAIUDAAAAAA==&#10;" path="m355,l342,1,329,6r-13,7l304,22,293,33r-9,13l278,60r-4,16l274,93r3,18l258,112r260,l527,106r4,-4l416,102r-19,-1l380,96,391,82r7,-19l401,35,396,21,388,11,378,4,367,,355,xe" fillcolor="#f8971d" stroked="f">
                    <v:path arrowok="t" o:connecttype="custom" o:connectlocs="355,0;342,1;329,6;316,13;304,22;293,33;284,46;278,60;274,76;274,93;277,111;258,112;518,112;527,106;531,102;416,102;397,101;380,96;391,82;398,63;401,35;396,21;388,11;378,4;367,0;355,0" o:connectangles="0,0,0,0,0,0,0,0,0,0,0,0,0,0,0,0,0,0,0,0,0,0,0,0,0,0"/>
                  </v:shape>
                  <v:shape id="Freeform 213" o:spid="_x0000_s1044" style="position:absolute;left:4403;top:8405;width:959;height:1302;visibility:visible;mso-wrap-style:square;v-text-anchor:top" coordsize="959,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jBsEA&#10;AADbAAAADwAAAGRycy9kb3ducmV2LnhtbESPS2sCMRSF9wX/Q7gFdzWxyiCjUYqguPOJbi+T25mh&#10;k5shScfx3xuh0OXhPD7OYtXbRnTkQ+1Yw3ikQBAXztRcaricNx8zECEiG2wck4YHBVgtB28LzI27&#10;85G6UyxFGuGQo4YqxjaXMhQVWQwj1xIn79t5izFJX0rj8Z7GbSM/lcqkxZoTocKW1hUVP6dfm7jl&#10;THV0nF53e3XeHPx+kl22N62H7/3XHESkPv6H/9o7oyEbw+tL+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D4wbBAAAA2wAAAA8AAAAAAAAAAAAAAAAAmAIAAGRycy9kb3du&#10;cmV2LnhtbFBLBQYAAAAABAAEAPUAAACGAwAAAAA=&#10;" path="m506,2l488,3,469,8,451,18,436,33r-9,20l423,71r-3,16l416,102r115,l542,91,555,69r3,-29l551,25,539,14,524,6,506,2xe" fillcolor="#f8971d" stroked="f">
                    <v:path arrowok="t" o:connecttype="custom" o:connectlocs="506,2;488,3;469,8;451,18;436,33;427,53;423,71;420,87;416,102;531,102;542,91;555,69;558,40;551,25;539,14;524,6;506,2" o:connectangles="0,0,0,0,0,0,0,0,0,0,0,0,0,0,0,0,0"/>
                  </v:shape>
                </v:group>
                <w10:wrap anchorx="page" anchory="page"/>
              </v:group>
            </w:pict>
          </mc:Fallback>
        </mc:AlternateContent>
      </w:r>
      <w:r w:rsidRPr="005155E1">
        <w:rPr>
          <w:rFonts w:asciiTheme="majorBidi" w:hAnsiTheme="majorBidi" w:cstheme="majorBidi"/>
          <w:noProof/>
          <w:lang w:val="en-GB" w:eastAsia="zh-CN" w:bidi="ar-SA"/>
        </w:rPr>
        <mc:AlternateContent>
          <mc:Choice Requires="wpg">
            <w:drawing>
              <wp:anchor distT="0" distB="0" distL="114300" distR="114300" simplePos="0" relativeHeight="251666432" behindDoc="1" locked="0" layoutInCell="0" allowOverlap="1" wp14:anchorId="499E669F" wp14:editId="5CD3C20B">
                <wp:simplePos x="0" y="0"/>
                <wp:positionH relativeFrom="page">
                  <wp:posOffset>3467100</wp:posOffset>
                </wp:positionH>
                <wp:positionV relativeFrom="page">
                  <wp:posOffset>5352415</wp:posOffset>
                </wp:positionV>
                <wp:extent cx="491490" cy="494030"/>
                <wp:effectExtent l="0" t="0" r="0" b="0"/>
                <wp:wrapNone/>
                <wp:docPr id="3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 cy="494030"/>
                          <a:chOff x="5460" y="8429"/>
                          <a:chExt cx="774" cy="778"/>
                        </a:xfrm>
                      </wpg:grpSpPr>
                      <wpg:grpSp>
                        <wpg:cNvPr id="34" name="Group 215"/>
                        <wpg:cNvGrpSpPr>
                          <a:grpSpLocks/>
                        </wpg:cNvGrpSpPr>
                        <wpg:grpSpPr bwMode="auto">
                          <a:xfrm>
                            <a:off x="5470" y="8439"/>
                            <a:ext cx="345" cy="758"/>
                            <a:chOff x="5470" y="8439"/>
                            <a:chExt cx="345" cy="758"/>
                          </a:xfrm>
                        </wpg:grpSpPr>
                        <wps:wsp>
                          <wps:cNvPr id="35" name="Freeform 216"/>
                          <wps:cNvSpPr>
                            <a:spLocks/>
                          </wps:cNvSpPr>
                          <wps:spPr bwMode="auto">
                            <a:xfrm>
                              <a:off x="5470" y="8439"/>
                              <a:ext cx="345" cy="758"/>
                            </a:xfrm>
                            <a:custGeom>
                              <a:avLst/>
                              <a:gdLst>
                                <a:gd name="T0" fmla="*/ 168 w 345"/>
                                <a:gd name="T1" fmla="*/ 0 h 758"/>
                                <a:gd name="T2" fmla="*/ 143 w 345"/>
                                <a:gd name="T3" fmla="*/ 2 h 758"/>
                                <a:gd name="T4" fmla="*/ 120 w 345"/>
                                <a:gd name="T5" fmla="*/ 6 h 758"/>
                                <a:gd name="T6" fmla="*/ 99 w 345"/>
                                <a:gd name="T7" fmla="*/ 14 h 758"/>
                                <a:gd name="T8" fmla="*/ 79 w 345"/>
                                <a:gd name="T9" fmla="*/ 24 h 758"/>
                                <a:gd name="T10" fmla="*/ 62 w 345"/>
                                <a:gd name="T11" fmla="*/ 36 h 758"/>
                                <a:gd name="T12" fmla="*/ 46 w 345"/>
                                <a:gd name="T13" fmla="*/ 50 h 758"/>
                                <a:gd name="T14" fmla="*/ 32 w 345"/>
                                <a:gd name="T15" fmla="*/ 67 h 758"/>
                                <a:gd name="T16" fmla="*/ 21 w 345"/>
                                <a:gd name="T17" fmla="*/ 85 h 758"/>
                                <a:gd name="T18" fmla="*/ 12 w 345"/>
                                <a:gd name="T19" fmla="*/ 104 h 758"/>
                                <a:gd name="T20" fmla="*/ 5 w 345"/>
                                <a:gd name="T21" fmla="*/ 125 h 758"/>
                                <a:gd name="T22" fmla="*/ 1 w 345"/>
                                <a:gd name="T23" fmla="*/ 148 h 758"/>
                                <a:gd name="T24" fmla="*/ 0 w 345"/>
                                <a:gd name="T25" fmla="*/ 171 h 758"/>
                                <a:gd name="T26" fmla="*/ 0 w 345"/>
                                <a:gd name="T27" fmla="*/ 538 h 758"/>
                                <a:gd name="T28" fmla="*/ 0 w 345"/>
                                <a:gd name="T29" fmla="*/ 598 h 758"/>
                                <a:gd name="T30" fmla="*/ 3 w 345"/>
                                <a:gd name="T31" fmla="*/ 627 h 758"/>
                                <a:gd name="T32" fmla="*/ 10 w 345"/>
                                <a:gd name="T33" fmla="*/ 652 h 758"/>
                                <a:gd name="T34" fmla="*/ 19 w 345"/>
                                <a:gd name="T35" fmla="*/ 674 h 758"/>
                                <a:gd name="T36" fmla="*/ 31 w 345"/>
                                <a:gd name="T37" fmla="*/ 694 h 758"/>
                                <a:gd name="T38" fmla="*/ 45 w 345"/>
                                <a:gd name="T39" fmla="*/ 710 h 758"/>
                                <a:gd name="T40" fmla="*/ 61 w 345"/>
                                <a:gd name="T41" fmla="*/ 724 h 758"/>
                                <a:gd name="T42" fmla="*/ 79 w 345"/>
                                <a:gd name="T43" fmla="*/ 735 h 758"/>
                                <a:gd name="T44" fmla="*/ 97 w 345"/>
                                <a:gd name="T45" fmla="*/ 743 h 758"/>
                                <a:gd name="T46" fmla="*/ 117 w 345"/>
                                <a:gd name="T47" fmla="*/ 750 h 758"/>
                                <a:gd name="T48" fmla="*/ 137 w 345"/>
                                <a:gd name="T49" fmla="*/ 754 h 758"/>
                                <a:gd name="T50" fmla="*/ 157 w 345"/>
                                <a:gd name="T51" fmla="*/ 756 h 758"/>
                                <a:gd name="T52" fmla="*/ 178 w 345"/>
                                <a:gd name="T53" fmla="*/ 757 h 758"/>
                                <a:gd name="T54" fmla="*/ 201 w 345"/>
                                <a:gd name="T55" fmla="*/ 755 h 758"/>
                                <a:gd name="T56" fmla="*/ 223 w 345"/>
                                <a:gd name="T57" fmla="*/ 750 h 758"/>
                                <a:gd name="T58" fmla="*/ 243 w 345"/>
                                <a:gd name="T59" fmla="*/ 742 h 758"/>
                                <a:gd name="T60" fmla="*/ 263 w 345"/>
                                <a:gd name="T61" fmla="*/ 732 h 758"/>
                                <a:gd name="T62" fmla="*/ 281 w 345"/>
                                <a:gd name="T63" fmla="*/ 719 h 758"/>
                                <a:gd name="T64" fmla="*/ 297 w 345"/>
                                <a:gd name="T65" fmla="*/ 705 h 758"/>
                                <a:gd name="T66" fmla="*/ 311 w 345"/>
                                <a:gd name="T67" fmla="*/ 688 h 758"/>
                                <a:gd name="T68" fmla="*/ 322 w 345"/>
                                <a:gd name="T69" fmla="*/ 670 h 758"/>
                                <a:gd name="T70" fmla="*/ 332 w 345"/>
                                <a:gd name="T71" fmla="*/ 650 h 758"/>
                                <a:gd name="T72" fmla="*/ 171 w 345"/>
                                <a:gd name="T73" fmla="*/ 650 h 758"/>
                                <a:gd name="T74" fmla="*/ 146 w 345"/>
                                <a:gd name="T75" fmla="*/ 647 h 758"/>
                                <a:gd name="T76" fmla="*/ 127 w 345"/>
                                <a:gd name="T77" fmla="*/ 636 h 758"/>
                                <a:gd name="T78" fmla="*/ 115 w 345"/>
                                <a:gd name="T79" fmla="*/ 619 h 758"/>
                                <a:gd name="T80" fmla="*/ 108 w 345"/>
                                <a:gd name="T81" fmla="*/ 598 h 758"/>
                                <a:gd name="T82" fmla="*/ 106 w 345"/>
                                <a:gd name="T83" fmla="*/ 574 h 758"/>
                                <a:gd name="T84" fmla="*/ 107 w 345"/>
                                <a:gd name="T85" fmla="*/ 179 h 758"/>
                                <a:gd name="T86" fmla="*/ 110 w 345"/>
                                <a:gd name="T87" fmla="*/ 155 h 758"/>
                                <a:gd name="T88" fmla="*/ 117 w 345"/>
                                <a:gd name="T89" fmla="*/ 135 h 758"/>
                                <a:gd name="T90" fmla="*/ 129 w 345"/>
                                <a:gd name="T91" fmla="*/ 120 h 758"/>
                                <a:gd name="T92" fmla="*/ 148 w 345"/>
                                <a:gd name="T93" fmla="*/ 110 h 758"/>
                                <a:gd name="T94" fmla="*/ 174 w 345"/>
                                <a:gd name="T95" fmla="*/ 106 h 758"/>
                                <a:gd name="T96" fmla="*/ 332 w 345"/>
                                <a:gd name="T97" fmla="*/ 106 h 758"/>
                                <a:gd name="T98" fmla="*/ 328 w 345"/>
                                <a:gd name="T99" fmla="*/ 98 h 758"/>
                                <a:gd name="T100" fmla="*/ 318 w 345"/>
                                <a:gd name="T101" fmla="*/ 78 h 758"/>
                                <a:gd name="T102" fmla="*/ 306 w 345"/>
                                <a:gd name="T103" fmla="*/ 61 h 758"/>
                                <a:gd name="T104" fmla="*/ 291 w 345"/>
                                <a:gd name="T105" fmla="*/ 45 h 758"/>
                                <a:gd name="T106" fmla="*/ 275 w 345"/>
                                <a:gd name="T107" fmla="*/ 32 h 758"/>
                                <a:gd name="T108" fmla="*/ 256 w 345"/>
                                <a:gd name="T109" fmla="*/ 21 h 758"/>
                                <a:gd name="T110" fmla="*/ 236 w 345"/>
                                <a:gd name="T111" fmla="*/ 12 h 758"/>
                                <a:gd name="T112" fmla="*/ 215 w 345"/>
                                <a:gd name="T113" fmla="*/ 5 h 758"/>
                                <a:gd name="T114" fmla="*/ 192 w 345"/>
                                <a:gd name="T115" fmla="*/ 1 h 758"/>
                                <a:gd name="T116" fmla="*/ 168 w 345"/>
                                <a:gd name="T117" fmla="*/ 0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45" h="758">
                                  <a:moveTo>
                                    <a:pt x="168" y="0"/>
                                  </a:moveTo>
                                  <a:lnTo>
                                    <a:pt x="143" y="2"/>
                                  </a:lnTo>
                                  <a:lnTo>
                                    <a:pt x="120" y="6"/>
                                  </a:lnTo>
                                  <a:lnTo>
                                    <a:pt x="99" y="14"/>
                                  </a:lnTo>
                                  <a:lnTo>
                                    <a:pt x="79" y="24"/>
                                  </a:lnTo>
                                  <a:lnTo>
                                    <a:pt x="62" y="36"/>
                                  </a:lnTo>
                                  <a:lnTo>
                                    <a:pt x="46" y="50"/>
                                  </a:lnTo>
                                  <a:lnTo>
                                    <a:pt x="32" y="67"/>
                                  </a:lnTo>
                                  <a:lnTo>
                                    <a:pt x="21" y="85"/>
                                  </a:lnTo>
                                  <a:lnTo>
                                    <a:pt x="12" y="104"/>
                                  </a:lnTo>
                                  <a:lnTo>
                                    <a:pt x="5" y="125"/>
                                  </a:lnTo>
                                  <a:lnTo>
                                    <a:pt x="1" y="148"/>
                                  </a:lnTo>
                                  <a:lnTo>
                                    <a:pt x="0" y="171"/>
                                  </a:lnTo>
                                  <a:lnTo>
                                    <a:pt x="0" y="538"/>
                                  </a:lnTo>
                                  <a:lnTo>
                                    <a:pt x="0" y="598"/>
                                  </a:lnTo>
                                  <a:lnTo>
                                    <a:pt x="3" y="627"/>
                                  </a:lnTo>
                                  <a:lnTo>
                                    <a:pt x="10" y="652"/>
                                  </a:lnTo>
                                  <a:lnTo>
                                    <a:pt x="19" y="674"/>
                                  </a:lnTo>
                                  <a:lnTo>
                                    <a:pt x="31" y="694"/>
                                  </a:lnTo>
                                  <a:lnTo>
                                    <a:pt x="45" y="710"/>
                                  </a:lnTo>
                                  <a:lnTo>
                                    <a:pt x="61" y="724"/>
                                  </a:lnTo>
                                  <a:lnTo>
                                    <a:pt x="79" y="735"/>
                                  </a:lnTo>
                                  <a:lnTo>
                                    <a:pt x="97" y="743"/>
                                  </a:lnTo>
                                  <a:lnTo>
                                    <a:pt x="117" y="750"/>
                                  </a:lnTo>
                                  <a:lnTo>
                                    <a:pt x="137" y="754"/>
                                  </a:lnTo>
                                  <a:lnTo>
                                    <a:pt x="157" y="756"/>
                                  </a:lnTo>
                                  <a:lnTo>
                                    <a:pt x="178" y="757"/>
                                  </a:lnTo>
                                  <a:lnTo>
                                    <a:pt x="201" y="755"/>
                                  </a:lnTo>
                                  <a:lnTo>
                                    <a:pt x="223" y="750"/>
                                  </a:lnTo>
                                  <a:lnTo>
                                    <a:pt x="243" y="742"/>
                                  </a:lnTo>
                                  <a:lnTo>
                                    <a:pt x="263" y="732"/>
                                  </a:lnTo>
                                  <a:lnTo>
                                    <a:pt x="281" y="719"/>
                                  </a:lnTo>
                                  <a:lnTo>
                                    <a:pt x="297" y="705"/>
                                  </a:lnTo>
                                  <a:lnTo>
                                    <a:pt x="311" y="688"/>
                                  </a:lnTo>
                                  <a:lnTo>
                                    <a:pt x="322" y="670"/>
                                  </a:lnTo>
                                  <a:lnTo>
                                    <a:pt x="332" y="650"/>
                                  </a:lnTo>
                                  <a:lnTo>
                                    <a:pt x="171" y="650"/>
                                  </a:lnTo>
                                  <a:lnTo>
                                    <a:pt x="146" y="647"/>
                                  </a:lnTo>
                                  <a:lnTo>
                                    <a:pt x="127" y="636"/>
                                  </a:lnTo>
                                  <a:lnTo>
                                    <a:pt x="115" y="619"/>
                                  </a:lnTo>
                                  <a:lnTo>
                                    <a:pt x="108" y="598"/>
                                  </a:lnTo>
                                  <a:lnTo>
                                    <a:pt x="106" y="574"/>
                                  </a:lnTo>
                                  <a:lnTo>
                                    <a:pt x="107" y="179"/>
                                  </a:lnTo>
                                  <a:lnTo>
                                    <a:pt x="110" y="155"/>
                                  </a:lnTo>
                                  <a:lnTo>
                                    <a:pt x="117" y="135"/>
                                  </a:lnTo>
                                  <a:lnTo>
                                    <a:pt x="129" y="120"/>
                                  </a:lnTo>
                                  <a:lnTo>
                                    <a:pt x="148" y="110"/>
                                  </a:lnTo>
                                  <a:lnTo>
                                    <a:pt x="174" y="106"/>
                                  </a:lnTo>
                                  <a:lnTo>
                                    <a:pt x="332" y="106"/>
                                  </a:lnTo>
                                  <a:lnTo>
                                    <a:pt x="328" y="98"/>
                                  </a:lnTo>
                                  <a:lnTo>
                                    <a:pt x="318" y="78"/>
                                  </a:lnTo>
                                  <a:lnTo>
                                    <a:pt x="306" y="61"/>
                                  </a:lnTo>
                                  <a:lnTo>
                                    <a:pt x="291" y="45"/>
                                  </a:lnTo>
                                  <a:lnTo>
                                    <a:pt x="275" y="32"/>
                                  </a:lnTo>
                                  <a:lnTo>
                                    <a:pt x="256" y="21"/>
                                  </a:lnTo>
                                  <a:lnTo>
                                    <a:pt x="236" y="12"/>
                                  </a:lnTo>
                                  <a:lnTo>
                                    <a:pt x="215" y="5"/>
                                  </a:lnTo>
                                  <a:lnTo>
                                    <a:pt x="192" y="1"/>
                                  </a:lnTo>
                                  <a:lnTo>
                                    <a:pt x="168"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17"/>
                          <wps:cNvSpPr>
                            <a:spLocks/>
                          </wps:cNvSpPr>
                          <wps:spPr bwMode="auto">
                            <a:xfrm>
                              <a:off x="5470" y="8439"/>
                              <a:ext cx="345" cy="758"/>
                            </a:xfrm>
                            <a:custGeom>
                              <a:avLst/>
                              <a:gdLst>
                                <a:gd name="T0" fmla="*/ 345 w 345"/>
                                <a:gd name="T1" fmla="*/ 538 h 758"/>
                                <a:gd name="T2" fmla="*/ 238 w 345"/>
                                <a:gd name="T3" fmla="*/ 538 h 758"/>
                                <a:gd name="T4" fmla="*/ 238 w 345"/>
                                <a:gd name="T5" fmla="*/ 577 h 758"/>
                                <a:gd name="T6" fmla="*/ 234 w 345"/>
                                <a:gd name="T7" fmla="*/ 606 h 758"/>
                                <a:gd name="T8" fmla="*/ 223 w 345"/>
                                <a:gd name="T9" fmla="*/ 627 h 758"/>
                                <a:gd name="T10" fmla="*/ 207 w 345"/>
                                <a:gd name="T11" fmla="*/ 641 h 758"/>
                                <a:gd name="T12" fmla="*/ 189 w 345"/>
                                <a:gd name="T13" fmla="*/ 648 h 758"/>
                                <a:gd name="T14" fmla="*/ 171 w 345"/>
                                <a:gd name="T15" fmla="*/ 650 h 758"/>
                                <a:gd name="T16" fmla="*/ 332 w 345"/>
                                <a:gd name="T17" fmla="*/ 650 h 758"/>
                                <a:gd name="T18" fmla="*/ 332 w 345"/>
                                <a:gd name="T19" fmla="*/ 650 h 758"/>
                                <a:gd name="T20" fmla="*/ 339 w 345"/>
                                <a:gd name="T21" fmla="*/ 629 h 758"/>
                                <a:gd name="T22" fmla="*/ 343 w 345"/>
                                <a:gd name="T23" fmla="*/ 607 h 758"/>
                                <a:gd name="T24" fmla="*/ 345 w 345"/>
                                <a:gd name="T25" fmla="*/ 584 h 758"/>
                                <a:gd name="T26" fmla="*/ 345 w 345"/>
                                <a:gd name="T27" fmla="*/ 538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5" h="758">
                                  <a:moveTo>
                                    <a:pt x="345" y="538"/>
                                  </a:moveTo>
                                  <a:lnTo>
                                    <a:pt x="238" y="538"/>
                                  </a:lnTo>
                                  <a:lnTo>
                                    <a:pt x="238" y="577"/>
                                  </a:lnTo>
                                  <a:lnTo>
                                    <a:pt x="234" y="606"/>
                                  </a:lnTo>
                                  <a:lnTo>
                                    <a:pt x="223" y="627"/>
                                  </a:lnTo>
                                  <a:lnTo>
                                    <a:pt x="207" y="641"/>
                                  </a:lnTo>
                                  <a:lnTo>
                                    <a:pt x="189" y="648"/>
                                  </a:lnTo>
                                  <a:lnTo>
                                    <a:pt x="171" y="650"/>
                                  </a:lnTo>
                                  <a:lnTo>
                                    <a:pt x="332" y="650"/>
                                  </a:lnTo>
                                  <a:lnTo>
                                    <a:pt x="332" y="650"/>
                                  </a:lnTo>
                                  <a:lnTo>
                                    <a:pt x="339" y="629"/>
                                  </a:lnTo>
                                  <a:lnTo>
                                    <a:pt x="343" y="607"/>
                                  </a:lnTo>
                                  <a:lnTo>
                                    <a:pt x="345" y="584"/>
                                  </a:lnTo>
                                  <a:lnTo>
                                    <a:pt x="345" y="538"/>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18"/>
                          <wps:cNvSpPr>
                            <a:spLocks/>
                          </wps:cNvSpPr>
                          <wps:spPr bwMode="auto">
                            <a:xfrm>
                              <a:off x="5470" y="8439"/>
                              <a:ext cx="345" cy="758"/>
                            </a:xfrm>
                            <a:custGeom>
                              <a:avLst/>
                              <a:gdLst>
                                <a:gd name="T0" fmla="*/ 332 w 345"/>
                                <a:gd name="T1" fmla="*/ 106 h 758"/>
                                <a:gd name="T2" fmla="*/ 174 w 345"/>
                                <a:gd name="T3" fmla="*/ 106 h 758"/>
                                <a:gd name="T4" fmla="*/ 196 w 345"/>
                                <a:gd name="T5" fmla="*/ 111 h 758"/>
                                <a:gd name="T6" fmla="*/ 214 w 345"/>
                                <a:gd name="T7" fmla="*/ 122 h 758"/>
                                <a:gd name="T8" fmla="*/ 227 w 345"/>
                                <a:gd name="T9" fmla="*/ 139 h 758"/>
                                <a:gd name="T10" fmla="*/ 235 w 345"/>
                                <a:gd name="T11" fmla="*/ 160 h 758"/>
                                <a:gd name="T12" fmla="*/ 238 w 345"/>
                                <a:gd name="T13" fmla="*/ 184 h 758"/>
                                <a:gd name="T14" fmla="*/ 238 w 345"/>
                                <a:gd name="T15" fmla="*/ 219 h 758"/>
                                <a:gd name="T16" fmla="*/ 345 w 345"/>
                                <a:gd name="T17" fmla="*/ 219 h 758"/>
                                <a:gd name="T18" fmla="*/ 344 w 345"/>
                                <a:gd name="T19" fmla="*/ 164 h 758"/>
                                <a:gd name="T20" fmla="*/ 342 w 345"/>
                                <a:gd name="T21" fmla="*/ 140 h 758"/>
                                <a:gd name="T22" fmla="*/ 336 w 345"/>
                                <a:gd name="T23" fmla="*/ 118 h 758"/>
                                <a:gd name="T24" fmla="*/ 332 w 345"/>
                                <a:gd name="T25" fmla="*/ 10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5" h="758">
                                  <a:moveTo>
                                    <a:pt x="332" y="106"/>
                                  </a:moveTo>
                                  <a:lnTo>
                                    <a:pt x="174" y="106"/>
                                  </a:lnTo>
                                  <a:lnTo>
                                    <a:pt x="196" y="111"/>
                                  </a:lnTo>
                                  <a:lnTo>
                                    <a:pt x="214" y="122"/>
                                  </a:lnTo>
                                  <a:lnTo>
                                    <a:pt x="227" y="139"/>
                                  </a:lnTo>
                                  <a:lnTo>
                                    <a:pt x="235" y="160"/>
                                  </a:lnTo>
                                  <a:lnTo>
                                    <a:pt x="238" y="184"/>
                                  </a:lnTo>
                                  <a:lnTo>
                                    <a:pt x="238" y="219"/>
                                  </a:lnTo>
                                  <a:lnTo>
                                    <a:pt x="345" y="219"/>
                                  </a:lnTo>
                                  <a:lnTo>
                                    <a:pt x="344" y="164"/>
                                  </a:lnTo>
                                  <a:lnTo>
                                    <a:pt x="342" y="140"/>
                                  </a:lnTo>
                                  <a:lnTo>
                                    <a:pt x="336" y="118"/>
                                  </a:lnTo>
                                  <a:lnTo>
                                    <a:pt x="332" y="106"/>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 name="Rectangle 219"/>
                        <wps:cNvSpPr>
                          <a:spLocks/>
                        </wps:cNvSpPr>
                        <wps:spPr bwMode="auto">
                          <a:xfrm>
                            <a:off x="5879" y="8860"/>
                            <a:ext cx="106" cy="332"/>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20"/>
                        <wps:cNvSpPr>
                          <a:spLocks/>
                        </wps:cNvSpPr>
                        <wps:spPr bwMode="auto">
                          <a:xfrm>
                            <a:off x="5879" y="8766"/>
                            <a:ext cx="345" cy="94"/>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21"/>
                        <wps:cNvSpPr>
                          <a:spLocks/>
                        </wps:cNvSpPr>
                        <wps:spPr bwMode="auto">
                          <a:xfrm>
                            <a:off x="5879" y="8446"/>
                            <a:ext cx="106" cy="320"/>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22"/>
                        <wps:cNvSpPr>
                          <a:spLocks/>
                        </wps:cNvSpPr>
                        <wps:spPr bwMode="auto">
                          <a:xfrm>
                            <a:off x="6117" y="8859"/>
                            <a:ext cx="106" cy="331"/>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23"/>
                        <wps:cNvSpPr>
                          <a:spLocks/>
                        </wps:cNvSpPr>
                        <wps:spPr bwMode="auto">
                          <a:xfrm>
                            <a:off x="6117" y="8446"/>
                            <a:ext cx="106" cy="319"/>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 o:spid="_x0000_s1026" style="position:absolute;margin-left:273pt;margin-top:421.45pt;width:38.7pt;height:38.9pt;z-index:-251650048;mso-position-horizontal-relative:page;mso-position-vertical-relative:page" coordorigin="5460,8429" coordsize="77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" o:allowincell="f">
                <v:group id="Group 215" o:spid="_x0000_s1027" style="position:absolute;left:5470;top:8439;width:345;height:758" coordorigin="5470,8439" coordsize="345,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16" o:spid="_x0000_s1028" style="position:absolute;left:5470;top:8439;width:345;height:758;visibility:visible;mso-wrap-style:square;v-text-anchor:top" coordsize="345,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0ecQA&#10;AADbAAAADwAAAGRycy9kb3ducmV2LnhtbESP3WrCQBSE74W+w3IK3ummqRaJriKCUClY/709Zo9J&#10;aPZsyG5NfPuuIPRymJlvmMmsNaW4Ue0Kywre+hEI4tTqgjMFh/2yNwLhPLLG0jIpuJOD2fSlM8FE&#10;24a3dNv5TAQIuwQV5N5XiZQuzcmg69uKOHhXWxv0QdaZ1DU2AW5KGUfRhzRYcFjIsaJFTunP7tco&#10;IHn8bg7n01rGsV0NtoOvxWZzUar72s7HIDy1/j/8bH9qBe9DeHwJP0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q9HnEAAAA2wAAAA8AAAAAAAAAAAAAAAAAmAIAAGRycy9k&#10;b3ducmV2LnhtbFBLBQYAAAAABAAEAPUAAACJAwAAAAA=&#10;" path="m168,l143,2,120,6,99,14,79,24,62,36,46,50,32,67,21,85r-9,19l5,125,1,148,,171,,538r,60l3,627r7,25l19,674r12,20l45,710r16,14l79,735r18,8l117,750r20,4l157,756r21,1l201,755r22,-5l243,742r20,-10l281,719r16,-14l311,688r11,-18l332,650r-161,l146,647,127,636,115,619r-7,-21l106,574r1,-395l110,155r7,-20l129,120r19,-10l174,106r158,l328,98,318,78,306,61,291,45,275,32,256,21,236,12,215,5,192,1,168,xe" fillcolor="#005cab" stroked="f">
                    <v:path arrowok="t" o:connecttype="custom" o:connectlocs="168,0;143,2;120,6;99,14;79,24;62,36;46,50;32,67;21,85;12,104;5,125;1,148;0,171;0,538;0,598;3,627;10,652;19,674;31,694;45,710;61,724;79,735;97,743;117,750;137,754;157,756;178,757;201,755;223,750;243,742;263,732;281,719;297,705;311,688;322,670;332,650;171,650;146,647;127,636;115,619;108,598;106,574;107,179;110,155;117,135;129,120;148,110;174,106;332,106;328,98;318,78;306,61;291,45;275,32;256,21;236,12;215,5;192,1;168,0" o:connectangles="0,0,0,0,0,0,0,0,0,0,0,0,0,0,0,0,0,0,0,0,0,0,0,0,0,0,0,0,0,0,0,0,0,0,0,0,0,0,0,0,0,0,0,0,0,0,0,0,0,0,0,0,0,0,0,0,0,0,0"/>
                  </v:shape>
                  <v:shape id="Freeform 217" o:spid="_x0000_s1029" style="position:absolute;left:5470;top:8439;width:345;height:758;visibility:visible;mso-wrap-style:square;v-text-anchor:top" coordsize="345,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DsUA&#10;AADbAAAADwAAAGRycy9kb3ducmV2LnhtbESP3WrCQBSE7wt9h+UI3tWNqUiJbkIRBEuh/tTq7TF7&#10;moRmz4bsauLbu4LQy2FmvmHmWW9qcaHWVZYVjEcRCOLc6ooLBfvv5csbCOeRNdaWScGVHGTp89Mc&#10;E2073tJl5wsRIOwSVFB63yRSurwkg25kG+Lg/drWoA+yLaRusQtwU8s4iqbSYMVhocSGFiXlf7uz&#10;UUDyZ93tj4cvGcf2Y7KdfC42m5NSw0H/PgPhqff/4Ud7pRW8TuH+Jfw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OxQAAANsAAAAPAAAAAAAAAAAAAAAAAJgCAABkcnMv&#10;ZG93bnJldi54bWxQSwUGAAAAAAQABAD1AAAAigMAAAAA&#10;" path="m345,538r-107,l238,577r-4,29l223,627r-16,14l189,648r-18,2l332,650r,l339,629r4,-22l345,584r,-46xe" fillcolor="#005cab" stroked="f">
                    <v:path arrowok="t" o:connecttype="custom" o:connectlocs="345,538;238,538;238,577;234,606;223,627;207,641;189,648;171,650;332,650;332,650;339,629;343,607;345,584;345,538" o:connectangles="0,0,0,0,0,0,0,0,0,0,0,0,0,0"/>
                  </v:shape>
                  <v:shape id="Freeform 218" o:spid="_x0000_s1030" style="position:absolute;left:5470;top:8439;width:345;height:758;visibility:visible;mso-wrap-style:square;v-text-anchor:top" coordsize="345,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TPlcQA&#10;AADbAAAADwAAAGRycy9kb3ducmV2LnhtbESP3WrCQBSE74W+w3IK3ummqViJriKCUClY/709Zo9J&#10;aPZsyG5NfPuuIPRymJlvmMmsNaW4Ue0Kywre+hEI4tTqgjMFh/2yNwLhPLLG0jIpuJOD2fSlM8FE&#10;24a3dNv5TAQIuwQV5N5XiZQuzcmg69uKOHhXWxv0QdaZ1DU2AW5KGUfRUBosOCzkWNEip/Rn92sU&#10;kDx+N4fzaS3j2K4G28HXYrO5KNV9bedjEJ5a/x9+tj+1gvcPeHwJP0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0z5XEAAAA2wAAAA8AAAAAAAAAAAAAAAAAmAIAAGRycy9k&#10;b3ducmV2LnhtbFBLBQYAAAAABAAEAPUAAACJAwAAAAA=&#10;" path="m332,106r-158,l196,111r18,11l227,139r8,21l238,184r,35l345,219r-1,-55l342,140r-6,-22l332,106xe" fillcolor="#005cab" stroked="f">
                    <v:path arrowok="t" o:connecttype="custom" o:connectlocs="332,106;174,106;196,111;214,122;227,139;235,160;238,184;238,219;345,219;344,164;342,140;336,118;332,106" o:connectangles="0,0,0,0,0,0,0,0,0,0,0,0,0"/>
                  </v:shape>
                </v:group>
                <v:rect id="Rectangle 219" o:spid="_x0000_s1031" style="position:absolute;left:5879;top:8860;width:106;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ZM3b0A&#10;AADbAAAADwAAAGRycy9kb3ducmV2LnhtbERPvQrCMBDeBd8hnOCmqQoi1SgiFBR0ULu4Hc3ZFptL&#10;aWKtPr0ZBMeP73+16UwlWmpcaVnBZByBIM6sLjlXkF6T0QKE88gaK8uk4E0ONut+b4Wxti8+U3vx&#10;uQgh7GJUUHhfx1K6rCCDbmxr4sDdbWPQB9jkUjf4CuGmktMomkuDJYeGAmvaFZQ9Lk+j4Dbb6fzY&#10;nqe2LaOTxTTJPodEqeGg2y5BeOr8X/xz77WCWRgbvoQf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MZM3b0AAADbAAAADwAAAAAAAAAAAAAAAACYAgAAZHJzL2Rvd25yZXYu&#10;eG1sUEsFBgAAAAAEAAQA9QAAAIIDAAAAAA==&#10;" fillcolor="#005cab" stroked="f">
                  <v:path arrowok="t"/>
                </v:rect>
                <v:rect id="Rectangle 220" o:spid="_x0000_s1032" style="position:absolute;left:5879;top:8766;width:345;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pRsQA&#10;AADbAAAADwAAAGRycy9kb3ducmV2LnhtbESPQWvCQBSE74X+h+UVvDWbGhBNs0oRAhXqQc2lt0f2&#10;mQSzb0N2m0R/fVcQPA4z8w2TbSbTioF611hW8BHFIIhLqxuuFBSn/H0Jwnlkja1lUnAlB5v160uG&#10;qbYjH2g4+koECLsUFdTed6mUrqzJoItsRxy8s+0N+iD7SuoexwA3rZzH8UIabDgs1NjRtqbycvwz&#10;Cn6Tra5+hsPcDk28t1jk5W2XKzV7m74+QXia/DP8aH9rBckK7l/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K6UbEAAAA2wAAAA8AAAAAAAAAAAAAAAAAmAIAAGRycy9k&#10;b3ducmV2LnhtbFBLBQYAAAAABAAEAPUAAACJAwAAAAA=&#10;" fillcolor="#005cab" stroked="f">
                  <v:path arrowok="t"/>
                </v:rect>
                <v:rect id="Rectangle 221" o:spid="_x0000_s1033" style="position:absolute;left:5879;top:8446;width:106;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Yzpr0A&#10;AADbAAAADwAAAGRycy9kb3ducmV2LnhtbERPyQrCMBC9C/5DGMGbpi6IVKOIUFDQg8vF29CMbbGZ&#10;lCbW6tebg+Dx8fblujWlaKh2hWUFo2EEgji1uuBMwfWSDOYgnEfWWFomBW9ysF51O0uMtX3xiZqz&#10;z0QIYRejgtz7KpbSpTkZdENbEQfubmuDPsA6k7rGVwg3pRxH0UwaLDg05FjRNqf0cX4aBbfJVmeH&#10;5jS2TREdLV6T9LNPlOr32s0ChKfW/8U/904rmIb14Uv4AX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rYzpr0AAADbAAAADwAAAAAAAAAAAAAAAACYAgAAZHJzL2Rvd25yZXYu&#10;eG1sUEsFBgAAAAAEAAQA9QAAAIIDAAAAAA==&#10;" fillcolor="#005cab" stroked="f">
                  <v:path arrowok="t"/>
                </v:rect>
                <v:rect id="Rectangle 222" o:spid="_x0000_s1034" style="position:absolute;left:6117;top:8859;width:106;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qWPcQA&#10;AADbAAAADwAAAGRycy9kb3ducmV2LnhtbESPT2uDQBTE74V+h+UVcqtr/hCCdZUSEFpIDhovvT3c&#10;V5W6b8XdGttPny0Uchxm5jdMmi9mEDNNrresYB3FIIgbq3tuFdSX4vkAwnlkjYNlUvBDDvLs8SHF&#10;RNsrlzRXvhUBwi5BBZ33YyKlazoy6CI7Egfv004GfZBTK/WE1wA3g9zE8V4a7DksdDjSsaPmq/o2&#10;Cj62R92e5nJj5z4+W6yL5ve9UGr1tLy+gPC0+Hv4v/2mFezW8Pcl/AC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6lj3EAAAA2wAAAA8AAAAAAAAAAAAAAAAAmAIAAGRycy9k&#10;b3ducmV2LnhtbFBLBQYAAAAABAAEAPUAAACJAwAAAAA=&#10;" fillcolor="#005cab" stroked="f">
                  <v:path arrowok="t"/>
                </v:rect>
                <v:rect id="Rectangle 223" o:spid="_x0000_s1035" style="position:absolute;left:6117;top:8446;width:10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ISsIA&#10;AADbAAAADwAAAGRycy9kb3ducmV2LnhtbESPzarCMBSE9xd8h3AEd9fUKiLVKCIU7gVd+LNxd2iO&#10;bbE5KU2s1ac3guBymJlvmMWqM5VoqXGlZQWjYQSCOLO65FzB6Zj+zkA4j6yxskwKHuRgtez9LDDR&#10;9s57ag8+FwHCLkEFhfd1IqXLCjLohrYmDt7FNgZ9kE0udYP3ADeVjKNoKg2WHBYKrGlTUHY93IyC&#10;83ij8227j21bRjuLpzR7/qdKDfrdeg7CU+e/4U/7TyuYxPD+En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AhKwgAAANsAAAAPAAAAAAAAAAAAAAAAAJgCAABkcnMvZG93&#10;bnJldi54bWxQSwUGAAAAAAQABAD1AAAAhwMAAAAA&#10;" fillcolor="#005cab" stroked="f">
                  <v:path arrowok="t"/>
                </v:rect>
                <w10:wrap anchorx="page" anchory="page"/>
              </v:group>
            </w:pict>
          </mc:Fallback>
        </mc:AlternateContent>
      </w:r>
      <w:r w:rsidRPr="005155E1">
        <w:rPr>
          <w:rFonts w:asciiTheme="majorBidi" w:hAnsiTheme="majorBidi" w:cstheme="majorBidi"/>
          <w:noProof/>
          <w:lang w:val="en-GB" w:eastAsia="zh-CN" w:bidi="ar-SA"/>
        </w:rPr>
        <mc:AlternateContent>
          <mc:Choice Requires="wps">
            <w:drawing>
              <wp:anchor distT="0" distB="0" distL="114300" distR="114300" simplePos="0" relativeHeight="251667456" behindDoc="1" locked="0" layoutInCell="0" allowOverlap="1" wp14:anchorId="42C8097F" wp14:editId="0F211D63">
                <wp:simplePos x="0" y="0"/>
                <wp:positionH relativeFrom="page">
                  <wp:posOffset>4022725</wp:posOffset>
                </wp:positionH>
                <wp:positionV relativeFrom="page">
                  <wp:posOffset>5363210</wp:posOffset>
                </wp:positionV>
                <wp:extent cx="67310" cy="473075"/>
                <wp:effectExtent l="0" t="0" r="0" b="0"/>
                <wp:wrapNone/>
                <wp:docPr id="32"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473075"/>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316.75pt;margin-top:422.3pt;width:5.3pt;height:37.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" o:allowincell="f" fillcolor="#005cab" stroked="f">
                <v:path arrowok="t"/>
                <w10:wrap anchorx="page" anchory="page"/>
              </v:rect>
            </w:pict>
          </mc:Fallback>
        </mc:AlternateContent>
      </w:r>
      <w:r w:rsidRPr="005155E1">
        <w:rPr>
          <w:rFonts w:asciiTheme="majorBidi" w:hAnsiTheme="majorBidi" w:cstheme="majorBidi"/>
          <w:noProof/>
          <w:lang w:val="en-GB" w:eastAsia="zh-CN" w:bidi="ar-SA"/>
        </w:rPr>
        <mc:AlternateContent>
          <mc:Choice Requires="wpg">
            <w:drawing>
              <wp:anchor distT="0" distB="0" distL="114300" distR="114300" simplePos="0" relativeHeight="251668480" behindDoc="1" locked="0" layoutInCell="0" allowOverlap="1" wp14:anchorId="0471270D" wp14:editId="03F3C729">
                <wp:simplePos x="0" y="0"/>
                <wp:positionH relativeFrom="page">
                  <wp:posOffset>4154805</wp:posOffset>
                </wp:positionH>
                <wp:positionV relativeFrom="page">
                  <wp:posOffset>5356860</wp:posOffset>
                </wp:positionV>
                <wp:extent cx="450215" cy="486410"/>
                <wp:effectExtent l="0" t="0" r="0" b="0"/>
                <wp:wrapNone/>
                <wp:docPr id="26"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486410"/>
                          <a:chOff x="6543" y="8436"/>
                          <a:chExt cx="709" cy="766"/>
                        </a:xfrm>
                      </wpg:grpSpPr>
                      <wps:wsp>
                        <wps:cNvPr id="244" name="Rectangle 226"/>
                        <wps:cNvSpPr>
                          <a:spLocks/>
                        </wps:cNvSpPr>
                        <wps:spPr bwMode="auto">
                          <a:xfrm>
                            <a:off x="6553" y="9084"/>
                            <a:ext cx="286" cy="108"/>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27"/>
                        <wps:cNvSpPr>
                          <a:spLocks/>
                        </wps:cNvSpPr>
                        <wps:spPr bwMode="auto">
                          <a:xfrm>
                            <a:off x="6553" y="8446"/>
                            <a:ext cx="106" cy="638"/>
                          </a:xfrm>
                          <a:prstGeom prst="rect">
                            <a:avLst/>
                          </a:prstGeom>
                          <a:solidFill>
                            <a:srgbClr val="005C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46" name="Group 228"/>
                        <wpg:cNvGrpSpPr>
                          <a:grpSpLocks/>
                        </wpg:cNvGrpSpPr>
                        <wpg:grpSpPr bwMode="auto">
                          <a:xfrm>
                            <a:off x="6897" y="8446"/>
                            <a:ext cx="345" cy="745"/>
                            <a:chOff x="6897" y="8446"/>
                            <a:chExt cx="345" cy="745"/>
                          </a:xfrm>
                        </wpg:grpSpPr>
                        <wps:wsp>
                          <wps:cNvPr id="247" name="Freeform 229"/>
                          <wps:cNvSpPr>
                            <a:spLocks/>
                          </wps:cNvSpPr>
                          <wps:spPr bwMode="auto">
                            <a:xfrm>
                              <a:off x="6897" y="8446"/>
                              <a:ext cx="345" cy="745"/>
                            </a:xfrm>
                            <a:custGeom>
                              <a:avLst/>
                              <a:gdLst>
                                <a:gd name="T0" fmla="*/ 158 w 345"/>
                                <a:gd name="T1" fmla="*/ 0 h 745"/>
                                <a:gd name="T2" fmla="*/ 0 w 345"/>
                                <a:gd name="T3" fmla="*/ 0 h 745"/>
                                <a:gd name="T4" fmla="*/ 0 w 345"/>
                                <a:gd name="T5" fmla="*/ 745 h 745"/>
                                <a:gd name="T6" fmla="*/ 153 w 345"/>
                                <a:gd name="T7" fmla="*/ 745 h 745"/>
                                <a:gd name="T8" fmla="*/ 178 w 345"/>
                                <a:gd name="T9" fmla="*/ 743 h 745"/>
                                <a:gd name="T10" fmla="*/ 202 w 345"/>
                                <a:gd name="T11" fmla="*/ 740 h 745"/>
                                <a:gd name="T12" fmla="*/ 224 w 345"/>
                                <a:gd name="T13" fmla="*/ 735 h 745"/>
                                <a:gd name="T14" fmla="*/ 244 w 345"/>
                                <a:gd name="T15" fmla="*/ 727 h 745"/>
                                <a:gd name="T16" fmla="*/ 263 w 345"/>
                                <a:gd name="T17" fmla="*/ 718 h 745"/>
                                <a:gd name="T18" fmla="*/ 280 w 345"/>
                                <a:gd name="T19" fmla="*/ 707 h 745"/>
                                <a:gd name="T20" fmla="*/ 295 w 345"/>
                                <a:gd name="T21" fmla="*/ 693 h 745"/>
                                <a:gd name="T22" fmla="*/ 308 w 345"/>
                                <a:gd name="T23" fmla="*/ 678 h 745"/>
                                <a:gd name="T24" fmla="*/ 319 w 345"/>
                                <a:gd name="T25" fmla="*/ 660 h 745"/>
                                <a:gd name="T26" fmla="*/ 326 w 345"/>
                                <a:gd name="T27" fmla="*/ 644 h 745"/>
                                <a:gd name="T28" fmla="*/ 106 w 345"/>
                                <a:gd name="T29" fmla="*/ 644 h 745"/>
                                <a:gd name="T30" fmla="*/ 106 w 345"/>
                                <a:gd name="T31" fmla="*/ 100 h 745"/>
                                <a:gd name="T32" fmla="*/ 328 w 345"/>
                                <a:gd name="T33" fmla="*/ 100 h 745"/>
                                <a:gd name="T34" fmla="*/ 323 w 345"/>
                                <a:gd name="T35" fmla="*/ 90 h 745"/>
                                <a:gd name="T36" fmla="*/ 313 w 345"/>
                                <a:gd name="T37" fmla="*/ 71 h 745"/>
                                <a:gd name="T38" fmla="*/ 300 w 345"/>
                                <a:gd name="T39" fmla="*/ 55 h 745"/>
                                <a:gd name="T40" fmla="*/ 286 w 345"/>
                                <a:gd name="T41" fmla="*/ 41 h 745"/>
                                <a:gd name="T42" fmla="*/ 269 w 345"/>
                                <a:gd name="T43" fmla="*/ 28 h 745"/>
                                <a:gd name="T44" fmla="*/ 250 w 345"/>
                                <a:gd name="T45" fmla="*/ 18 h 745"/>
                                <a:gd name="T46" fmla="*/ 230 w 345"/>
                                <a:gd name="T47" fmla="*/ 10 h 745"/>
                                <a:gd name="T48" fmla="*/ 208 w 345"/>
                                <a:gd name="T49" fmla="*/ 4 h 745"/>
                                <a:gd name="T50" fmla="*/ 184 w 345"/>
                                <a:gd name="T51" fmla="*/ 1 h 745"/>
                                <a:gd name="T52" fmla="*/ 158 w 345"/>
                                <a:gd name="T53" fmla="*/ 0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45" h="745">
                                  <a:moveTo>
                                    <a:pt x="158" y="0"/>
                                  </a:moveTo>
                                  <a:lnTo>
                                    <a:pt x="0" y="0"/>
                                  </a:lnTo>
                                  <a:lnTo>
                                    <a:pt x="0" y="745"/>
                                  </a:lnTo>
                                  <a:lnTo>
                                    <a:pt x="153" y="745"/>
                                  </a:lnTo>
                                  <a:lnTo>
                                    <a:pt x="178" y="743"/>
                                  </a:lnTo>
                                  <a:lnTo>
                                    <a:pt x="202" y="740"/>
                                  </a:lnTo>
                                  <a:lnTo>
                                    <a:pt x="224" y="735"/>
                                  </a:lnTo>
                                  <a:lnTo>
                                    <a:pt x="244" y="727"/>
                                  </a:lnTo>
                                  <a:lnTo>
                                    <a:pt x="263" y="718"/>
                                  </a:lnTo>
                                  <a:lnTo>
                                    <a:pt x="280" y="707"/>
                                  </a:lnTo>
                                  <a:lnTo>
                                    <a:pt x="295" y="693"/>
                                  </a:lnTo>
                                  <a:lnTo>
                                    <a:pt x="308" y="678"/>
                                  </a:lnTo>
                                  <a:lnTo>
                                    <a:pt x="319" y="660"/>
                                  </a:lnTo>
                                  <a:lnTo>
                                    <a:pt x="326" y="644"/>
                                  </a:lnTo>
                                  <a:lnTo>
                                    <a:pt x="106" y="644"/>
                                  </a:lnTo>
                                  <a:lnTo>
                                    <a:pt x="106" y="100"/>
                                  </a:lnTo>
                                  <a:lnTo>
                                    <a:pt x="328" y="100"/>
                                  </a:lnTo>
                                  <a:lnTo>
                                    <a:pt x="323" y="90"/>
                                  </a:lnTo>
                                  <a:lnTo>
                                    <a:pt x="313" y="71"/>
                                  </a:lnTo>
                                  <a:lnTo>
                                    <a:pt x="300" y="55"/>
                                  </a:lnTo>
                                  <a:lnTo>
                                    <a:pt x="286" y="41"/>
                                  </a:lnTo>
                                  <a:lnTo>
                                    <a:pt x="269" y="28"/>
                                  </a:lnTo>
                                  <a:lnTo>
                                    <a:pt x="250" y="18"/>
                                  </a:lnTo>
                                  <a:lnTo>
                                    <a:pt x="230" y="10"/>
                                  </a:lnTo>
                                  <a:lnTo>
                                    <a:pt x="208" y="4"/>
                                  </a:lnTo>
                                  <a:lnTo>
                                    <a:pt x="184" y="1"/>
                                  </a:lnTo>
                                  <a:lnTo>
                                    <a:pt x="158"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30"/>
                          <wps:cNvSpPr>
                            <a:spLocks/>
                          </wps:cNvSpPr>
                          <wps:spPr bwMode="auto">
                            <a:xfrm>
                              <a:off x="6897" y="8446"/>
                              <a:ext cx="345" cy="745"/>
                            </a:xfrm>
                            <a:custGeom>
                              <a:avLst/>
                              <a:gdLst>
                                <a:gd name="T0" fmla="*/ 328 w 345"/>
                                <a:gd name="T1" fmla="*/ 100 h 745"/>
                                <a:gd name="T2" fmla="*/ 106 w 345"/>
                                <a:gd name="T3" fmla="*/ 100 h 745"/>
                                <a:gd name="T4" fmla="*/ 161 w 345"/>
                                <a:gd name="T5" fmla="*/ 100 h 745"/>
                                <a:gd name="T6" fmla="*/ 187 w 345"/>
                                <a:gd name="T7" fmla="*/ 104 h 745"/>
                                <a:gd name="T8" fmla="*/ 207 w 345"/>
                                <a:gd name="T9" fmla="*/ 112 h 745"/>
                                <a:gd name="T10" fmla="*/ 221 w 345"/>
                                <a:gd name="T11" fmla="*/ 125 h 745"/>
                                <a:gd name="T12" fmla="*/ 231 w 345"/>
                                <a:gd name="T13" fmla="*/ 143 h 745"/>
                                <a:gd name="T14" fmla="*/ 236 w 345"/>
                                <a:gd name="T15" fmla="*/ 166 h 745"/>
                                <a:gd name="T16" fmla="*/ 238 w 345"/>
                                <a:gd name="T17" fmla="*/ 192 h 745"/>
                                <a:gd name="T18" fmla="*/ 238 w 345"/>
                                <a:gd name="T19" fmla="*/ 558 h 745"/>
                                <a:gd name="T20" fmla="*/ 235 w 345"/>
                                <a:gd name="T21" fmla="*/ 585 h 745"/>
                                <a:gd name="T22" fmla="*/ 229 w 345"/>
                                <a:gd name="T23" fmla="*/ 607 h 745"/>
                                <a:gd name="T24" fmla="*/ 218 w 345"/>
                                <a:gd name="T25" fmla="*/ 623 h 745"/>
                                <a:gd name="T26" fmla="*/ 202 w 345"/>
                                <a:gd name="T27" fmla="*/ 635 h 745"/>
                                <a:gd name="T28" fmla="*/ 181 w 345"/>
                                <a:gd name="T29" fmla="*/ 642 h 745"/>
                                <a:gd name="T30" fmla="*/ 155 w 345"/>
                                <a:gd name="T31" fmla="*/ 644 h 745"/>
                                <a:gd name="T32" fmla="*/ 326 w 345"/>
                                <a:gd name="T33" fmla="*/ 644 h 745"/>
                                <a:gd name="T34" fmla="*/ 328 w 345"/>
                                <a:gd name="T35" fmla="*/ 640 h 745"/>
                                <a:gd name="T36" fmla="*/ 335 w 345"/>
                                <a:gd name="T37" fmla="*/ 619 h 745"/>
                                <a:gd name="T38" fmla="*/ 341 w 345"/>
                                <a:gd name="T39" fmla="*/ 595 h 745"/>
                                <a:gd name="T40" fmla="*/ 344 w 345"/>
                                <a:gd name="T41" fmla="*/ 569 h 745"/>
                                <a:gd name="T42" fmla="*/ 345 w 345"/>
                                <a:gd name="T43" fmla="*/ 541 h 745"/>
                                <a:gd name="T44" fmla="*/ 345 w 345"/>
                                <a:gd name="T45" fmla="*/ 181 h 745"/>
                                <a:gd name="T46" fmla="*/ 343 w 345"/>
                                <a:gd name="T47" fmla="*/ 155 h 745"/>
                                <a:gd name="T48" fmla="*/ 338 w 345"/>
                                <a:gd name="T49" fmla="*/ 132 h 745"/>
                                <a:gd name="T50" fmla="*/ 332 w 345"/>
                                <a:gd name="T51" fmla="*/ 110 h 745"/>
                                <a:gd name="T52" fmla="*/ 328 w 345"/>
                                <a:gd name="T53" fmla="*/ 100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45" h="745">
                                  <a:moveTo>
                                    <a:pt x="328" y="100"/>
                                  </a:moveTo>
                                  <a:lnTo>
                                    <a:pt x="106" y="100"/>
                                  </a:lnTo>
                                  <a:lnTo>
                                    <a:pt x="161" y="100"/>
                                  </a:lnTo>
                                  <a:lnTo>
                                    <a:pt x="187" y="104"/>
                                  </a:lnTo>
                                  <a:lnTo>
                                    <a:pt x="207" y="112"/>
                                  </a:lnTo>
                                  <a:lnTo>
                                    <a:pt x="221" y="125"/>
                                  </a:lnTo>
                                  <a:lnTo>
                                    <a:pt x="231" y="143"/>
                                  </a:lnTo>
                                  <a:lnTo>
                                    <a:pt x="236" y="166"/>
                                  </a:lnTo>
                                  <a:lnTo>
                                    <a:pt x="238" y="192"/>
                                  </a:lnTo>
                                  <a:lnTo>
                                    <a:pt x="238" y="558"/>
                                  </a:lnTo>
                                  <a:lnTo>
                                    <a:pt x="235" y="585"/>
                                  </a:lnTo>
                                  <a:lnTo>
                                    <a:pt x="229" y="607"/>
                                  </a:lnTo>
                                  <a:lnTo>
                                    <a:pt x="218" y="623"/>
                                  </a:lnTo>
                                  <a:lnTo>
                                    <a:pt x="202" y="635"/>
                                  </a:lnTo>
                                  <a:lnTo>
                                    <a:pt x="181" y="642"/>
                                  </a:lnTo>
                                  <a:lnTo>
                                    <a:pt x="155" y="644"/>
                                  </a:lnTo>
                                  <a:lnTo>
                                    <a:pt x="326" y="644"/>
                                  </a:lnTo>
                                  <a:lnTo>
                                    <a:pt x="328" y="640"/>
                                  </a:lnTo>
                                  <a:lnTo>
                                    <a:pt x="335" y="619"/>
                                  </a:lnTo>
                                  <a:lnTo>
                                    <a:pt x="341" y="595"/>
                                  </a:lnTo>
                                  <a:lnTo>
                                    <a:pt x="344" y="569"/>
                                  </a:lnTo>
                                  <a:lnTo>
                                    <a:pt x="345" y="541"/>
                                  </a:lnTo>
                                  <a:lnTo>
                                    <a:pt x="345" y="181"/>
                                  </a:lnTo>
                                  <a:lnTo>
                                    <a:pt x="343" y="155"/>
                                  </a:lnTo>
                                  <a:lnTo>
                                    <a:pt x="338" y="132"/>
                                  </a:lnTo>
                                  <a:lnTo>
                                    <a:pt x="332" y="110"/>
                                  </a:lnTo>
                                  <a:lnTo>
                                    <a:pt x="328" y="10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5" o:spid="_x0000_s1026" style="position:absolute;margin-left:327.15pt;margin-top:421.8pt;width:35.45pt;height:38.3pt;z-index:-251648000;mso-position-horizontal-relative:page;mso-position-vertical-relative:page" coordorigin="6543,8436" coordsize="709,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" o:allowincell="f">
                <v:rect id="Rectangle 226" o:spid="_x0000_s1027" style="position:absolute;left:6553;top:9084;width:286;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9XrsMA&#10;AADcAAAADwAAAGRycy9kb3ducmV2LnhtbESPzarCMBSE9xd8h3AEd9fUKhepRhGhoKALfzbuDs2x&#10;LTYnpYm1+vRGEO5ymJlvmPmyM5VoqXGlZQWjYQSCOLO65FzB+ZT+TkE4j6yxskwKnuRguej9zDHR&#10;9sEHao8+FwHCLkEFhfd1IqXLCjLohrYmDt7VNgZ9kE0udYOPADeVjKPoTxosOSwUWNO6oOx2vBsF&#10;l/Fa57v2ENu2jPYWz2n22qZKDfrdagbCU+f/w9/2RiuIJxP4nAlHQC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9XrsMAAADcAAAADwAAAAAAAAAAAAAAAACYAgAAZHJzL2Rv&#10;d25yZXYueG1sUEsFBgAAAAAEAAQA9QAAAIgDAAAAAA==&#10;" fillcolor="#005cab" stroked="f">
                  <v:path arrowok="t"/>
                </v:rect>
                <v:rect id="Rectangle 227" o:spid="_x0000_s1028" style="position:absolute;left:6553;top:8446;width:106;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yNcQA&#10;AADcAAAADwAAAGRycy9kb3ducmV2LnhtbESPT4vCMBTE7wt+h/AEb2tqdUWqUUQouKAH/1y8PZpn&#10;W2xeShNr3U9vBGGPw8z8hlmsOlOJlhpXWlYwGkYgiDOrS84VnE/p9wyE88gaK8uk4EkOVsve1wIT&#10;bR98oPbocxEg7BJUUHhfJ1K6rCCDbmhr4uBdbWPQB9nkUjf4CHBTyTiKptJgyWGhwJo2BWW3490o&#10;uIw3Ot+1h9i2ZbS3eE6zv99UqUG/W89BeOr8f/jT3moF8eQH3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D8jXEAAAA3AAAAA8AAAAAAAAAAAAAAAAAmAIAAGRycy9k&#10;b3ducmV2LnhtbFBLBQYAAAAABAAEAPUAAACJAwAAAAA=&#10;" fillcolor="#005cab" stroked="f">
                  <v:path arrowok="t"/>
                </v:rect>
                <v:group id="Group 228" o:spid="_x0000_s1029" style="position:absolute;left:6897;top:8446;width:345;height:745" coordorigin="6897,8446" coordsize="345,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29" o:spid="_x0000_s1030" style="position:absolute;left:6897;top:8446;width:345;height:745;visibility:visible;mso-wrap-style:square;v-text-anchor:top" coordsize="34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5IrsUA&#10;AADcAAAADwAAAGRycy9kb3ducmV2LnhtbESPQWvCQBSE74X+h+UVvIhuKqnV1FVEEAQPxaR4fmZf&#10;k9Ds27C7avz3rlDwOMzMN8xi1ZtWXMj5xrKC93ECgri0uuFKwU+xHc1A+ICssbVMCm7kYbV8fVlg&#10;pu2VD3TJQyUihH2GCuoQukxKX9Zk0I9tRxy9X+sMhihdJbXDa4SbVk6SZCoNNhwXauxoU1P5l5+N&#10;gtP3ZudSPZvL4T4/HobWFh9pqtTgrV9/gQjUh2f4v73TCibpJzz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7kiuxQAAANwAAAAPAAAAAAAAAAAAAAAAAJgCAABkcnMv&#10;ZG93bnJldi54bWxQSwUGAAAAAAQABAD1AAAAigMAAAAA&#10;" path="m158,l,,,745r153,l178,743r24,-3l224,735r20,-8l263,718r17,-11l295,693r13,-15l319,660r7,-16l106,644r,-544l328,100,323,90,313,71,300,55,286,41,269,28,250,18,230,10,208,4,184,1,158,xe" fillcolor="#005cab" stroked="f">
                    <v:path arrowok="t" o:connecttype="custom" o:connectlocs="158,0;0,0;0,745;153,745;178,743;202,740;224,735;244,727;263,718;280,707;295,693;308,678;319,660;326,644;106,644;106,100;328,100;323,90;313,71;300,55;286,41;269,28;250,18;230,10;208,4;184,1;158,0" o:connectangles="0,0,0,0,0,0,0,0,0,0,0,0,0,0,0,0,0,0,0,0,0,0,0,0,0,0,0"/>
                  </v:shape>
                  <v:shape id="Freeform 230" o:spid="_x0000_s1031" style="position:absolute;left:6897;top:8446;width:345;height:745;visibility:visible;mso-wrap-style:square;v-text-anchor:top" coordsize="34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BMQA&#10;AADcAAAADwAAAGRycy9kb3ducmV2LnhtbESPQYvCMBSE7wv7H8Jb2ItoqlTRapRFWBA8iFU8P5tn&#10;W7Z5KUnU+u+NIOxxmJlvmMWqM424kfO1ZQXDQQKCuLC65lLB8fDbn4LwAVljY5kUPMjDavn5scBM&#10;2zvv6ZaHUkQI+wwVVCG0mZS+qMigH9iWOHoX6wyGKF0ptcN7hJtGjpJkIg3WHBcqbGldUfGXX42C&#10;8269camezmRvm5/2PWsP4zRV6vur+5mDCNSF//C7vdEKRuMUXmfi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lQATEAAAA3AAAAA8AAAAAAAAAAAAAAAAAmAIAAGRycy9k&#10;b3ducmV2LnhtbFBLBQYAAAAABAAEAPUAAACJAwAAAAA=&#10;" path="m328,100r-222,l161,100r26,4l207,112r14,13l231,143r5,23l238,192r,366l235,585r-6,22l218,623r-16,12l181,642r-26,2l326,644r2,-4l335,619r6,-24l344,569r1,-28l345,181r-2,-26l338,132r-6,-22l328,100xe" fillcolor="#005cab" stroked="f">
                    <v:path arrowok="t" o:connecttype="custom" o:connectlocs="328,100;106,100;161,100;187,104;207,112;221,125;231,143;236,166;238,192;238,558;235,585;229,607;218,623;202,635;181,642;155,644;326,644;328,640;335,619;341,595;344,569;345,541;345,181;343,155;338,132;332,110;328,100" o:connectangles="0,0,0,0,0,0,0,0,0,0,0,0,0,0,0,0,0,0,0,0,0,0,0,0,0,0,0"/>
                  </v:shape>
                </v:group>
                <w10:wrap anchorx="page" anchory="page"/>
              </v:group>
            </w:pict>
          </mc:Fallback>
        </mc:AlternateContent>
      </w:r>
    </w:p>
    <w:sectPr w:rsidR="00A26750" w:rsidRPr="005155E1">
      <w:footerReference w:type="even" r:id="rId20"/>
      <w:footerReference w:type="default" r:id="rId21"/>
      <w:pgSz w:w="11906" w:h="16840"/>
      <w:pgMar w:top="1560" w:right="1680" w:bottom="280" w:left="168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C7B" w:rsidRDefault="00373C7B">
      <w:r>
        <w:separator/>
      </w:r>
    </w:p>
  </w:endnote>
  <w:endnote w:type="continuationSeparator" w:id="0">
    <w:p w:rsidR="00373C7B" w:rsidRDefault="0037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20002A87" w:usb1="00000000" w:usb2="00000000" w:usb3="00000000" w:csb0="000001FF"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12" w:rsidRDefault="008A0212">
    <w:pPr>
      <w:kinsoku w:val="0"/>
      <w:overflowPunct w:val="0"/>
      <w:spacing w:line="200" w:lineRule="exact"/>
      <w:rPr>
        <w:sz w:val="20"/>
        <w:szCs w:val="20"/>
      </w:rPr>
    </w:pPr>
    <w:r>
      <w:rPr>
        <w:noProof/>
        <w:lang w:val="en-GB" w:eastAsia="zh-CN" w:bidi="ar-SA"/>
      </w:rPr>
      <mc:AlternateContent>
        <mc:Choice Requires="wps">
          <w:drawing>
            <wp:anchor distT="0" distB="0" distL="114300" distR="114300" simplePos="0" relativeHeight="251651072" behindDoc="1" locked="0" layoutInCell="0" allowOverlap="1" wp14:anchorId="1DCE5D0F" wp14:editId="10D4D15C">
              <wp:simplePos x="0" y="0"/>
              <wp:positionH relativeFrom="page">
                <wp:posOffset>1082649</wp:posOffset>
              </wp:positionH>
              <wp:positionV relativeFrom="page">
                <wp:posOffset>10299802</wp:posOffset>
              </wp:positionV>
              <wp:extent cx="2070201" cy="283845"/>
              <wp:effectExtent l="0" t="0" r="6350" b="190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201"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212" w:rsidRPr="008D45AB" w:rsidRDefault="008A0212" w:rsidP="008D45AB">
                          <w:pPr>
                            <w:kinsoku w:val="0"/>
                            <w:overflowPunct w:val="0"/>
                            <w:spacing w:before="22" w:line="164" w:lineRule="exact"/>
                            <w:rPr>
                              <w:rFonts w:ascii="Arial" w:hAnsi="Arial" w:cs="Arial"/>
                              <w:color w:val="000000"/>
                              <w:sz w:val="16"/>
                              <w:szCs w:val="16"/>
                              <w:lang w:val="fr-CH"/>
                            </w:rPr>
                          </w:pPr>
                          <w:r>
                            <w:rPr>
                              <w:rFonts w:ascii="Arial" w:hAnsi="Arial" w:cs="Arial"/>
                              <w:color w:val="939598"/>
                              <w:spacing w:val="-11"/>
                              <w:w w:val="90"/>
                              <w:sz w:val="16"/>
                              <w:szCs w:val="16"/>
                              <w:lang w:val="fr-CH"/>
                            </w:rPr>
                            <w:t>FORMULAIRE DE VACCIN ANTIPOLIOMYELITE INACTIVÉ (VPI) ET DE MATÉRIEL DE VACCINATION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5.25pt;margin-top:811pt;width:163pt;height:22.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FarQIAAKo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" o:allowincell="f" filled="f" stroked="f">
              <v:textbox inset="0,0,0,0">
                <w:txbxContent>
                  <w:p w:rsidR="008A0212" w:rsidRPr="008D45AB" w:rsidRDefault="008A0212" w:rsidP="008D45AB">
                    <w:pPr>
                      <w:kinsoku w:val="0"/>
                      <w:overflowPunct w:val="0"/>
                      <w:spacing w:before="22" w:line="164" w:lineRule="exact"/>
                      <w:rPr>
                        <w:rFonts w:ascii="Arial" w:hAnsi="Arial" w:cs="Arial"/>
                        <w:color w:val="000000"/>
                        <w:sz w:val="16"/>
                        <w:szCs w:val="16"/>
                        <w:lang w:val="fr-CH"/>
                      </w:rPr>
                    </w:pPr>
                    <w:r>
                      <w:rPr>
                        <w:rFonts w:ascii="Arial" w:hAnsi="Arial" w:cs="Arial"/>
                        <w:color w:val="939598"/>
                        <w:spacing w:val="-11"/>
                        <w:w w:val="90"/>
                        <w:sz w:val="16"/>
                        <w:szCs w:val="16"/>
                        <w:lang w:val="fr-CH"/>
                      </w:rPr>
                      <w:t>FORMULAIRE DE VACCIN ANTIPOLIOMYELITE INACTIVÉ (VPI) ET DE MATÉRIEL DE VACCINATION</w:t>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49024" behindDoc="1" locked="0" layoutInCell="0" allowOverlap="1" wp14:anchorId="4F705FC8" wp14:editId="25175FB0">
              <wp:simplePos x="0" y="0"/>
              <wp:positionH relativeFrom="page">
                <wp:posOffset>1067435</wp:posOffset>
              </wp:positionH>
              <wp:positionV relativeFrom="page">
                <wp:posOffset>10256520</wp:posOffset>
              </wp:positionV>
              <wp:extent cx="12700" cy="434975"/>
              <wp:effectExtent l="0" t="0" r="0" b="0"/>
              <wp:wrapNone/>
              <wp:docPr id="2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4975"/>
                      </a:xfrm>
                      <a:custGeom>
                        <a:avLst/>
                        <a:gdLst>
                          <a:gd name="T0" fmla="*/ 0 w 20"/>
                          <a:gd name="T1" fmla="*/ 0 h 685"/>
                          <a:gd name="T2" fmla="*/ 0 w 20"/>
                          <a:gd name="T3" fmla="*/ 685 h 685"/>
                        </a:gdLst>
                        <a:ahLst/>
                        <a:cxnLst>
                          <a:cxn ang="0">
                            <a:pos x="T0" y="T1"/>
                          </a:cxn>
                          <a:cxn ang="0">
                            <a:pos x="T2" y="T3"/>
                          </a:cxn>
                        </a:cxnLst>
                        <a:rect l="0" t="0" r="r" b="b"/>
                        <a:pathLst>
                          <a:path w="20" h="685">
                            <a:moveTo>
                              <a:pt x="0" y="0"/>
                            </a:moveTo>
                            <a:lnTo>
                              <a:pt x="0" y="685"/>
                            </a:lnTo>
                          </a:path>
                        </a:pathLst>
                      </a:custGeom>
                      <a:noFill/>
                      <a:ln w="18859">
                        <a:solidFill>
                          <a:srgbClr val="F082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4.05pt,807.6pt,84.05pt,841.85pt" coordsize="20,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" o:allowincell="f" filled="f" strokecolor="#f08200" strokeweight=".52386mm">
              <v:path arrowok="t" o:connecttype="custom" o:connectlocs="0,0;0,434975" o:connectangles="0,0"/>
              <w10:wrap anchorx="page" anchory="page"/>
            </v:polyline>
          </w:pict>
        </mc:Fallback>
      </mc:AlternateContent>
    </w:r>
    <w:r>
      <w:rPr>
        <w:noProof/>
        <w:lang w:val="en-GB" w:eastAsia="zh-CN" w:bidi="ar-SA"/>
      </w:rPr>
      <mc:AlternateContent>
        <mc:Choice Requires="wps">
          <w:drawing>
            <wp:anchor distT="0" distB="0" distL="114300" distR="114300" simplePos="0" relativeHeight="251650048" behindDoc="1" locked="0" layoutInCell="0" allowOverlap="1" wp14:anchorId="0CBEA939" wp14:editId="096EB1B9">
              <wp:simplePos x="0" y="0"/>
              <wp:positionH relativeFrom="page">
                <wp:posOffset>867410</wp:posOffset>
              </wp:positionH>
              <wp:positionV relativeFrom="page">
                <wp:posOffset>10253980</wp:posOffset>
              </wp:positionV>
              <wp:extent cx="1896110" cy="32829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212" w:rsidRDefault="008A0212">
                          <w:pPr>
                            <w:kinsoku w:val="0"/>
                            <w:overflowPunct w:val="0"/>
                            <w:spacing w:line="508" w:lineRule="exact"/>
                            <w:ind w:left="40"/>
                            <w:rPr>
                              <w:rFonts w:ascii="Arial" w:hAnsi="Arial" w:cs="Arial"/>
                              <w:color w:val="000000"/>
                              <w:sz w:val="16"/>
                              <w:szCs w:val="16"/>
                            </w:rPr>
                          </w:pPr>
                          <w:r>
                            <w:rPr>
                              <w:rFonts w:ascii="Arial" w:hAnsi="Arial" w:cs="Arial"/>
                              <w:color w:val="F08200"/>
                              <w:w w:val="95"/>
                              <w:sz w:val="47"/>
                              <w:szCs w:val="47"/>
                            </w:rPr>
                            <w:fldChar w:fldCharType="begin"/>
                          </w:r>
                          <w:r>
                            <w:rPr>
                              <w:rFonts w:ascii="Arial" w:hAnsi="Arial" w:cs="Arial"/>
                              <w:color w:val="F08200"/>
                              <w:w w:val="95"/>
                              <w:sz w:val="47"/>
                              <w:szCs w:val="47"/>
                            </w:rPr>
                            <w:instrText xml:space="preserve"> PAGE </w:instrText>
                          </w:r>
                          <w:r>
                            <w:rPr>
                              <w:rFonts w:ascii="Arial" w:hAnsi="Arial" w:cs="Arial"/>
                              <w:color w:val="F08200"/>
                              <w:w w:val="95"/>
                              <w:sz w:val="47"/>
                              <w:szCs w:val="47"/>
                            </w:rPr>
                            <w:fldChar w:fldCharType="separate"/>
                          </w:r>
                          <w:r w:rsidR="006370B3">
                            <w:rPr>
                              <w:rFonts w:ascii="Arial" w:hAnsi="Arial" w:cs="Arial"/>
                              <w:noProof/>
                              <w:color w:val="F08200"/>
                              <w:w w:val="95"/>
                              <w:sz w:val="47"/>
                              <w:szCs w:val="47"/>
                            </w:rPr>
                            <w:t>6</w:t>
                          </w:r>
                          <w:r>
                            <w:rPr>
                              <w:rFonts w:ascii="Arial" w:hAnsi="Arial" w:cs="Arial"/>
                              <w:color w:val="F08200"/>
                              <w:w w:val="95"/>
                              <w:sz w:val="47"/>
                              <w:szCs w:val="47"/>
                            </w:rPr>
                            <w:fldChar w:fldCharType="end"/>
                          </w:r>
                          <w:r>
                            <w:rPr>
                              <w:rFonts w:ascii="Arial" w:hAnsi="Arial" w:cs="Arial"/>
                              <w:color w:val="F08200"/>
                              <w:spacing w:val="-63"/>
                              <w:w w:val="95"/>
                              <w:sz w:val="47"/>
                              <w:szCs w:val="4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8.3pt;margin-top:807.4pt;width:149.3pt;height:25.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hrw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" o:allowincell="f" filled="f" stroked="f">
              <v:textbox inset="0,0,0,0">
                <w:txbxContent>
                  <w:p w:rsidR="008A0212" w:rsidRDefault="008A0212">
                    <w:pPr>
                      <w:kinsoku w:val="0"/>
                      <w:overflowPunct w:val="0"/>
                      <w:spacing w:line="508" w:lineRule="exact"/>
                      <w:ind w:left="40"/>
                      <w:rPr>
                        <w:rFonts w:ascii="Arial" w:hAnsi="Arial" w:cs="Arial"/>
                        <w:color w:val="000000"/>
                        <w:sz w:val="16"/>
                        <w:szCs w:val="16"/>
                      </w:rPr>
                    </w:pPr>
                    <w:r>
                      <w:rPr>
                        <w:rFonts w:ascii="Arial" w:hAnsi="Arial" w:cs="Arial"/>
                        <w:color w:val="F08200"/>
                        <w:w w:val="95"/>
                        <w:sz w:val="47"/>
                        <w:szCs w:val="47"/>
                      </w:rPr>
                      <w:fldChar w:fldCharType="begin"/>
                    </w:r>
                    <w:r>
                      <w:rPr>
                        <w:rFonts w:ascii="Arial" w:hAnsi="Arial" w:cs="Arial"/>
                        <w:color w:val="F08200"/>
                        <w:w w:val="95"/>
                        <w:sz w:val="47"/>
                        <w:szCs w:val="47"/>
                      </w:rPr>
                      <w:instrText xml:space="preserve"> PAGE </w:instrText>
                    </w:r>
                    <w:r>
                      <w:rPr>
                        <w:rFonts w:ascii="Arial" w:hAnsi="Arial" w:cs="Arial"/>
                        <w:color w:val="F08200"/>
                        <w:w w:val="95"/>
                        <w:sz w:val="47"/>
                        <w:szCs w:val="47"/>
                      </w:rPr>
                      <w:fldChar w:fldCharType="separate"/>
                    </w:r>
                    <w:r w:rsidR="006370B3">
                      <w:rPr>
                        <w:rFonts w:ascii="Arial" w:hAnsi="Arial" w:cs="Arial"/>
                        <w:noProof/>
                        <w:color w:val="F08200"/>
                        <w:w w:val="95"/>
                        <w:sz w:val="47"/>
                        <w:szCs w:val="47"/>
                      </w:rPr>
                      <w:t>6</w:t>
                    </w:r>
                    <w:r>
                      <w:rPr>
                        <w:rFonts w:ascii="Arial" w:hAnsi="Arial" w:cs="Arial"/>
                        <w:color w:val="F08200"/>
                        <w:w w:val="95"/>
                        <w:sz w:val="47"/>
                        <w:szCs w:val="47"/>
                      </w:rPr>
                      <w:fldChar w:fldCharType="end"/>
                    </w:r>
                    <w:r>
                      <w:rPr>
                        <w:rFonts w:ascii="Arial" w:hAnsi="Arial" w:cs="Arial"/>
                        <w:color w:val="F08200"/>
                        <w:spacing w:val="-63"/>
                        <w:w w:val="95"/>
                        <w:sz w:val="47"/>
                        <w:szCs w:val="47"/>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12" w:rsidRDefault="008A0212">
    <w:pPr>
      <w:kinsoku w:val="0"/>
      <w:overflowPunct w:val="0"/>
      <w:spacing w:line="200" w:lineRule="exact"/>
      <w:rPr>
        <w:sz w:val="20"/>
        <w:szCs w:val="20"/>
      </w:rPr>
    </w:pPr>
    <w:r>
      <w:rPr>
        <w:noProof/>
        <w:lang w:val="en-GB" w:eastAsia="zh-CN" w:bidi="ar-SA"/>
      </w:rPr>
      <mc:AlternateContent>
        <mc:Choice Requires="wps">
          <w:drawing>
            <wp:anchor distT="0" distB="0" distL="114300" distR="114300" simplePos="0" relativeHeight="251648000" behindDoc="1" locked="0" layoutInCell="0" allowOverlap="1" wp14:anchorId="76A4BAA7" wp14:editId="28999E91">
              <wp:simplePos x="0" y="0"/>
              <wp:positionH relativeFrom="page">
                <wp:posOffset>4319558</wp:posOffset>
              </wp:positionH>
              <wp:positionV relativeFrom="page">
                <wp:posOffset>10305232</wp:posOffset>
              </wp:positionV>
              <wp:extent cx="2126781" cy="277807"/>
              <wp:effectExtent l="0" t="0" r="6985" b="8255"/>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781" cy="277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212" w:rsidRPr="00DE43C2" w:rsidRDefault="008A0212" w:rsidP="00F235DE">
                          <w:pPr>
                            <w:kinsoku w:val="0"/>
                            <w:overflowPunct w:val="0"/>
                            <w:spacing w:before="22" w:line="164" w:lineRule="exact"/>
                            <w:jc w:val="right"/>
                            <w:rPr>
                              <w:rFonts w:ascii="Arial" w:hAnsi="Arial" w:cs="Arial"/>
                              <w:color w:val="000000"/>
                              <w:sz w:val="16"/>
                              <w:szCs w:val="16"/>
                              <w:lang w:val="fr-CH"/>
                            </w:rPr>
                          </w:pPr>
                          <w:r>
                            <w:rPr>
                              <w:rFonts w:ascii="Arial" w:hAnsi="Arial" w:cs="Arial"/>
                              <w:color w:val="939598"/>
                              <w:spacing w:val="-11"/>
                              <w:w w:val="90"/>
                              <w:sz w:val="16"/>
                              <w:szCs w:val="16"/>
                              <w:lang w:val="fr-CH"/>
                            </w:rPr>
                            <w:t>FORMULAIRE DE VACCIN ANTIPOLIOMYÉLITE INACTIVÉ (VPI) ET DE MATÉRIEL DE VACCINATION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40.1pt;margin-top:811.45pt;width:167.4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K4sA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" o:allowincell="f" filled="f" stroked="f">
              <v:textbox inset="0,0,0,0">
                <w:txbxContent>
                  <w:p w:rsidR="008A0212" w:rsidRPr="00DE43C2" w:rsidRDefault="008A0212" w:rsidP="00F235DE">
                    <w:pPr>
                      <w:kinsoku w:val="0"/>
                      <w:overflowPunct w:val="0"/>
                      <w:spacing w:before="22" w:line="164" w:lineRule="exact"/>
                      <w:jc w:val="right"/>
                      <w:rPr>
                        <w:rFonts w:ascii="Arial" w:hAnsi="Arial" w:cs="Arial"/>
                        <w:color w:val="000000"/>
                        <w:sz w:val="16"/>
                        <w:szCs w:val="16"/>
                        <w:lang w:val="fr-CH"/>
                      </w:rPr>
                    </w:pPr>
                    <w:r>
                      <w:rPr>
                        <w:rFonts w:ascii="Arial" w:hAnsi="Arial" w:cs="Arial"/>
                        <w:color w:val="939598"/>
                        <w:spacing w:val="-11"/>
                        <w:w w:val="90"/>
                        <w:sz w:val="16"/>
                        <w:szCs w:val="16"/>
                        <w:lang w:val="fr-CH"/>
                      </w:rPr>
                      <w:t>FORMULAIRE DE VACCIN ANTIPOLIOMYÉLITE INACTIVÉ (VPI) ET DE MATÉRIEL DE VACCINATION</w:t>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45952" behindDoc="1" locked="0" layoutInCell="0" allowOverlap="1" wp14:anchorId="2864EAEE" wp14:editId="42958686">
              <wp:simplePos x="0" y="0"/>
              <wp:positionH relativeFrom="page">
                <wp:posOffset>6473190</wp:posOffset>
              </wp:positionH>
              <wp:positionV relativeFrom="page">
                <wp:posOffset>10256520</wp:posOffset>
              </wp:positionV>
              <wp:extent cx="12700" cy="434975"/>
              <wp:effectExtent l="0" t="0" r="0" b="0"/>
              <wp:wrapNone/>
              <wp:docPr id="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4975"/>
                      </a:xfrm>
                      <a:custGeom>
                        <a:avLst/>
                        <a:gdLst>
                          <a:gd name="T0" fmla="*/ 0 w 20"/>
                          <a:gd name="T1" fmla="*/ 0 h 685"/>
                          <a:gd name="T2" fmla="*/ 0 w 20"/>
                          <a:gd name="T3" fmla="*/ 685 h 685"/>
                        </a:gdLst>
                        <a:ahLst/>
                        <a:cxnLst>
                          <a:cxn ang="0">
                            <a:pos x="T0" y="T1"/>
                          </a:cxn>
                          <a:cxn ang="0">
                            <a:pos x="T2" y="T3"/>
                          </a:cxn>
                        </a:cxnLst>
                        <a:rect l="0" t="0" r="r" b="b"/>
                        <a:pathLst>
                          <a:path w="20" h="685">
                            <a:moveTo>
                              <a:pt x="0" y="0"/>
                            </a:moveTo>
                            <a:lnTo>
                              <a:pt x="0" y="685"/>
                            </a:lnTo>
                          </a:path>
                        </a:pathLst>
                      </a:custGeom>
                      <a:noFill/>
                      <a:ln w="18859">
                        <a:solidFill>
                          <a:srgbClr val="F082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9.7pt,807.6pt,509.7pt,841.85pt" coordsize="20,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" o:allowincell="f" filled="f" strokecolor="#f08200" strokeweight=".52386mm">
              <v:path arrowok="t" o:connecttype="custom" o:connectlocs="0,0;0,434975" o:connectangles="0,0"/>
              <w10:wrap anchorx="page" anchory="page"/>
            </v:polyline>
          </w:pict>
        </mc:Fallback>
      </mc:AlternateContent>
    </w:r>
    <w:r>
      <w:rPr>
        <w:noProof/>
        <w:lang w:val="en-GB" w:eastAsia="zh-CN" w:bidi="ar-SA"/>
      </w:rPr>
      <mc:AlternateContent>
        <mc:Choice Requires="wps">
          <w:drawing>
            <wp:anchor distT="0" distB="0" distL="114300" distR="114300" simplePos="0" relativeHeight="251646976" behindDoc="1" locked="0" layoutInCell="0" allowOverlap="1" wp14:anchorId="7D56A941" wp14:editId="00A81602">
              <wp:simplePos x="0" y="0"/>
              <wp:positionH relativeFrom="page">
                <wp:posOffset>6457950</wp:posOffset>
              </wp:positionH>
              <wp:positionV relativeFrom="page">
                <wp:posOffset>10253980</wp:posOffset>
              </wp:positionV>
              <wp:extent cx="208915" cy="328295"/>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212" w:rsidRPr="003C1759" w:rsidRDefault="008A0212">
                          <w:pPr>
                            <w:kinsoku w:val="0"/>
                            <w:overflowPunct w:val="0"/>
                            <w:spacing w:line="508" w:lineRule="exact"/>
                            <w:ind w:left="40"/>
                            <w:rPr>
                              <w:rFonts w:ascii="Arial" w:hAnsi="Arial" w:cs="Arial"/>
                              <w:color w:val="F79646" w:themeColor="accent6"/>
                              <w:sz w:val="47"/>
                              <w:szCs w:val="47"/>
                              <w:lang w:val="fr-CH"/>
                            </w:rPr>
                          </w:pPr>
                          <w:r w:rsidRPr="003C1759">
                            <w:rPr>
                              <w:rFonts w:ascii="Arial" w:hAnsi="Arial" w:cs="Arial"/>
                              <w:color w:val="F79646" w:themeColor="accent6"/>
                              <w:sz w:val="47"/>
                              <w:szCs w:val="47"/>
                              <w:lang w:val="fr-CH"/>
                            </w:rPr>
                            <w:t>1</w:t>
                          </w:r>
                        </w:p>
                        <w:p w:rsidR="008A0212" w:rsidRPr="000E2AF5" w:rsidRDefault="008A0212">
                          <w:pPr>
                            <w:kinsoku w:val="0"/>
                            <w:overflowPunct w:val="0"/>
                            <w:spacing w:line="508" w:lineRule="exact"/>
                            <w:ind w:left="40"/>
                            <w:rPr>
                              <w:rFonts w:ascii="Arial" w:hAnsi="Arial" w:cs="Arial"/>
                              <w:color w:val="000000"/>
                              <w:sz w:val="47"/>
                              <w:szCs w:val="47"/>
                              <w:lang w:val="fr-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08.5pt;margin-top:807.4pt;width:16.45pt;height:25.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" o:allowincell="f" filled="f" stroked="f">
              <v:textbox inset="0,0,0,0">
                <w:txbxContent>
                  <w:p w:rsidR="008A0212" w:rsidRPr="003C1759" w:rsidRDefault="008A0212">
                    <w:pPr>
                      <w:kinsoku w:val="0"/>
                      <w:overflowPunct w:val="0"/>
                      <w:spacing w:line="508" w:lineRule="exact"/>
                      <w:ind w:left="40"/>
                      <w:rPr>
                        <w:rFonts w:ascii="Arial" w:hAnsi="Arial" w:cs="Arial"/>
                        <w:color w:val="F79646" w:themeColor="accent6"/>
                        <w:sz w:val="47"/>
                        <w:szCs w:val="47"/>
                        <w:lang w:val="fr-CH"/>
                      </w:rPr>
                    </w:pPr>
                    <w:r w:rsidRPr="003C1759">
                      <w:rPr>
                        <w:rFonts w:ascii="Arial" w:hAnsi="Arial" w:cs="Arial"/>
                        <w:color w:val="F79646" w:themeColor="accent6"/>
                        <w:sz w:val="47"/>
                        <w:szCs w:val="47"/>
                        <w:lang w:val="fr-CH"/>
                      </w:rPr>
                      <w:t>1</w:t>
                    </w:r>
                  </w:p>
                  <w:p w:rsidR="008A0212" w:rsidRPr="000E2AF5" w:rsidRDefault="008A0212">
                    <w:pPr>
                      <w:kinsoku w:val="0"/>
                      <w:overflowPunct w:val="0"/>
                      <w:spacing w:line="508" w:lineRule="exact"/>
                      <w:ind w:left="40"/>
                      <w:rPr>
                        <w:rFonts w:ascii="Arial" w:hAnsi="Arial" w:cs="Arial"/>
                        <w:color w:val="000000"/>
                        <w:sz w:val="47"/>
                        <w:szCs w:val="47"/>
                        <w:lang w:val="fr-CH"/>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12" w:rsidRPr="003C1759" w:rsidRDefault="008A0212">
    <w:pPr>
      <w:kinsoku w:val="0"/>
      <w:overflowPunct w:val="0"/>
      <w:spacing w:line="200" w:lineRule="exact"/>
      <w:rPr>
        <w:b/>
        <w:bCs/>
        <w:sz w:val="20"/>
        <w:szCs w:val="20"/>
        <w:u w:val="single"/>
      </w:rPr>
    </w:pPr>
    <w:r w:rsidRPr="003C1759">
      <w:rPr>
        <w:b/>
        <w:bCs/>
        <w:noProof/>
        <w:u w:val="single"/>
        <w:lang w:val="en-GB" w:eastAsia="zh-CN" w:bidi="ar-SA"/>
      </w:rPr>
      <mc:AlternateContent>
        <mc:Choice Requires="wps">
          <w:drawing>
            <wp:anchor distT="0" distB="0" distL="114300" distR="114300" simplePos="0" relativeHeight="251673600" behindDoc="1" locked="0" layoutInCell="0" allowOverlap="1" wp14:anchorId="6D6F827E" wp14:editId="69EE0A84">
              <wp:simplePos x="0" y="0"/>
              <wp:positionH relativeFrom="page">
                <wp:posOffset>4270629</wp:posOffset>
              </wp:positionH>
              <wp:positionV relativeFrom="page">
                <wp:posOffset>10303510</wp:posOffset>
              </wp:positionV>
              <wp:extent cx="2126615" cy="277495"/>
              <wp:effectExtent l="0" t="0" r="6985" b="8255"/>
              <wp:wrapNone/>
              <wp:docPr id="2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212" w:rsidRPr="00DE43C2" w:rsidRDefault="008A0212" w:rsidP="008D45AB">
                          <w:pPr>
                            <w:kinsoku w:val="0"/>
                            <w:overflowPunct w:val="0"/>
                            <w:spacing w:before="22" w:line="164" w:lineRule="exact"/>
                            <w:jc w:val="right"/>
                            <w:rPr>
                              <w:rFonts w:ascii="Arial" w:hAnsi="Arial" w:cs="Arial"/>
                              <w:color w:val="000000"/>
                              <w:sz w:val="16"/>
                              <w:szCs w:val="16"/>
                              <w:lang w:val="fr-CH"/>
                            </w:rPr>
                          </w:pPr>
                          <w:r>
                            <w:rPr>
                              <w:rFonts w:ascii="Arial" w:hAnsi="Arial" w:cs="Arial"/>
                              <w:color w:val="939598"/>
                              <w:spacing w:val="-11"/>
                              <w:w w:val="90"/>
                              <w:sz w:val="16"/>
                              <w:szCs w:val="16"/>
                              <w:lang w:val="fr-CH"/>
                            </w:rPr>
                            <w:t>FORMULAIRE DE VACCIN ANTIPOLIOMYELITE INACTIVÉ (VPI) ET DE MATÉRIEL DE VACCINATION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36.25pt;margin-top:811.3pt;width:167.45pt;height:21.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v7sgIAALI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" o:allowincell="f" filled="f" stroked="f">
              <v:textbox inset="0,0,0,0">
                <w:txbxContent>
                  <w:p w:rsidR="008A0212" w:rsidRPr="00DE43C2" w:rsidRDefault="008A0212" w:rsidP="008D45AB">
                    <w:pPr>
                      <w:kinsoku w:val="0"/>
                      <w:overflowPunct w:val="0"/>
                      <w:spacing w:before="22" w:line="164" w:lineRule="exact"/>
                      <w:jc w:val="right"/>
                      <w:rPr>
                        <w:rFonts w:ascii="Arial" w:hAnsi="Arial" w:cs="Arial"/>
                        <w:color w:val="000000"/>
                        <w:sz w:val="16"/>
                        <w:szCs w:val="16"/>
                        <w:lang w:val="fr-CH"/>
                      </w:rPr>
                    </w:pPr>
                    <w:r>
                      <w:rPr>
                        <w:rFonts w:ascii="Arial" w:hAnsi="Arial" w:cs="Arial"/>
                        <w:color w:val="939598"/>
                        <w:spacing w:val="-11"/>
                        <w:w w:val="90"/>
                        <w:sz w:val="16"/>
                        <w:szCs w:val="16"/>
                        <w:lang w:val="fr-CH"/>
                      </w:rPr>
                      <w:t>FORMULAIRE DE VACCIN ANTIPOLIOMYELITE INACTIVÉ (VPI) ET DE MATÉRIEL DE VACCINATION</w:t>
                    </w:r>
                  </w:p>
                </w:txbxContent>
              </v:textbox>
              <w10:wrap anchorx="page" anchory="page"/>
            </v:shape>
          </w:pict>
        </mc:Fallback>
      </mc:AlternateContent>
    </w:r>
    <w:r w:rsidRPr="003C1759">
      <w:rPr>
        <w:b/>
        <w:bCs/>
        <w:noProof/>
        <w:u w:val="single"/>
        <w:lang w:val="en-GB" w:eastAsia="zh-CN" w:bidi="ar-SA"/>
      </w:rPr>
      <mc:AlternateContent>
        <mc:Choice Requires="wps">
          <w:drawing>
            <wp:anchor distT="0" distB="0" distL="114300" distR="114300" simplePos="0" relativeHeight="251671552" behindDoc="1" locked="0" layoutInCell="0" allowOverlap="1" wp14:anchorId="6CE4266F" wp14:editId="07A35196">
              <wp:simplePos x="0" y="0"/>
              <wp:positionH relativeFrom="page">
                <wp:posOffset>6437870</wp:posOffset>
              </wp:positionH>
              <wp:positionV relativeFrom="page">
                <wp:posOffset>10256108</wp:posOffset>
              </wp:positionV>
              <wp:extent cx="50955" cy="434975"/>
              <wp:effectExtent l="0" t="0" r="0" b="22225"/>
              <wp:wrapNone/>
              <wp:docPr id="24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55" cy="434975"/>
                      </a:xfrm>
                      <a:custGeom>
                        <a:avLst/>
                        <a:gdLst>
                          <a:gd name="T0" fmla="*/ 0 w 20"/>
                          <a:gd name="T1" fmla="*/ 0 h 685"/>
                          <a:gd name="T2" fmla="*/ 0 w 20"/>
                          <a:gd name="T3" fmla="*/ 685 h 685"/>
                        </a:gdLst>
                        <a:ahLst/>
                        <a:cxnLst>
                          <a:cxn ang="0">
                            <a:pos x="T0" y="T1"/>
                          </a:cxn>
                          <a:cxn ang="0">
                            <a:pos x="T2" y="T3"/>
                          </a:cxn>
                        </a:cxnLst>
                        <a:rect l="0" t="0" r="r" b="b"/>
                        <a:pathLst>
                          <a:path w="20" h="685">
                            <a:moveTo>
                              <a:pt x="0" y="0"/>
                            </a:moveTo>
                            <a:lnTo>
                              <a:pt x="0" y="685"/>
                            </a:lnTo>
                          </a:path>
                        </a:pathLst>
                      </a:custGeom>
                      <a:noFill/>
                      <a:ln w="18859">
                        <a:solidFill>
                          <a:srgbClr val="F082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506.9pt;margin-top:807.55pt;width:4pt;height:34.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" o:allowincell="f" path="m,l,685e" filled="f" strokecolor="#f08200" strokeweight=".52386mm">
              <v:path arrowok="t" o:connecttype="custom" o:connectlocs="0,0;0,434975" o:connectangles="0,0"/>
              <w10:wrap anchorx="page" anchory="page"/>
            </v:shape>
          </w:pict>
        </mc:Fallback>
      </mc:AlternateContent>
    </w:r>
    <w:r w:rsidRPr="003C1759">
      <w:rPr>
        <w:b/>
        <w:bCs/>
        <w:noProof/>
        <w:u w:val="single"/>
        <w:lang w:val="en-GB" w:eastAsia="zh-CN" w:bidi="ar-SA"/>
      </w:rPr>
      <mc:AlternateContent>
        <mc:Choice Requires="wps">
          <w:drawing>
            <wp:anchor distT="0" distB="0" distL="114300" distR="114300" simplePos="0" relativeHeight="251672576" behindDoc="1" locked="0" layoutInCell="0" allowOverlap="1" wp14:anchorId="1F7D9221" wp14:editId="2F5BBD07">
              <wp:simplePos x="0" y="0"/>
              <wp:positionH relativeFrom="page">
                <wp:posOffset>6434455</wp:posOffset>
              </wp:positionH>
              <wp:positionV relativeFrom="page">
                <wp:posOffset>10252710</wp:posOffset>
              </wp:positionV>
              <wp:extent cx="349250" cy="328295"/>
              <wp:effectExtent l="0" t="0" r="12700" b="14605"/>
              <wp:wrapNone/>
              <wp:docPr id="2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212" w:rsidRDefault="008A0212">
                          <w:pPr>
                            <w:kinsoku w:val="0"/>
                            <w:overflowPunct w:val="0"/>
                            <w:spacing w:line="508" w:lineRule="exact"/>
                            <w:ind w:left="40"/>
                            <w:rPr>
                              <w:rFonts w:ascii="Arial" w:hAnsi="Arial" w:cs="Arial"/>
                              <w:color w:val="000000"/>
                              <w:sz w:val="47"/>
                              <w:szCs w:val="47"/>
                            </w:rPr>
                          </w:pPr>
                          <w:r>
                            <w:rPr>
                              <w:rFonts w:ascii="Arial" w:hAnsi="Arial" w:cs="Arial"/>
                              <w:color w:val="F08200"/>
                              <w:w w:val="95"/>
                              <w:sz w:val="47"/>
                              <w:szCs w:val="47"/>
                            </w:rPr>
                            <w:fldChar w:fldCharType="begin"/>
                          </w:r>
                          <w:r>
                            <w:rPr>
                              <w:rFonts w:ascii="Arial" w:hAnsi="Arial" w:cs="Arial"/>
                              <w:color w:val="F08200"/>
                              <w:w w:val="95"/>
                              <w:sz w:val="47"/>
                              <w:szCs w:val="47"/>
                            </w:rPr>
                            <w:instrText xml:space="preserve"> PAGE </w:instrText>
                          </w:r>
                          <w:r>
                            <w:rPr>
                              <w:rFonts w:ascii="Arial" w:hAnsi="Arial" w:cs="Arial"/>
                              <w:color w:val="F08200"/>
                              <w:w w:val="95"/>
                              <w:sz w:val="47"/>
                              <w:szCs w:val="47"/>
                            </w:rPr>
                            <w:fldChar w:fldCharType="separate"/>
                          </w:r>
                          <w:r w:rsidR="00666D0D">
                            <w:rPr>
                              <w:rFonts w:ascii="Arial" w:hAnsi="Arial" w:cs="Arial"/>
                              <w:noProof/>
                              <w:color w:val="F08200"/>
                              <w:w w:val="95"/>
                              <w:sz w:val="47"/>
                              <w:szCs w:val="47"/>
                            </w:rPr>
                            <w:t>11</w:t>
                          </w:r>
                          <w:r>
                            <w:rPr>
                              <w:rFonts w:ascii="Arial" w:hAnsi="Arial" w:cs="Arial"/>
                              <w:color w:val="F08200"/>
                              <w:w w:val="95"/>
                              <w:sz w:val="47"/>
                              <w:szCs w:val="4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506.65pt;margin-top:807.3pt;width:27.5pt;height:25.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" o:allowincell="f" filled="f" stroked="f">
              <v:textbox inset="0,0,0,0">
                <w:txbxContent>
                  <w:p w:rsidR="008A0212" w:rsidRDefault="008A0212">
                    <w:pPr>
                      <w:kinsoku w:val="0"/>
                      <w:overflowPunct w:val="0"/>
                      <w:spacing w:line="508" w:lineRule="exact"/>
                      <w:ind w:left="40"/>
                      <w:rPr>
                        <w:rFonts w:ascii="Arial" w:hAnsi="Arial" w:cs="Arial"/>
                        <w:color w:val="000000"/>
                        <w:sz w:val="47"/>
                        <w:szCs w:val="47"/>
                      </w:rPr>
                    </w:pPr>
                    <w:r>
                      <w:rPr>
                        <w:rFonts w:ascii="Arial" w:hAnsi="Arial" w:cs="Arial"/>
                        <w:color w:val="F08200"/>
                        <w:w w:val="95"/>
                        <w:sz w:val="47"/>
                        <w:szCs w:val="47"/>
                      </w:rPr>
                      <w:fldChar w:fldCharType="begin"/>
                    </w:r>
                    <w:r>
                      <w:rPr>
                        <w:rFonts w:ascii="Arial" w:hAnsi="Arial" w:cs="Arial"/>
                        <w:color w:val="F08200"/>
                        <w:w w:val="95"/>
                        <w:sz w:val="47"/>
                        <w:szCs w:val="47"/>
                      </w:rPr>
                      <w:instrText xml:space="preserve"> PAGE </w:instrText>
                    </w:r>
                    <w:r>
                      <w:rPr>
                        <w:rFonts w:ascii="Arial" w:hAnsi="Arial" w:cs="Arial"/>
                        <w:color w:val="F08200"/>
                        <w:w w:val="95"/>
                        <w:sz w:val="47"/>
                        <w:szCs w:val="47"/>
                      </w:rPr>
                      <w:fldChar w:fldCharType="separate"/>
                    </w:r>
                    <w:r w:rsidR="00666D0D">
                      <w:rPr>
                        <w:rFonts w:ascii="Arial" w:hAnsi="Arial" w:cs="Arial"/>
                        <w:noProof/>
                        <w:color w:val="F08200"/>
                        <w:w w:val="95"/>
                        <w:sz w:val="47"/>
                        <w:szCs w:val="47"/>
                      </w:rPr>
                      <w:t>11</w:t>
                    </w:r>
                    <w:r>
                      <w:rPr>
                        <w:rFonts w:ascii="Arial" w:hAnsi="Arial" w:cs="Arial"/>
                        <w:color w:val="F08200"/>
                        <w:w w:val="95"/>
                        <w:sz w:val="47"/>
                        <w:szCs w:val="47"/>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12" w:rsidRDefault="008A0212">
    <w:pPr>
      <w:kinsoku w:val="0"/>
      <w:overflowPunct w:val="0"/>
      <w:spacing w:line="200" w:lineRule="exact"/>
      <w:rPr>
        <w:sz w:val="20"/>
        <w:szCs w:val="20"/>
      </w:rPr>
    </w:pPr>
    <w:r>
      <w:rPr>
        <w:noProof/>
        <w:lang w:val="en-GB" w:eastAsia="zh-CN" w:bidi="ar-SA"/>
      </w:rPr>
      <mc:AlternateContent>
        <mc:Choice Requires="wps">
          <w:drawing>
            <wp:anchor distT="0" distB="0" distL="114300" distR="114300" simplePos="0" relativeHeight="251675648" behindDoc="1" locked="0" layoutInCell="0" allowOverlap="1" wp14:anchorId="34ABAAF6" wp14:editId="38CA711D">
              <wp:simplePos x="0" y="0"/>
              <wp:positionH relativeFrom="page">
                <wp:posOffset>965149</wp:posOffset>
              </wp:positionH>
              <wp:positionV relativeFrom="page">
                <wp:posOffset>10233940</wp:posOffset>
              </wp:positionV>
              <wp:extent cx="49530" cy="434975"/>
              <wp:effectExtent l="0" t="0" r="0" b="22225"/>
              <wp:wrapNone/>
              <wp:docPr id="25"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9530" cy="434975"/>
                      </a:xfrm>
                      <a:custGeom>
                        <a:avLst/>
                        <a:gdLst>
                          <a:gd name="T0" fmla="*/ 0 w 20"/>
                          <a:gd name="T1" fmla="*/ 0 h 685"/>
                          <a:gd name="T2" fmla="*/ 0 w 20"/>
                          <a:gd name="T3" fmla="*/ 685 h 685"/>
                        </a:gdLst>
                        <a:ahLst/>
                        <a:cxnLst>
                          <a:cxn ang="0">
                            <a:pos x="T0" y="T1"/>
                          </a:cxn>
                          <a:cxn ang="0">
                            <a:pos x="T2" y="T3"/>
                          </a:cxn>
                        </a:cxnLst>
                        <a:rect l="0" t="0" r="r" b="b"/>
                        <a:pathLst>
                          <a:path w="20" h="685">
                            <a:moveTo>
                              <a:pt x="0" y="0"/>
                            </a:moveTo>
                            <a:lnTo>
                              <a:pt x="0" y="685"/>
                            </a:lnTo>
                          </a:path>
                        </a:pathLst>
                      </a:custGeom>
                      <a:noFill/>
                      <a:ln w="18859">
                        <a:solidFill>
                          <a:srgbClr val="F082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76pt;margin-top:805.8pt;width:3.9pt;height:34.25pt;flip:x;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" o:allowincell="f" path="m,l,685e" filled="f" strokecolor="#f08200" strokeweight=".52386mm">
              <v:path arrowok="t" o:connecttype="custom" o:connectlocs="0,0;0,434975" o:connectangles="0,0"/>
              <w10:wrap anchorx="page" anchory="page"/>
            </v:shape>
          </w:pict>
        </mc:Fallback>
      </mc:AlternateContent>
    </w:r>
    <w:r>
      <w:rPr>
        <w:noProof/>
        <w:lang w:val="en-GB" w:eastAsia="zh-CN" w:bidi="ar-SA"/>
      </w:rPr>
      <mc:AlternateContent>
        <mc:Choice Requires="wps">
          <w:drawing>
            <wp:anchor distT="0" distB="0" distL="114300" distR="114300" simplePos="0" relativeHeight="251676672" behindDoc="1" locked="0" layoutInCell="0" allowOverlap="1" wp14:anchorId="16D959E1" wp14:editId="2B59C28A">
              <wp:simplePos x="0" y="0"/>
              <wp:positionH relativeFrom="page">
                <wp:posOffset>705485</wp:posOffset>
              </wp:positionH>
              <wp:positionV relativeFrom="page">
                <wp:posOffset>10231755</wp:posOffset>
              </wp:positionV>
              <wp:extent cx="2241550" cy="328295"/>
              <wp:effectExtent l="0" t="0" r="6350" b="1460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212" w:rsidRDefault="008A0212" w:rsidP="00115EDE">
                          <w:pPr>
                            <w:kinsoku w:val="0"/>
                            <w:overflowPunct w:val="0"/>
                            <w:spacing w:line="508" w:lineRule="exact"/>
                            <w:rPr>
                              <w:rFonts w:ascii="Arial" w:hAnsi="Arial" w:cs="Arial"/>
                              <w:color w:val="000000"/>
                              <w:sz w:val="16"/>
                              <w:szCs w:val="16"/>
                            </w:rPr>
                          </w:pPr>
                          <w:r>
                            <w:rPr>
                              <w:rFonts w:ascii="Arial" w:hAnsi="Arial" w:cs="Arial"/>
                              <w:color w:val="F08200"/>
                              <w:w w:val="95"/>
                              <w:sz w:val="47"/>
                              <w:szCs w:val="47"/>
                            </w:rPr>
                            <w:fldChar w:fldCharType="begin"/>
                          </w:r>
                          <w:r>
                            <w:rPr>
                              <w:rFonts w:ascii="Arial" w:hAnsi="Arial" w:cs="Arial"/>
                              <w:color w:val="F08200"/>
                              <w:w w:val="95"/>
                              <w:sz w:val="47"/>
                              <w:szCs w:val="47"/>
                            </w:rPr>
                            <w:instrText xml:space="preserve"> PAGE </w:instrText>
                          </w:r>
                          <w:r>
                            <w:rPr>
                              <w:rFonts w:ascii="Arial" w:hAnsi="Arial" w:cs="Arial"/>
                              <w:color w:val="F08200"/>
                              <w:w w:val="95"/>
                              <w:sz w:val="47"/>
                              <w:szCs w:val="47"/>
                            </w:rPr>
                            <w:fldChar w:fldCharType="separate"/>
                          </w:r>
                          <w:r w:rsidR="00666D0D">
                            <w:rPr>
                              <w:rFonts w:ascii="Arial" w:hAnsi="Arial" w:cs="Arial"/>
                              <w:noProof/>
                              <w:color w:val="F08200"/>
                              <w:w w:val="95"/>
                              <w:sz w:val="47"/>
                              <w:szCs w:val="47"/>
                            </w:rPr>
                            <w:t>12</w:t>
                          </w:r>
                          <w:r>
                            <w:rPr>
                              <w:rFonts w:ascii="Arial" w:hAnsi="Arial" w:cs="Arial"/>
                              <w:color w:val="F08200"/>
                              <w:w w:val="95"/>
                              <w:sz w:val="47"/>
                              <w:szCs w:val="4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55.55pt;margin-top:805.65pt;width:176.5pt;height:25.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8+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" o:allowincell="f" filled="f" stroked="f">
              <v:textbox inset="0,0,0,0">
                <w:txbxContent>
                  <w:p w:rsidR="008A0212" w:rsidRDefault="008A0212" w:rsidP="00115EDE">
                    <w:pPr>
                      <w:kinsoku w:val="0"/>
                      <w:overflowPunct w:val="0"/>
                      <w:spacing w:line="508" w:lineRule="exact"/>
                      <w:rPr>
                        <w:rFonts w:ascii="Arial" w:hAnsi="Arial" w:cs="Arial"/>
                        <w:color w:val="000000"/>
                        <w:sz w:val="16"/>
                        <w:szCs w:val="16"/>
                      </w:rPr>
                    </w:pPr>
                    <w:r>
                      <w:rPr>
                        <w:rFonts w:ascii="Arial" w:hAnsi="Arial" w:cs="Arial"/>
                        <w:color w:val="F08200"/>
                        <w:w w:val="95"/>
                        <w:sz w:val="47"/>
                        <w:szCs w:val="47"/>
                      </w:rPr>
                      <w:fldChar w:fldCharType="begin"/>
                    </w:r>
                    <w:r>
                      <w:rPr>
                        <w:rFonts w:ascii="Arial" w:hAnsi="Arial" w:cs="Arial"/>
                        <w:color w:val="F08200"/>
                        <w:w w:val="95"/>
                        <w:sz w:val="47"/>
                        <w:szCs w:val="47"/>
                      </w:rPr>
                      <w:instrText xml:space="preserve"> PAGE </w:instrText>
                    </w:r>
                    <w:r>
                      <w:rPr>
                        <w:rFonts w:ascii="Arial" w:hAnsi="Arial" w:cs="Arial"/>
                        <w:color w:val="F08200"/>
                        <w:w w:val="95"/>
                        <w:sz w:val="47"/>
                        <w:szCs w:val="47"/>
                      </w:rPr>
                      <w:fldChar w:fldCharType="separate"/>
                    </w:r>
                    <w:r w:rsidR="00666D0D">
                      <w:rPr>
                        <w:rFonts w:ascii="Arial" w:hAnsi="Arial" w:cs="Arial"/>
                        <w:noProof/>
                        <w:color w:val="F08200"/>
                        <w:w w:val="95"/>
                        <w:sz w:val="47"/>
                        <w:szCs w:val="47"/>
                      </w:rPr>
                      <w:t>12</w:t>
                    </w:r>
                    <w:r>
                      <w:rPr>
                        <w:rFonts w:ascii="Arial" w:hAnsi="Arial" w:cs="Arial"/>
                        <w:color w:val="F08200"/>
                        <w:w w:val="95"/>
                        <w:sz w:val="47"/>
                        <w:szCs w:val="47"/>
                      </w:rPr>
                      <w:fldChar w:fldCharType="end"/>
                    </w: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77696" behindDoc="1" locked="0" layoutInCell="0" allowOverlap="1" wp14:anchorId="2D88EBA5" wp14:editId="78C4E5AA">
              <wp:simplePos x="0" y="0"/>
              <wp:positionH relativeFrom="page">
                <wp:posOffset>1058316</wp:posOffset>
              </wp:positionH>
              <wp:positionV relativeFrom="page">
                <wp:posOffset>10300970</wp:posOffset>
              </wp:positionV>
              <wp:extent cx="2035175" cy="283210"/>
              <wp:effectExtent l="0" t="0" r="3175" b="254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212" w:rsidRPr="00115EDE" w:rsidRDefault="008A0212" w:rsidP="00115EDE">
                          <w:pPr>
                            <w:kinsoku w:val="0"/>
                            <w:overflowPunct w:val="0"/>
                            <w:spacing w:before="22" w:line="164" w:lineRule="exact"/>
                            <w:rPr>
                              <w:rFonts w:ascii="Arial" w:hAnsi="Arial" w:cs="Arial"/>
                              <w:color w:val="000000"/>
                              <w:sz w:val="16"/>
                              <w:szCs w:val="16"/>
                              <w:lang w:val="fr-CH"/>
                            </w:rPr>
                          </w:pPr>
                          <w:r>
                            <w:rPr>
                              <w:rFonts w:ascii="Arial" w:hAnsi="Arial" w:cs="Arial"/>
                              <w:color w:val="939598"/>
                              <w:spacing w:val="-11"/>
                              <w:w w:val="90"/>
                              <w:sz w:val="16"/>
                              <w:szCs w:val="16"/>
                              <w:lang w:val="fr-CH"/>
                            </w:rPr>
                            <w:t>FORMULAIRE DE VACCIN ANTIPOLIOMYELITE INACTIVÉ (VPI) ET DE MATÉRIEL DE VACCINATION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83.35pt;margin-top:811.1pt;width:160.25pt;height:22.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" o:allowincell="f" filled="f" stroked="f">
              <v:textbox inset="0,0,0,0">
                <w:txbxContent>
                  <w:p w:rsidR="008A0212" w:rsidRPr="00115EDE" w:rsidRDefault="008A0212" w:rsidP="00115EDE">
                    <w:pPr>
                      <w:kinsoku w:val="0"/>
                      <w:overflowPunct w:val="0"/>
                      <w:spacing w:before="22" w:line="164" w:lineRule="exact"/>
                      <w:rPr>
                        <w:rFonts w:ascii="Arial" w:hAnsi="Arial" w:cs="Arial"/>
                        <w:color w:val="000000"/>
                        <w:sz w:val="16"/>
                        <w:szCs w:val="16"/>
                        <w:lang w:val="fr-CH"/>
                      </w:rPr>
                    </w:pPr>
                    <w:r>
                      <w:rPr>
                        <w:rFonts w:ascii="Arial" w:hAnsi="Arial" w:cs="Arial"/>
                        <w:color w:val="939598"/>
                        <w:spacing w:val="-11"/>
                        <w:w w:val="90"/>
                        <w:sz w:val="16"/>
                        <w:szCs w:val="16"/>
                        <w:lang w:val="fr-CH"/>
                      </w:rPr>
                      <w:t>FORMULAIRE DE VACCIN ANTIPOLIOMYELITE INACTIVÉ (VPI) ET DE MATÉRIEL DE VACCINATION</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12" w:rsidRDefault="008A0212">
    <w:pPr>
      <w:kinsoku w:val="0"/>
      <w:overflowPunct w:val="0"/>
      <w:spacing w:line="200" w:lineRule="exact"/>
      <w:rPr>
        <w:sz w:val="20"/>
        <w:szCs w:val="20"/>
      </w:rPr>
    </w:pPr>
    <w:r>
      <w:rPr>
        <w:noProof/>
        <w:lang w:val="en-GB" w:eastAsia="zh-CN" w:bidi="ar-SA"/>
      </w:rPr>
      <mc:AlternateContent>
        <mc:Choice Requires="wps">
          <w:drawing>
            <wp:anchor distT="0" distB="0" distL="114300" distR="114300" simplePos="0" relativeHeight="251660288" behindDoc="1" locked="0" layoutInCell="0" allowOverlap="1" wp14:anchorId="269B12E6" wp14:editId="2630C777">
              <wp:simplePos x="0" y="0"/>
              <wp:positionH relativeFrom="page">
                <wp:posOffset>1082649</wp:posOffset>
              </wp:positionH>
              <wp:positionV relativeFrom="page">
                <wp:posOffset>10299802</wp:posOffset>
              </wp:positionV>
              <wp:extent cx="1960473" cy="233045"/>
              <wp:effectExtent l="0" t="0" r="1905" b="1460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473"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212" w:rsidRDefault="008A0212" w:rsidP="008D45AB">
                          <w:pPr>
                            <w:kinsoku w:val="0"/>
                            <w:overflowPunct w:val="0"/>
                            <w:spacing w:before="22" w:line="164" w:lineRule="exact"/>
                            <w:rPr>
                              <w:rFonts w:ascii="Arial" w:hAnsi="Arial" w:cs="Arial"/>
                              <w:color w:val="000000"/>
                              <w:sz w:val="16"/>
                              <w:szCs w:val="16"/>
                              <w:lang w:val="fr-CH"/>
                            </w:rPr>
                          </w:pPr>
                          <w:r>
                            <w:rPr>
                              <w:rFonts w:ascii="Arial" w:hAnsi="Arial" w:cs="Arial"/>
                              <w:color w:val="939598"/>
                              <w:spacing w:val="-11"/>
                              <w:w w:val="90"/>
                              <w:sz w:val="16"/>
                              <w:szCs w:val="16"/>
                              <w:lang w:val="fr-CH"/>
                            </w:rPr>
                            <w:t>FORMULAIRE DE VACCIN ANTIPOLIOMYELITE INACTIVÉ (VPI) ET DE MATÉRIEL DE VACCINATION</w:t>
                          </w:r>
                        </w:p>
                        <w:p w:rsidR="008A0212" w:rsidRDefault="008A0212">
                          <w:pPr>
                            <w:kinsoku w:val="0"/>
                            <w:overflowPunct w:val="0"/>
                            <w:spacing w:before="22" w:line="164" w:lineRule="exact"/>
                            <w:ind w:left="20"/>
                            <w:rPr>
                              <w:rFonts w:ascii="Arial" w:hAnsi="Arial" w:cs="Arial"/>
                              <w:color w:val="00000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4" type="#_x0000_t202" style="position:absolute;margin-left:85.25pt;margin-top:811pt;width:154.35pt;height:18.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" o:allowincell="f" filled="f" stroked="f">
              <v:textbox inset="0,0,0,0">
                <w:txbxContent>
                  <w:p w:rsidR="008A0212" w:rsidRDefault="008A0212" w:rsidP="008D45AB">
                    <w:pPr>
                      <w:kinsoku w:val="0"/>
                      <w:overflowPunct w:val="0"/>
                      <w:spacing w:before="22" w:line="164" w:lineRule="exact"/>
                      <w:rPr>
                        <w:rFonts w:ascii="Arial" w:hAnsi="Arial" w:cs="Arial"/>
                        <w:color w:val="000000"/>
                        <w:sz w:val="16"/>
                        <w:szCs w:val="16"/>
                        <w:lang w:val="fr-CH"/>
                      </w:rPr>
                    </w:pPr>
                    <w:r>
                      <w:rPr>
                        <w:rFonts w:ascii="Arial" w:hAnsi="Arial" w:cs="Arial"/>
                        <w:color w:val="939598"/>
                        <w:spacing w:val="-11"/>
                        <w:w w:val="90"/>
                        <w:sz w:val="16"/>
                        <w:szCs w:val="16"/>
                        <w:lang w:val="fr-CH"/>
                      </w:rPr>
                      <w:t>FORMULAIRE DE VACCIN ANTIPOLIOMYELITE INACTIVÉ (VPI) ET DE MATÉRIEL DE VACCINATION</w:t>
                    </w:r>
                  </w:p>
                  <w:p w:rsidR="008A0212" w:rsidRDefault="008A0212">
                    <w:pPr>
                      <w:kinsoku w:val="0"/>
                      <w:overflowPunct w:val="0"/>
                      <w:spacing w:before="22" w:line="164" w:lineRule="exact"/>
                      <w:ind w:left="20"/>
                      <w:rPr>
                        <w:rFonts w:ascii="Arial" w:hAnsi="Arial" w:cs="Arial"/>
                        <w:color w:val="000000"/>
                        <w:sz w:val="16"/>
                        <w:szCs w:val="16"/>
                      </w:rPr>
                    </w:pP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58240" behindDoc="1" locked="0" layoutInCell="0" allowOverlap="1" wp14:anchorId="428FAA6B" wp14:editId="1C8992E1">
              <wp:simplePos x="0" y="0"/>
              <wp:positionH relativeFrom="page">
                <wp:posOffset>984250</wp:posOffset>
              </wp:positionH>
              <wp:positionV relativeFrom="page">
                <wp:posOffset>10255885</wp:posOffset>
              </wp:positionV>
              <wp:extent cx="45085" cy="434975"/>
              <wp:effectExtent l="0" t="0" r="0" b="22225"/>
              <wp:wrapNone/>
              <wp:docPr id="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34975"/>
                      </a:xfrm>
                      <a:custGeom>
                        <a:avLst/>
                        <a:gdLst>
                          <a:gd name="T0" fmla="*/ 0 w 20"/>
                          <a:gd name="T1" fmla="*/ 0 h 685"/>
                          <a:gd name="T2" fmla="*/ 0 w 20"/>
                          <a:gd name="T3" fmla="*/ 685 h 685"/>
                        </a:gdLst>
                        <a:ahLst/>
                        <a:cxnLst>
                          <a:cxn ang="0">
                            <a:pos x="T0" y="T1"/>
                          </a:cxn>
                          <a:cxn ang="0">
                            <a:pos x="T2" y="T3"/>
                          </a:cxn>
                        </a:cxnLst>
                        <a:rect l="0" t="0" r="r" b="b"/>
                        <a:pathLst>
                          <a:path w="20" h="685">
                            <a:moveTo>
                              <a:pt x="0" y="0"/>
                            </a:moveTo>
                            <a:lnTo>
                              <a:pt x="0" y="685"/>
                            </a:lnTo>
                          </a:path>
                        </a:pathLst>
                      </a:custGeom>
                      <a:noFill/>
                      <a:ln w="18859">
                        <a:solidFill>
                          <a:srgbClr val="F082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77.5pt;margin-top:807.55pt;width:3.55pt;height:3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" o:allowincell="f" path="m,l,685e" filled="f" strokecolor="#f08200" strokeweight=".52386mm">
              <v:path arrowok="t" o:connecttype="custom" o:connectlocs="0,0;0,434975" o:connectangles="0,0"/>
              <w10:wrap anchorx="page" anchory="page"/>
            </v:shape>
          </w:pict>
        </mc:Fallback>
      </mc:AlternateContent>
    </w:r>
    <w:r>
      <w:rPr>
        <w:noProof/>
        <w:lang w:val="en-GB" w:eastAsia="zh-CN" w:bidi="ar-SA"/>
      </w:rPr>
      <mc:AlternateContent>
        <mc:Choice Requires="wps">
          <w:drawing>
            <wp:anchor distT="0" distB="0" distL="114300" distR="114300" simplePos="0" relativeHeight="251659264" behindDoc="1" locked="0" layoutInCell="0" allowOverlap="1" wp14:anchorId="64D48A91" wp14:editId="48D4CBCB">
              <wp:simplePos x="0" y="0"/>
              <wp:positionH relativeFrom="page">
                <wp:posOffset>656235</wp:posOffset>
              </wp:positionH>
              <wp:positionV relativeFrom="page">
                <wp:posOffset>10253980</wp:posOffset>
              </wp:positionV>
              <wp:extent cx="430530" cy="328295"/>
              <wp:effectExtent l="0" t="0" r="7620" b="1460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212" w:rsidRPr="00613F2E" w:rsidRDefault="008A0212" w:rsidP="00613F2E">
                          <w:pPr>
                            <w:kinsoku w:val="0"/>
                            <w:overflowPunct w:val="0"/>
                            <w:spacing w:line="508" w:lineRule="exact"/>
                            <w:rPr>
                              <w:rFonts w:ascii="Arial" w:hAnsi="Arial" w:cs="Arial"/>
                              <w:color w:val="000000"/>
                              <w:sz w:val="47"/>
                              <w:szCs w:val="47"/>
                              <w:lang w:val="en-GB"/>
                            </w:rPr>
                          </w:pPr>
                          <w:r>
                            <w:rPr>
                              <w:rFonts w:ascii="Arial" w:hAnsi="Arial" w:cs="Arial"/>
                              <w:color w:val="F08200"/>
                              <w:w w:val="95"/>
                              <w:sz w:val="47"/>
                              <w:szCs w:val="47"/>
                              <w:lang w:val="en-GB"/>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51.65pt;margin-top:807.4pt;width:33.9pt;height:2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pXsA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" o:allowincell="f" filled="f" stroked="f">
              <v:textbox inset="0,0,0,0">
                <w:txbxContent>
                  <w:p w:rsidR="008A0212" w:rsidRPr="00613F2E" w:rsidRDefault="008A0212" w:rsidP="00613F2E">
                    <w:pPr>
                      <w:kinsoku w:val="0"/>
                      <w:overflowPunct w:val="0"/>
                      <w:spacing w:line="508" w:lineRule="exact"/>
                      <w:rPr>
                        <w:rFonts w:ascii="Arial" w:hAnsi="Arial" w:cs="Arial"/>
                        <w:color w:val="000000"/>
                        <w:sz w:val="47"/>
                        <w:szCs w:val="47"/>
                        <w:lang w:val="en-GB"/>
                      </w:rPr>
                    </w:pPr>
                    <w:r>
                      <w:rPr>
                        <w:rFonts w:ascii="Arial" w:hAnsi="Arial" w:cs="Arial"/>
                        <w:color w:val="F08200"/>
                        <w:w w:val="95"/>
                        <w:sz w:val="47"/>
                        <w:szCs w:val="47"/>
                        <w:lang w:val="en-GB"/>
                      </w:rPr>
                      <w:t>14</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12" w:rsidRDefault="008A0212">
    <w:pPr>
      <w:kinsoku w:val="0"/>
      <w:overflowPunct w:val="0"/>
      <w:spacing w:line="200" w:lineRule="exact"/>
      <w:rPr>
        <w:sz w:val="20"/>
        <w:szCs w:val="20"/>
      </w:rPr>
    </w:pPr>
    <w:r>
      <w:rPr>
        <w:noProof/>
        <w:lang w:val="en-GB" w:eastAsia="zh-CN" w:bidi="ar-SA"/>
      </w:rPr>
      <mc:AlternateContent>
        <mc:Choice Requires="wps">
          <w:drawing>
            <wp:anchor distT="0" distB="0" distL="114300" distR="114300" simplePos="0" relativeHeight="251663360" behindDoc="1" locked="0" layoutInCell="0" allowOverlap="1" wp14:anchorId="04D43076" wp14:editId="5B53DDE1">
              <wp:simplePos x="0" y="0"/>
              <wp:positionH relativeFrom="page">
                <wp:posOffset>4487545</wp:posOffset>
              </wp:positionH>
              <wp:positionV relativeFrom="page">
                <wp:posOffset>10299065</wp:posOffset>
              </wp:positionV>
              <wp:extent cx="1954530" cy="233045"/>
              <wp:effectExtent l="0" t="0" r="7620" b="1460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212" w:rsidRPr="00DE43C2" w:rsidRDefault="008A0212" w:rsidP="009B662A">
                          <w:pPr>
                            <w:kinsoku w:val="0"/>
                            <w:overflowPunct w:val="0"/>
                            <w:spacing w:before="22" w:line="164" w:lineRule="exact"/>
                            <w:rPr>
                              <w:rFonts w:ascii="Arial" w:hAnsi="Arial" w:cs="Arial"/>
                              <w:color w:val="000000"/>
                              <w:sz w:val="16"/>
                              <w:szCs w:val="16"/>
                              <w:lang w:val="fr-CH"/>
                            </w:rPr>
                          </w:pPr>
                          <w:r>
                            <w:rPr>
                              <w:rFonts w:ascii="Arial" w:hAnsi="Arial" w:cs="Arial"/>
                              <w:color w:val="939598"/>
                              <w:spacing w:val="-11"/>
                              <w:w w:val="90"/>
                              <w:sz w:val="16"/>
                              <w:szCs w:val="16"/>
                            </w:rPr>
                            <w:t>I</w:t>
                          </w:r>
                          <w:r w:rsidRPr="009B662A">
                            <w:rPr>
                              <w:rFonts w:ascii="Arial" w:hAnsi="Arial" w:cs="Arial"/>
                              <w:color w:val="939598"/>
                              <w:spacing w:val="-11"/>
                              <w:w w:val="90"/>
                              <w:sz w:val="16"/>
                              <w:szCs w:val="16"/>
                              <w:lang w:val="fr-CH"/>
                            </w:rPr>
                            <w:t xml:space="preserve"> </w:t>
                          </w:r>
                          <w:r>
                            <w:rPr>
                              <w:rFonts w:ascii="Arial" w:hAnsi="Arial" w:cs="Arial"/>
                              <w:color w:val="939598"/>
                              <w:spacing w:val="-11"/>
                              <w:w w:val="90"/>
                              <w:sz w:val="16"/>
                              <w:szCs w:val="16"/>
                              <w:lang w:val="fr-CH"/>
                            </w:rPr>
                            <w:t>FORMULAIRE DE VACCIN ANTIPOLIOMYELITE INACTIVÉ (VPI) ET DE MATÉRIEL DE VACCINATION</w:t>
                          </w:r>
                        </w:p>
                        <w:p w:rsidR="008A0212" w:rsidRDefault="008A0212">
                          <w:pPr>
                            <w:kinsoku w:val="0"/>
                            <w:overflowPunct w:val="0"/>
                            <w:spacing w:before="22" w:line="164" w:lineRule="exact"/>
                            <w:ind w:left="289" w:hanging="270"/>
                            <w:rPr>
                              <w:rFonts w:ascii="Arial" w:hAnsi="Arial" w:cs="Arial"/>
                              <w:color w:val="00000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6" type="#_x0000_t202" style="position:absolute;margin-left:353.35pt;margin-top:810.95pt;width:153.9pt;height:18.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As2rwIAALI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" o:allowincell="f" filled="f" stroked="f">
              <v:textbox inset="0,0,0,0">
                <w:txbxContent>
                  <w:p w:rsidR="008A0212" w:rsidRPr="00DE43C2" w:rsidRDefault="008A0212" w:rsidP="009B662A">
                    <w:pPr>
                      <w:kinsoku w:val="0"/>
                      <w:overflowPunct w:val="0"/>
                      <w:spacing w:before="22" w:line="164" w:lineRule="exact"/>
                      <w:rPr>
                        <w:rFonts w:ascii="Arial" w:hAnsi="Arial" w:cs="Arial"/>
                        <w:color w:val="000000"/>
                        <w:sz w:val="16"/>
                        <w:szCs w:val="16"/>
                        <w:lang w:val="fr-CH"/>
                      </w:rPr>
                    </w:pPr>
                    <w:r>
                      <w:rPr>
                        <w:rFonts w:ascii="Arial" w:hAnsi="Arial" w:cs="Arial"/>
                        <w:color w:val="939598"/>
                        <w:spacing w:val="-11"/>
                        <w:w w:val="90"/>
                        <w:sz w:val="16"/>
                        <w:szCs w:val="16"/>
                      </w:rPr>
                      <w:t>I</w:t>
                    </w:r>
                    <w:r w:rsidRPr="009B662A">
                      <w:rPr>
                        <w:rFonts w:ascii="Arial" w:hAnsi="Arial" w:cs="Arial"/>
                        <w:color w:val="939598"/>
                        <w:spacing w:val="-11"/>
                        <w:w w:val="90"/>
                        <w:sz w:val="16"/>
                        <w:szCs w:val="16"/>
                        <w:lang w:val="fr-CH"/>
                      </w:rPr>
                      <w:t xml:space="preserve"> </w:t>
                    </w:r>
                    <w:r>
                      <w:rPr>
                        <w:rFonts w:ascii="Arial" w:hAnsi="Arial" w:cs="Arial"/>
                        <w:color w:val="939598"/>
                        <w:spacing w:val="-11"/>
                        <w:w w:val="90"/>
                        <w:sz w:val="16"/>
                        <w:szCs w:val="16"/>
                        <w:lang w:val="fr-CH"/>
                      </w:rPr>
                      <w:t>FORMULAIRE DE VACCIN ANTIPOLIOMYELITE INACTIVÉ (VPI) ET DE MATÉRIEL DE VACCINATION</w:t>
                    </w:r>
                  </w:p>
                  <w:p w:rsidR="008A0212" w:rsidRDefault="008A0212">
                    <w:pPr>
                      <w:kinsoku w:val="0"/>
                      <w:overflowPunct w:val="0"/>
                      <w:spacing w:before="22" w:line="164" w:lineRule="exact"/>
                      <w:ind w:left="289" w:hanging="270"/>
                      <w:rPr>
                        <w:rFonts w:ascii="Arial" w:hAnsi="Arial" w:cs="Arial"/>
                        <w:color w:val="000000"/>
                        <w:sz w:val="16"/>
                        <w:szCs w:val="16"/>
                      </w:rPr>
                    </w:pPr>
                  </w:p>
                </w:txbxContent>
              </v:textbox>
              <w10:wrap anchorx="page" anchory="page"/>
            </v:shape>
          </w:pict>
        </mc:Fallback>
      </mc:AlternateContent>
    </w:r>
    <w:r>
      <w:rPr>
        <w:noProof/>
        <w:lang w:val="en-GB" w:eastAsia="zh-CN" w:bidi="ar-SA"/>
      </w:rPr>
      <mc:AlternateContent>
        <mc:Choice Requires="wps">
          <w:drawing>
            <wp:anchor distT="0" distB="0" distL="114300" distR="114300" simplePos="0" relativeHeight="251661312" behindDoc="1" locked="0" layoutInCell="0" allowOverlap="1" wp14:anchorId="485A4A64" wp14:editId="4AE4ADD4">
              <wp:simplePos x="0" y="0"/>
              <wp:positionH relativeFrom="page">
                <wp:posOffset>6473190</wp:posOffset>
              </wp:positionH>
              <wp:positionV relativeFrom="page">
                <wp:posOffset>10256520</wp:posOffset>
              </wp:positionV>
              <wp:extent cx="12700" cy="434975"/>
              <wp:effectExtent l="0" t="0" r="0" b="0"/>
              <wp:wrapNone/>
              <wp:docPr id="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4975"/>
                      </a:xfrm>
                      <a:custGeom>
                        <a:avLst/>
                        <a:gdLst>
                          <a:gd name="T0" fmla="*/ 0 w 20"/>
                          <a:gd name="T1" fmla="*/ 0 h 685"/>
                          <a:gd name="T2" fmla="*/ 0 w 20"/>
                          <a:gd name="T3" fmla="*/ 685 h 685"/>
                        </a:gdLst>
                        <a:ahLst/>
                        <a:cxnLst>
                          <a:cxn ang="0">
                            <a:pos x="T0" y="T1"/>
                          </a:cxn>
                          <a:cxn ang="0">
                            <a:pos x="T2" y="T3"/>
                          </a:cxn>
                        </a:cxnLst>
                        <a:rect l="0" t="0" r="r" b="b"/>
                        <a:pathLst>
                          <a:path w="20" h="685">
                            <a:moveTo>
                              <a:pt x="0" y="0"/>
                            </a:moveTo>
                            <a:lnTo>
                              <a:pt x="0" y="685"/>
                            </a:lnTo>
                          </a:path>
                        </a:pathLst>
                      </a:custGeom>
                      <a:noFill/>
                      <a:ln w="18859">
                        <a:solidFill>
                          <a:srgbClr val="F082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9.7pt,807.6pt,509.7pt,841.85pt" coordsize="20,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" o:allowincell="f" filled="f" strokecolor="#f08200" strokeweight=".52386mm">
              <v:path arrowok="t" o:connecttype="custom" o:connectlocs="0,0;0,434975" o:connectangles="0,0"/>
              <w10:wrap anchorx="page" anchory="page"/>
            </v:polyline>
          </w:pict>
        </mc:Fallback>
      </mc:AlternateContent>
    </w:r>
    <w:r>
      <w:rPr>
        <w:noProof/>
        <w:lang w:val="en-GB" w:eastAsia="zh-CN" w:bidi="ar-SA"/>
      </w:rPr>
      <mc:AlternateContent>
        <mc:Choice Requires="wps">
          <w:drawing>
            <wp:anchor distT="0" distB="0" distL="114300" distR="114300" simplePos="0" relativeHeight="251662336" behindDoc="1" locked="0" layoutInCell="0" allowOverlap="1" wp14:anchorId="41ED6D24" wp14:editId="4C80D0B9">
              <wp:simplePos x="0" y="0"/>
              <wp:positionH relativeFrom="page">
                <wp:posOffset>6470650</wp:posOffset>
              </wp:positionH>
              <wp:positionV relativeFrom="page">
                <wp:posOffset>10253980</wp:posOffset>
              </wp:positionV>
              <wp:extent cx="299085" cy="32829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212" w:rsidRDefault="008A0212">
                          <w:pPr>
                            <w:kinsoku w:val="0"/>
                            <w:overflowPunct w:val="0"/>
                            <w:spacing w:line="508" w:lineRule="exact"/>
                            <w:ind w:left="20"/>
                            <w:rPr>
                              <w:rFonts w:ascii="Arial" w:hAnsi="Arial" w:cs="Arial"/>
                              <w:color w:val="000000"/>
                              <w:sz w:val="47"/>
                              <w:szCs w:val="47"/>
                            </w:rPr>
                          </w:pPr>
                          <w:r>
                            <w:rPr>
                              <w:rFonts w:ascii="Arial" w:hAnsi="Arial" w:cs="Arial"/>
                              <w:color w:val="F08200"/>
                              <w:spacing w:val="-34"/>
                              <w:w w:val="95"/>
                              <w:sz w:val="47"/>
                              <w:szCs w:val="47"/>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margin-left:509.5pt;margin-top:807.4pt;width:23.55pt;height:25.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ogsA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" o:allowincell="f" filled="f" stroked="f">
              <v:textbox inset="0,0,0,0">
                <w:txbxContent>
                  <w:p w:rsidR="008A0212" w:rsidRDefault="008A0212">
                    <w:pPr>
                      <w:kinsoku w:val="0"/>
                      <w:overflowPunct w:val="0"/>
                      <w:spacing w:line="508" w:lineRule="exact"/>
                      <w:ind w:left="20"/>
                      <w:rPr>
                        <w:rFonts w:ascii="Arial" w:hAnsi="Arial" w:cs="Arial"/>
                        <w:color w:val="000000"/>
                        <w:sz w:val="47"/>
                        <w:szCs w:val="47"/>
                      </w:rPr>
                    </w:pPr>
                    <w:r>
                      <w:rPr>
                        <w:rFonts w:ascii="Arial" w:hAnsi="Arial" w:cs="Arial"/>
                        <w:color w:val="F08200"/>
                        <w:spacing w:val="-34"/>
                        <w:w w:val="95"/>
                        <w:sz w:val="47"/>
                        <w:szCs w:val="47"/>
                      </w:rPr>
                      <w:t>15</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12" w:rsidRDefault="008A0212">
    <w:pPr>
      <w:kinsoku w:val="0"/>
      <w:overflowPunct w:val="0"/>
      <w:rPr>
        <w:sz w:val="10"/>
        <w:szCs w:val="1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12" w:rsidRDefault="008A0212">
    <w:pPr>
      <w:kinsoku w:val="0"/>
      <w:overflowPunct w:val="0"/>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C7B" w:rsidRDefault="00373C7B">
      <w:r>
        <w:separator/>
      </w:r>
    </w:p>
  </w:footnote>
  <w:footnote w:type="continuationSeparator" w:id="0">
    <w:p w:rsidR="00373C7B" w:rsidRDefault="00373C7B">
      <w:r>
        <w:continuationSeparator/>
      </w:r>
    </w:p>
  </w:footnote>
  <w:footnote w:id="1">
    <w:p w:rsidR="008A0212" w:rsidRPr="005155E1" w:rsidRDefault="008A0212" w:rsidP="008756F9">
      <w:pPr>
        <w:kinsoku w:val="0"/>
        <w:overflowPunct w:val="0"/>
        <w:spacing w:before="120"/>
        <w:ind w:firstLine="567"/>
        <w:rPr>
          <w:rFonts w:asciiTheme="majorBidi" w:hAnsiTheme="majorBidi" w:cstheme="majorBidi"/>
          <w:color w:val="000000"/>
          <w:sz w:val="20"/>
          <w:szCs w:val="20"/>
        </w:rPr>
      </w:pPr>
      <w:r w:rsidRPr="008756F9">
        <w:rPr>
          <w:rStyle w:val="FootnoteReference"/>
          <w:sz w:val="16"/>
          <w:szCs w:val="16"/>
        </w:rPr>
        <w:footnoteRef/>
      </w:r>
      <w:r>
        <w:t xml:space="preserve"> </w:t>
      </w:r>
      <w:r w:rsidRPr="008756F9">
        <w:rPr>
          <w:rFonts w:asciiTheme="majorBidi" w:hAnsiTheme="majorBidi" w:cstheme="majorBidi"/>
          <w:sz w:val="16"/>
          <w:szCs w:val="16"/>
        </w:rPr>
        <w:t>Riposter à un événement ou une épidémie de poliovirus – Procédures opérationnelles standard</w:t>
      </w:r>
      <w:proofErr w:type="gramStart"/>
      <w:r w:rsidRPr="008756F9">
        <w:rPr>
          <w:rFonts w:asciiTheme="majorBidi" w:hAnsiTheme="majorBidi" w:cstheme="majorBidi"/>
          <w:sz w:val="16"/>
          <w:szCs w:val="16"/>
        </w:rPr>
        <w:t>.</w:t>
      </w:r>
      <w:r>
        <w:rPr>
          <w:rFonts w:asciiTheme="majorBidi" w:hAnsiTheme="majorBidi" w:cstheme="majorBidi"/>
          <w:sz w:val="16"/>
          <w:szCs w:val="16"/>
        </w:rPr>
        <w:t>(</w:t>
      </w:r>
      <w:proofErr w:type="gramEnd"/>
      <w:r>
        <w:rPr>
          <w:rFonts w:asciiTheme="majorBidi" w:hAnsiTheme="majorBidi" w:cstheme="majorBidi"/>
          <w:sz w:val="16"/>
          <w:szCs w:val="16"/>
        </w:rPr>
        <w:t>POS)</w:t>
      </w:r>
      <w:r>
        <w:rPr>
          <w:rFonts w:asciiTheme="majorBidi" w:hAnsiTheme="majorBidi" w:cstheme="majorBidi"/>
          <w:sz w:val="16"/>
          <w:szCs w:val="16"/>
        </w:rPr>
        <w:br/>
      </w:r>
      <w:r w:rsidRPr="008756F9">
        <w:rPr>
          <w:rFonts w:asciiTheme="majorBidi" w:hAnsiTheme="majorBidi" w:cstheme="majorBidi"/>
          <w:sz w:val="16"/>
          <w:szCs w:val="16"/>
        </w:rPr>
        <w:t xml:space="preserve"> http://polioeradication.org/tools-and-library/field-resources-for-polio-eradicators/gpei-tools-protocols-and-guidelines</w:t>
      </w:r>
      <w:r w:rsidRPr="005155E1">
        <w:rPr>
          <w:rFonts w:asciiTheme="majorBidi" w:hAnsiTheme="majorBidi" w:cstheme="majorBidi"/>
          <w:sz w:val="20"/>
          <w:szCs w:val="20"/>
        </w:rPr>
        <w:t>/</w:t>
      </w:r>
    </w:p>
    <w:p w:rsidR="008A0212" w:rsidRPr="008756F9" w:rsidRDefault="008A0212">
      <w:pPr>
        <w:pStyle w:val="FootnoteText"/>
        <w:rPr>
          <w:lang w:val="fr-CH"/>
        </w:rPr>
      </w:pPr>
    </w:p>
  </w:footnote>
  <w:footnote w:id="2">
    <w:p w:rsidR="008A0212" w:rsidRPr="00395906" w:rsidRDefault="008A0212" w:rsidP="00395906">
      <w:pPr>
        <w:pStyle w:val="FootnoteText"/>
        <w:spacing w:before="120"/>
        <w:ind w:firstLine="567"/>
        <w:rPr>
          <w:lang w:val="fr-CH"/>
        </w:rPr>
      </w:pPr>
      <w:r>
        <w:rPr>
          <w:rStyle w:val="FootnoteReference"/>
        </w:rPr>
        <w:footnoteRef/>
      </w:r>
      <w:r>
        <w:t xml:space="preserve"> </w:t>
      </w:r>
      <w:r w:rsidRPr="00395906">
        <w:rPr>
          <w:rFonts w:asciiTheme="majorBidi" w:hAnsiTheme="majorBidi" w:cstheme="majorBidi"/>
          <w:color w:val="000000"/>
          <w:sz w:val="16"/>
          <w:szCs w:val="16"/>
        </w:rPr>
        <w:t xml:space="preserve">Note de synthèse de l’OMS sur les vaccins antipoliomyélitiques – mars 2016. Relevé épidémiologique hebdomadaire. 2016;91:145–168 </w:t>
      </w:r>
      <w:hyperlink r:id="rId1" w:history="1">
        <w:r w:rsidRPr="00395906">
          <w:rPr>
            <w:rFonts w:asciiTheme="majorBidi" w:hAnsiTheme="majorBidi" w:cstheme="majorBidi"/>
            <w:color w:val="000000"/>
            <w:sz w:val="16"/>
            <w:szCs w:val="16"/>
          </w:rPr>
          <w:t>(http://ww</w:t>
        </w:r>
      </w:hyperlink>
      <w:r w:rsidRPr="00395906">
        <w:rPr>
          <w:rFonts w:asciiTheme="majorBidi" w:hAnsiTheme="majorBidi" w:cstheme="majorBidi"/>
          <w:color w:val="000000"/>
          <w:sz w:val="16"/>
          <w:szCs w:val="16"/>
        </w:rPr>
        <w:t>w</w:t>
      </w:r>
      <w:hyperlink r:id="rId2" w:history="1">
        <w:r w:rsidRPr="00395906">
          <w:rPr>
            <w:rFonts w:asciiTheme="majorBidi" w:hAnsiTheme="majorBidi" w:cstheme="majorBidi"/>
            <w:color w:val="000000"/>
            <w:sz w:val="16"/>
            <w:szCs w:val="16"/>
          </w:rPr>
          <w:t>.</w:t>
        </w:r>
      </w:hyperlink>
      <w:r w:rsidRPr="00395906">
        <w:rPr>
          <w:rFonts w:asciiTheme="majorBidi" w:hAnsiTheme="majorBidi" w:cstheme="majorBidi"/>
          <w:color w:val="000000"/>
          <w:sz w:val="16"/>
          <w:szCs w:val="16"/>
        </w:rPr>
        <w:t xml:space="preserve"> who.int/</w:t>
      </w:r>
      <w:proofErr w:type="spellStart"/>
      <w:r w:rsidRPr="00395906">
        <w:rPr>
          <w:rFonts w:asciiTheme="majorBidi" w:hAnsiTheme="majorBidi" w:cstheme="majorBidi"/>
          <w:color w:val="000000"/>
          <w:sz w:val="16"/>
          <w:szCs w:val="16"/>
        </w:rPr>
        <w:t>wer</w:t>
      </w:r>
      <w:proofErr w:type="spellEnd"/>
      <w:r w:rsidRPr="00395906">
        <w:rPr>
          <w:rFonts w:asciiTheme="majorBidi" w:hAnsiTheme="majorBidi" w:cstheme="majorBidi"/>
          <w:color w:val="000000"/>
          <w:sz w:val="16"/>
          <w:szCs w:val="16"/>
        </w:rPr>
        <w:t>/2016/wer9112.pdf?ua=1)</w:t>
      </w:r>
      <w:r>
        <w:rPr>
          <w:rFonts w:asciiTheme="majorBidi" w:hAnsiTheme="majorBidi" w:cstheme="majorBidi"/>
          <w:color w:val="000000"/>
          <w:sz w:val="16"/>
          <w:szCs w:val="16"/>
        </w:rPr>
        <w:t>.</w:t>
      </w:r>
    </w:p>
  </w:footnote>
  <w:footnote w:id="3">
    <w:p w:rsidR="008A0212" w:rsidRPr="009600F6" w:rsidRDefault="008A0212" w:rsidP="009600F6">
      <w:pPr>
        <w:pStyle w:val="FootnoteText"/>
        <w:spacing w:before="120"/>
        <w:ind w:firstLine="567"/>
        <w:rPr>
          <w:lang w:val="fr-CH"/>
        </w:rPr>
      </w:pPr>
      <w:r>
        <w:rPr>
          <w:rStyle w:val="FootnoteReference"/>
        </w:rPr>
        <w:footnoteRef/>
      </w:r>
      <w:r>
        <w:t xml:space="preserve"> </w:t>
      </w:r>
      <w:r w:rsidRPr="00897B2C">
        <w:rPr>
          <w:rFonts w:asciiTheme="majorBidi" w:hAnsiTheme="majorBidi" w:cstheme="majorBidi"/>
          <w:color w:val="000000"/>
          <w:sz w:val="16"/>
          <w:szCs w:val="16"/>
        </w:rPr>
        <w:t>Selon les quantités nécessaires, il peut être impossible d’obtenir toutes les seringues pour le second cycle. Dans ce cas, le cycle 2 de l’AVS sera effectué uniquement avec le VPOm2, et l’utilisation du VPI peut être différée au troisième cycle</w:t>
      </w:r>
      <w:r>
        <w:rPr>
          <w:rFonts w:asciiTheme="majorBidi" w:hAnsiTheme="majorBidi" w:cstheme="majorBidi"/>
          <w:color w:val="000000"/>
          <w:sz w:val="16"/>
          <w:szCs w:val="16"/>
        </w:rPr>
        <w:t>.</w:t>
      </w:r>
    </w:p>
  </w:footnote>
  <w:footnote w:id="4">
    <w:p w:rsidR="008A0212" w:rsidRPr="00A15391" w:rsidRDefault="008A0212" w:rsidP="00A15391">
      <w:pPr>
        <w:pStyle w:val="Style1"/>
        <w:spacing w:before="120"/>
        <w:ind w:firstLine="567"/>
        <w:rPr>
          <w:lang w:val="fr-CH"/>
        </w:rPr>
      </w:pPr>
      <w:r>
        <w:rPr>
          <w:rStyle w:val="FootnoteReference"/>
        </w:rPr>
        <w:footnoteRef/>
      </w:r>
      <w:r>
        <w:t xml:space="preserve"> </w:t>
      </w:r>
      <w:r w:rsidRPr="00A15391">
        <w:rPr>
          <w:sz w:val="16"/>
          <w:szCs w:val="16"/>
        </w:rPr>
        <w:t xml:space="preserve">Note de synthèse de l’OMS sur les vaccins antipoliomyélitiques – mars 2016. Relevé épidémiologique hebdomadaire. 2016;91:145–168 </w:t>
      </w:r>
      <w:r>
        <w:rPr>
          <w:rFonts w:cs="Times New Roman"/>
          <w:sz w:val="16"/>
          <w:szCs w:val="16"/>
        </w:rPr>
        <w:t>(</w:t>
      </w:r>
      <w:r w:rsidRPr="00A15391">
        <w:rPr>
          <w:rFonts w:cs="Times New Roman"/>
          <w:sz w:val="16"/>
          <w:szCs w:val="16"/>
        </w:rPr>
        <w:t>http://ww</w:t>
      </w:r>
      <w:r w:rsidRPr="00A15391">
        <w:rPr>
          <w:sz w:val="16"/>
          <w:szCs w:val="16"/>
        </w:rPr>
        <w:t>w</w:t>
      </w:r>
      <w:r w:rsidRPr="00A15391">
        <w:rPr>
          <w:rFonts w:cs="Times New Roman"/>
          <w:sz w:val="16"/>
          <w:szCs w:val="16"/>
        </w:rPr>
        <w:t>.</w:t>
      </w:r>
      <w:r w:rsidRPr="00A15391">
        <w:rPr>
          <w:sz w:val="16"/>
          <w:szCs w:val="16"/>
        </w:rPr>
        <w:t>who.int/wer/2016/wer9112.pdf?ua=1</w:t>
      </w:r>
      <w:r>
        <w:rPr>
          <w:sz w:val="16"/>
          <w:szCs w:val="16"/>
        </w:rPr>
        <w:t>).</w:t>
      </w:r>
    </w:p>
  </w:footnote>
  <w:footnote w:id="5">
    <w:p w:rsidR="008A0212" w:rsidRPr="00A4215D" w:rsidRDefault="008A0212" w:rsidP="00A4215D">
      <w:pPr>
        <w:pStyle w:val="FootnoteText"/>
        <w:spacing w:before="120"/>
        <w:ind w:firstLine="567"/>
        <w:rPr>
          <w:lang w:val="fr-CH"/>
        </w:rPr>
      </w:pPr>
      <w:r>
        <w:rPr>
          <w:rStyle w:val="FootnoteReference"/>
        </w:rPr>
        <w:footnoteRef/>
      </w:r>
      <w:r>
        <w:t xml:space="preserve"> </w:t>
      </w:r>
      <w:r w:rsidRPr="00A4215D">
        <w:rPr>
          <w:rFonts w:asciiTheme="majorBidi" w:hAnsiTheme="majorBidi" w:cstheme="majorBidi"/>
          <w:color w:val="000000"/>
          <w:sz w:val="16"/>
          <w:szCs w:val="16"/>
        </w:rPr>
        <w:t xml:space="preserve">Fiche d’information : fréquence observée des réactions </w:t>
      </w:r>
      <w:proofErr w:type="spellStart"/>
      <w:r w:rsidRPr="00A4215D">
        <w:rPr>
          <w:rFonts w:asciiTheme="majorBidi" w:hAnsiTheme="majorBidi" w:cstheme="majorBidi"/>
          <w:color w:val="000000"/>
          <w:sz w:val="16"/>
          <w:szCs w:val="16"/>
        </w:rPr>
        <w:t>postvaccinales</w:t>
      </w:r>
      <w:proofErr w:type="spellEnd"/>
      <w:r w:rsidRPr="00A4215D">
        <w:rPr>
          <w:rFonts w:asciiTheme="majorBidi" w:hAnsiTheme="majorBidi" w:cstheme="majorBidi"/>
          <w:color w:val="000000"/>
          <w:sz w:val="16"/>
          <w:szCs w:val="16"/>
        </w:rPr>
        <w:t xml:space="preserve"> – vaccins antipoliomyélitiques. Genève, Organisation mondiale de la Santé, 2014 </w:t>
      </w:r>
      <w:r>
        <w:rPr>
          <w:rFonts w:asciiTheme="majorBidi" w:hAnsiTheme="majorBidi" w:cstheme="majorBidi"/>
          <w:color w:val="000000"/>
          <w:sz w:val="16"/>
          <w:szCs w:val="16"/>
        </w:rPr>
        <w:t>(</w:t>
      </w:r>
      <w:r w:rsidRPr="00A4215D">
        <w:rPr>
          <w:rFonts w:asciiTheme="majorBidi" w:hAnsiTheme="majorBidi" w:cstheme="majorBidi"/>
          <w:sz w:val="16"/>
          <w:szCs w:val="16"/>
        </w:rPr>
        <w:t>http://www.who.int/vaccine_safety/initiative/tools/May_2014_Polio_final_FR.pdf?ua=1</w:t>
      </w:r>
      <w:r>
        <w:rPr>
          <w:rFonts w:asciiTheme="majorBidi" w:hAnsiTheme="majorBidi" w:cstheme="majorBidi"/>
          <w:sz w:val="16"/>
          <w:szCs w:val="16"/>
        </w:rPr>
        <w:t>.</w:t>
      </w:r>
    </w:p>
  </w:footnote>
  <w:footnote w:id="6">
    <w:p w:rsidR="008A0212" w:rsidRPr="00A4215D" w:rsidRDefault="008A0212" w:rsidP="00A4215D">
      <w:pPr>
        <w:pStyle w:val="FootnoteText"/>
        <w:spacing w:before="120"/>
        <w:ind w:firstLine="567"/>
        <w:rPr>
          <w:lang w:val="fr-CH"/>
        </w:rPr>
      </w:pPr>
      <w:r>
        <w:rPr>
          <w:rStyle w:val="FootnoteReference"/>
        </w:rPr>
        <w:footnoteRef/>
      </w:r>
      <w:r>
        <w:t xml:space="preserve"> </w:t>
      </w:r>
      <w:r w:rsidRPr="00A4215D">
        <w:rPr>
          <w:rFonts w:asciiTheme="majorBidi" w:hAnsiTheme="majorBidi" w:cstheme="majorBidi"/>
          <w:sz w:val="16"/>
          <w:szCs w:val="16"/>
        </w:rPr>
        <w:t>Manuel mondial sur la surveillance des manifestations post-vaccinales indésirables. Genève, Organisation mondiale de la Santé </w:t>
      </w:r>
      <w:r w:rsidRPr="00A4215D">
        <w:rPr>
          <w:rFonts w:asciiTheme="majorBidi" w:hAnsiTheme="majorBidi" w:cstheme="majorBidi"/>
          <w:color w:val="000000"/>
          <w:sz w:val="16"/>
          <w:szCs w:val="16"/>
        </w:rPr>
        <w:t>; 2014 (</w:t>
      </w:r>
      <w:r w:rsidRPr="00A4215D">
        <w:rPr>
          <w:rFonts w:asciiTheme="majorBidi" w:hAnsiTheme="majorBidi" w:cstheme="majorBidi"/>
          <w:sz w:val="16"/>
          <w:szCs w:val="16"/>
        </w:rPr>
        <w:t>http://www.who.int/vaccine_safety/publications/aefi_global_manual_Nov2015_FR.pdf?ua=1)</w:t>
      </w:r>
      <w:r>
        <w:rPr>
          <w:rFonts w:asciiTheme="majorBidi" w:hAnsiTheme="majorBidi" w:cstheme="majorBidi"/>
          <w:sz w:val="16"/>
          <w:szCs w:val="16"/>
        </w:rPr>
        <w:t>.</w:t>
      </w:r>
    </w:p>
  </w:footnote>
  <w:footnote w:id="7">
    <w:p w:rsidR="008A0212" w:rsidRPr="00A4215D" w:rsidRDefault="008A0212" w:rsidP="00A4215D">
      <w:pPr>
        <w:pStyle w:val="FootnoteText"/>
        <w:spacing w:before="120"/>
        <w:ind w:firstLine="567"/>
        <w:rPr>
          <w:lang w:val="fr-CH"/>
        </w:rPr>
      </w:pPr>
      <w:r>
        <w:rPr>
          <w:rStyle w:val="FootnoteReference"/>
        </w:rPr>
        <w:footnoteRef/>
      </w:r>
      <w:r>
        <w:t xml:space="preserve"> </w:t>
      </w:r>
      <w:proofErr w:type="spellStart"/>
      <w:r w:rsidRPr="00A4215D">
        <w:rPr>
          <w:rFonts w:asciiTheme="majorBidi" w:hAnsiTheme="majorBidi" w:cstheme="majorBidi"/>
          <w:color w:val="000000"/>
          <w:sz w:val="16"/>
          <w:szCs w:val="16"/>
        </w:rPr>
        <w:t>Forty-fifth</w:t>
      </w:r>
      <w:proofErr w:type="spellEnd"/>
      <w:r w:rsidRPr="00A4215D">
        <w:rPr>
          <w:rFonts w:asciiTheme="majorBidi" w:hAnsiTheme="majorBidi" w:cstheme="majorBidi"/>
          <w:color w:val="000000"/>
          <w:sz w:val="16"/>
          <w:szCs w:val="16"/>
        </w:rPr>
        <w:t xml:space="preserve"> report. WHO Expert </w:t>
      </w:r>
      <w:proofErr w:type="spellStart"/>
      <w:r w:rsidRPr="00A4215D">
        <w:rPr>
          <w:rFonts w:asciiTheme="majorBidi" w:hAnsiTheme="majorBidi" w:cstheme="majorBidi"/>
          <w:color w:val="000000"/>
          <w:sz w:val="16"/>
          <w:szCs w:val="16"/>
        </w:rPr>
        <w:t>Committee</w:t>
      </w:r>
      <w:proofErr w:type="spellEnd"/>
      <w:r w:rsidRPr="00A4215D">
        <w:rPr>
          <w:rFonts w:asciiTheme="majorBidi" w:hAnsiTheme="majorBidi" w:cstheme="majorBidi"/>
          <w:color w:val="000000"/>
          <w:sz w:val="16"/>
          <w:szCs w:val="16"/>
        </w:rPr>
        <w:t xml:space="preserve"> on </w:t>
      </w:r>
      <w:proofErr w:type="spellStart"/>
      <w:r w:rsidRPr="00A4215D">
        <w:rPr>
          <w:rFonts w:asciiTheme="majorBidi" w:hAnsiTheme="majorBidi" w:cstheme="majorBidi"/>
          <w:color w:val="000000"/>
          <w:sz w:val="16"/>
          <w:szCs w:val="16"/>
        </w:rPr>
        <w:t>Specifications</w:t>
      </w:r>
      <w:proofErr w:type="spellEnd"/>
      <w:r w:rsidRPr="00A4215D">
        <w:rPr>
          <w:rFonts w:asciiTheme="majorBidi" w:hAnsiTheme="majorBidi" w:cstheme="majorBidi"/>
          <w:color w:val="000000"/>
          <w:sz w:val="16"/>
          <w:szCs w:val="16"/>
        </w:rPr>
        <w:t xml:space="preserve"> for Pharmaceutical </w:t>
      </w:r>
      <w:proofErr w:type="spellStart"/>
      <w:r w:rsidRPr="00A4215D">
        <w:rPr>
          <w:rFonts w:asciiTheme="majorBidi" w:hAnsiTheme="majorBidi" w:cstheme="majorBidi"/>
          <w:color w:val="000000"/>
          <w:sz w:val="16"/>
          <w:szCs w:val="16"/>
        </w:rPr>
        <w:t>Preparations</w:t>
      </w:r>
      <w:proofErr w:type="spellEnd"/>
      <w:r w:rsidRPr="00A4215D">
        <w:rPr>
          <w:rFonts w:asciiTheme="majorBidi" w:hAnsiTheme="majorBidi" w:cstheme="majorBidi"/>
          <w:color w:val="000000"/>
          <w:sz w:val="16"/>
          <w:szCs w:val="16"/>
        </w:rPr>
        <w:t xml:space="preserve">. WHO </w:t>
      </w:r>
      <w:proofErr w:type="spellStart"/>
      <w:r w:rsidRPr="00A4215D">
        <w:rPr>
          <w:rFonts w:asciiTheme="majorBidi" w:hAnsiTheme="majorBidi" w:cstheme="majorBidi"/>
          <w:color w:val="000000"/>
          <w:sz w:val="16"/>
          <w:szCs w:val="16"/>
        </w:rPr>
        <w:t>Technical</w:t>
      </w:r>
      <w:proofErr w:type="spellEnd"/>
      <w:r w:rsidRPr="00A4215D">
        <w:rPr>
          <w:rFonts w:asciiTheme="majorBidi" w:hAnsiTheme="majorBidi" w:cstheme="majorBidi"/>
          <w:color w:val="000000"/>
          <w:sz w:val="16"/>
          <w:szCs w:val="16"/>
        </w:rPr>
        <w:t xml:space="preserve"> Report </w:t>
      </w:r>
      <w:proofErr w:type="spellStart"/>
      <w:r w:rsidRPr="00A4215D">
        <w:rPr>
          <w:rFonts w:asciiTheme="majorBidi" w:hAnsiTheme="majorBidi" w:cstheme="majorBidi"/>
          <w:color w:val="000000"/>
          <w:sz w:val="16"/>
          <w:szCs w:val="16"/>
        </w:rPr>
        <w:t>Series</w:t>
      </w:r>
      <w:proofErr w:type="spellEnd"/>
      <w:r w:rsidRPr="00A4215D">
        <w:rPr>
          <w:rFonts w:asciiTheme="majorBidi" w:hAnsiTheme="majorBidi" w:cstheme="majorBidi"/>
          <w:color w:val="000000"/>
          <w:sz w:val="16"/>
          <w:szCs w:val="16"/>
        </w:rPr>
        <w:t xml:space="preserve"> 961. Geneva: World Health Organization; 2011 (whqlibdoc.who.int/</w:t>
      </w:r>
      <w:proofErr w:type="spellStart"/>
      <w:r w:rsidRPr="00A4215D">
        <w:rPr>
          <w:rFonts w:asciiTheme="majorBidi" w:hAnsiTheme="majorBidi" w:cstheme="majorBidi"/>
          <w:color w:val="000000"/>
          <w:sz w:val="16"/>
          <w:szCs w:val="16"/>
        </w:rPr>
        <w:t>trs</w:t>
      </w:r>
      <w:proofErr w:type="spellEnd"/>
      <w:r w:rsidRPr="00A4215D">
        <w:rPr>
          <w:rFonts w:asciiTheme="majorBidi" w:hAnsiTheme="majorBidi" w:cstheme="majorBidi"/>
          <w:color w:val="000000"/>
          <w:sz w:val="16"/>
          <w:szCs w:val="16"/>
        </w:rPr>
        <w:t>/WHO_TRS_961_eng.pdf</w:t>
      </w:r>
      <w:r>
        <w:rPr>
          <w:rFonts w:asciiTheme="majorBidi" w:hAnsiTheme="majorBidi" w:cstheme="majorBidi"/>
          <w:color w:val="000000"/>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240"/>
      </w:pPr>
      <w:rPr>
        <w:rFonts w:ascii="Times New Roman" w:hAnsi="Times New Roman"/>
        <w:b w:val="0"/>
        <w:color w:val="054DBC"/>
        <w:w w:val="142"/>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lowerRoman"/>
      <w:lvlText w:val="%1."/>
      <w:lvlJc w:val="left"/>
      <w:pPr>
        <w:ind w:hanging="440"/>
      </w:pPr>
      <w:rPr>
        <w:rFonts w:ascii="Times New Roman" w:hAnsi="Times New Roman" w:cs="Times New Roman"/>
        <w:b w:val="0"/>
        <w:bCs w:val="0"/>
        <w:w w:val="98"/>
        <w:sz w:val="24"/>
        <w:szCs w:val="24"/>
      </w:rPr>
    </w:lvl>
    <w:lvl w:ilvl="1">
      <w:numFmt w:val="bullet"/>
      <w:lvlText w:val="•"/>
      <w:lvlJc w:val="left"/>
      <w:pPr>
        <w:ind w:hanging="240"/>
      </w:pPr>
      <w:rPr>
        <w:rFonts w:ascii="Times New Roman" w:hAnsi="Times New Roman"/>
        <w:b w:val="0"/>
        <w:w w:val="142"/>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numFmt w:val="bullet"/>
      <w:lvlText w:val="•"/>
      <w:lvlJc w:val="left"/>
      <w:pPr>
        <w:ind w:hanging="240"/>
      </w:pPr>
      <w:rPr>
        <w:rFonts w:ascii="Times New Roman" w:hAnsi="Times New Roman"/>
        <w:b w:val="0"/>
        <w:w w:val="142"/>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6"/>
      <w:numFmt w:val="decimal"/>
      <w:lvlText w:val="%1"/>
      <w:lvlJc w:val="left"/>
      <w:pPr>
        <w:ind w:hanging="180"/>
      </w:pPr>
      <w:rPr>
        <w:rFonts w:ascii="Times New Roman" w:hAnsi="Times New Roman" w:cs="Times New Roman"/>
        <w:b w:val="0"/>
        <w:bCs w:val="0"/>
        <w:color w:val="054DBC"/>
        <w:w w:val="108"/>
        <w:position w:val="6"/>
        <w:sz w:val="10"/>
        <w:szCs w:val="1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numFmt w:val="bullet"/>
      <w:lvlText w:val="•"/>
      <w:lvlJc w:val="left"/>
      <w:pPr>
        <w:ind w:hanging="240"/>
      </w:pPr>
      <w:rPr>
        <w:rFonts w:ascii="Times New Roman" w:hAnsi="Times New Roman"/>
        <w:b w:val="0"/>
        <w:w w:val="142"/>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35A527FD"/>
    <w:multiLevelType w:val="hybridMultilevel"/>
    <w:tmpl w:val="CAB8A85C"/>
    <w:lvl w:ilvl="0" w:tplc="89B09AD0">
      <w:start w:val="1"/>
      <w:numFmt w:val="decimal"/>
      <w:lvlText w:val="%1-"/>
      <w:lvlJc w:val="left"/>
      <w:pPr>
        <w:ind w:left="720" w:hanging="360"/>
      </w:pPr>
      <w:rPr>
        <w:rFonts w:hint="default"/>
        <w:b/>
        <w:color w:val="C45911"/>
        <w:w w:val="9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77032"/>
    <w:multiLevelType w:val="hybridMultilevel"/>
    <w:tmpl w:val="119A8D4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528"/>
    <w:rsid w:val="0003217A"/>
    <w:rsid w:val="0004097C"/>
    <w:rsid w:val="00044311"/>
    <w:rsid w:val="00054FB4"/>
    <w:rsid w:val="00060F3F"/>
    <w:rsid w:val="00065925"/>
    <w:rsid w:val="000817D7"/>
    <w:rsid w:val="000A39A1"/>
    <w:rsid w:val="000A735E"/>
    <w:rsid w:val="000B6CE5"/>
    <w:rsid w:val="000C60B2"/>
    <w:rsid w:val="000E2AF5"/>
    <w:rsid w:val="000F4D9A"/>
    <w:rsid w:val="001047CC"/>
    <w:rsid w:val="00115EDE"/>
    <w:rsid w:val="00127DFF"/>
    <w:rsid w:val="00140B11"/>
    <w:rsid w:val="00151D25"/>
    <w:rsid w:val="00176B86"/>
    <w:rsid w:val="001E04F8"/>
    <w:rsid w:val="001F37EA"/>
    <w:rsid w:val="0022380B"/>
    <w:rsid w:val="002332D1"/>
    <w:rsid w:val="002342ED"/>
    <w:rsid w:val="002351C8"/>
    <w:rsid w:val="00257510"/>
    <w:rsid w:val="002728D6"/>
    <w:rsid w:val="0027482B"/>
    <w:rsid w:val="002D1A75"/>
    <w:rsid w:val="002E02BA"/>
    <w:rsid w:val="002F6AF6"/>
    <w:rsid w:val="00320E0E"/>
    <w:rsid w:val="0034789F"/>
    <w:rsid w:val="00361B45"/>
    <w:rsid w:val="00364E15"/>
    <w:rsid w:val="00371F97"/>
    <w:rsid w:val="00373C7B"/>
    <w:rsid w:val="0038533E"/>
    <w:rsid w:val="00392F39"/>
    <w:rsid w:val="00395906"/>
    <w:rsid w:val="003A532D"/>
    <w:rsid w:val="003B0CCF"/>
    <w:rsid w:val="003B6F45"/>
    <w:rsid w:val="003B7585"/>
    <w:rsid w:val="003C1759"/>
    <w:rsid w:val="003D114E"/>
    <w:rsid w:val="003D430F"/>
    <w:rsid w:val="0042185E"/>
    <w:rsid w:val="00427E73"/>
    <w:rsid w:val="00444B6C"/>
    <w:rsid w:val="00470BA8"/>
    <w:rsid w:val="004949E1"/>
    <w:rsid w:val="004B1528"/>
    <w:rsid w:val="004B2821"/>
    <w:rsid w:val="004D102A"/>
    <w:rsid w:val="004D672F"/>
    <w:rsid w:val="004E5E75"/>
    <w:rsid w:val="004F43DE"/>
    <w:rsid w:val="005020DF"/>
    <w:rsid w:val="00513BB7"/>
    <w:rsid w:val="00514675"/>
    <w:rsid w:val="005155E1"/>
    <w:rsid w:val="00533148"/>
    <w:rsid w:val="00543007"/>
    <w:rsid w:val="005442D7"/>
    <w:rsid w:val="00562091"/>
    <w:rsid w:val="00570DF9"/>
    <w:rsid w:val="005738CD"/>
    <w:rsid w:val="00584492"/>
    <w:rsid w:val="005A10FC"/>
    <w:rsid w:val="005E6551"/>
    <w:rsid w:val="0060762A"/>
    <w:rsid w:val="00613F2E"/>
    <w:rsid w:val="006370B3"/>
    <w:rsid w:val="00642A1D"/>
    <w:rsid w:val="00655BB7"/>
    <w:rsid w:val="00662BB7"/>
    <w:rsid w:val="00664C14"/>
    <w:rsid w:val="00665D3B"/>
    <w:rsid w:val="00666D0D"/>
    <w:rsid w:val="006676DA"/>
    <w:rsid w:val="006A6A46"/>
    <w:rsid w:val="006C2BED"/>
    <w:rsid w:val="006C5A6D"/>
    <w:rsid w:val="006F038F"/>
    <w:rsid w:val="00706259"/>
    <w:rsid w:val="00724744"/>
    <w:rsid w:val="00751096"/>
    <w:rsid w:val="007574E9"/>
    <w:rsid w:val="0076764A"/>
    <w:rsid w:val="007765A2"/>
    <w:rsid w:val="00780B77"/>
    <w:rsid w:val="00796D51"/>
    <w:rsid w:val="00801867"/>
    <w:rsid w:val="00843642"/>
    <w:rsid w:val="008756F9"/>
    <w:rsid w:val="008822BA"/>
    <w:rsid w:val="00897B2C"/>
    <w:rsid w:val="008A0212"/>
    <w:rsid w:val="008D45AB"/>
    <w:rsid w:val="00904D29"/>
    <w:rsid w:val="0091281B"/>
    <w:rsid w:val="009507E4"/>
    <w:rsid w:val="009535FC"/>
    <w:rsid w:val="0095365A"/>
    <w:rsid w:val="009600F6"/>
    <w:rsid w:val="00971BED"/>
    <w:rsid w:val="009900DD"/>
    <w:rsid w:val="009A5FD4"/>
    <w:rsid w:val="009B662A"/>
    <w:rsid w:val="009E1455"/>
    <w:rsid w:val="00A15391"/>
    <w:rsid w:val="00A26750"/>
    <w:rsid w:val="00A4215D"/>
    <w:rsid w:val="00A706FB"/>
    <w:rsid w:val="00A742C5"/>
    <w:rsid w:val="00A80909"/>
    <w:rsid w:val="00B02F3F"/>
    <w:rsid w:val="00B0312B"/>
    <w:rsid w:val="00B223F8"/>
    <w:rsid w:val="00B2712B"/>
    <w:rsid w:val="00B87C91"/>
    <w:rsid w:val="00BA2C01"/>
    <w:rsid w:val="00BA414B"/>
    <w:rsid w:val="00BE1520"/>
    <w:rsid w:val="00C361E0"/>
    <w:rsid w:val="00C3799D"/>
    <w:rsid w:val="00C44072"/>
    <w:rsid w:val="00C51C00"/>
    <w:rsid w:val="00C62ABC"/>
    <w:rsid w:val="00C95DE8"/>
    <w:rsid w:val="00CD5214"/>
    <w:rsid w:val="00D21384"/>
    <w:rsid w:val="00D53316"/>
    <w:rsid w:val="00D671A1"/>
    <w:rsid w:val="00D72ABA"/>
    <w:rsid w:val="00DA5EF8"/>
    <w:rsid w:val="00DD679B"/>
    <w:rsid w:val="00DE43C2"/>
    <w:rsid w:val="00DF0507"/>
    <w:rsid w:val="00E1538B"/>
    <w:rsid w:val="00E26B59"/>
    <w:rsid w:val="00E66186"/>
    <w:rsid w:val="00E73292"/>
    <w:rsid w:val="00E829C9"/>
    <w:rsid w:val="00EA1455"/>
    <w:rsid w:val="00EA56C9"/>
    <w:rsid w:val="00F11AA2"/>
    <w:rsid w:val="00F21076"/>
    <w:rsid w:val="00F235DE"/>
    <w:rsid w:val="00F32741"/>
    <w:rsid w:val="00F35AF0"/>
    <w:rsid w:val="00F61C05"/>
    <w:rsid w:val="00F65231"/>
    <w:rsid w:val="00F73060"/>
    <w:rsid w:val="00FA3CFC"/>
    <w:rsid w:val="00FD575E"/>
    <w:rsid w:val="00FF29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5391"/>
    <w:pPr>
      <w:widowControl w:val="0"/>
      <w:autoSpaceDE w:val="0"/>
      <w:autoSpaceDN w:val="0"/>
      <w:adjustRightInd w:val="0"/>
    </w:pPr>
    <w:rPr>
      <w:rFonts w:ascii="Times New Roman" w:hAnsi="Times New Roman" w:cs="Angsana New"/>
      <w:sz w:val="24"/>
      <w:szCs w:val="24"/>
      <w:lang w:val="fr-FR" w:eastAsia="en-US" w:bidi="th-TH"/>
    </w:rPr>
  </w:style>
  <w:style w:type="paragraph" w:styleId="Heading1">
    <w:name w:val="heading 1"/>
    <w:basedOn w:val="Normal"/>
    <w:next w:val="Normal"/>
    <w:link w:val="Heading1Char"/>
    <w:uiPriority w:val="1"/>
    <w:qFormat/>
    <w:rsid w:val="00E66186"/>
    <w:pPr>
      <w:spacing w:before="17"/>
      <w:ind w:left="117"/>
      <w:outlineLvl w:val="0"/>
    </w:pPr>
    <w:rPr>
      <w:rFonts w:ascii="Arial" w:hAnsi="Arial" w:cs="Arial"/>
      <w:b/>
      <w:bCs/>
      <w:sz w:val="52"/>
      <w:szCs w:val="72"/>
    </w:rPr>
  </w:style>
  <w:style w:type="paragraph" w:styleId="Heading2">
    <w:name w:val="heading 2"/>
    <w:basedOn w:val="Normal"/>
    <w:next w:val="Normal"/>
    <w:link w:val="Heading2Char"/>
    <w:uiPriority w:val="1"/>
    <w:qFormat/>
    <w:pPr>
      <w:ind w:left="400"/>
      <w:outlineLvl w:val="1"/>
    </w:pPr>
    <w:rPr>
      <w:rFonts w:ascii="Arial" w:hAnsi="Arial" w:cs="Arial"/>
      <w:b/>
      <w:bCs/>
      <w:sz w:val="36"/>
      <w:szCs w:val="36"/>
    </w:rPr>
  </w:style>
  <w:style w:type="paragraph" w:styleId="Heading3">
    <w:name w:val="heading 3"/>
    <w:basedOn w:val="Normal"/>
    <w:next w:val="Normal"/>
    <w:link w:val="Heading3Char"/>
    <w:uiPriority w:val="1"/>
    <w:qFormat/>
    <w:pPr>
      <w:ind w:left="117"/>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E66186"/>
    <w:rPr>
      <w:rFonts w:ascii="Arial" w:hAnsi="Arial" w:cs="Arial"/>
      <w:b/>
      <w:bCs/>
      <w:sz w:val="52"/>
      <w:szCs w:val="72"/>
      <w:lang w:val="en-US" w:eastAsia="en-US" w:bidi="th-TH"/>
    </w:rPr>
  </w:style>
  <w:style w:type="character" w:customStyle="1" w:styleId="Heading2Char">
    <w:name w:val="Heading 2 Char"/>
    <w:link w:val="Heading2"/>
    <w:uiPriority w:val="9"/>
    <w:semiHidden/>
    <w:locked/>
    <w:rPr>
      <w:rFonts w:ascii="Calibri Light" w:eastAsia="Times New Roman" w:hAnsi="Calibri Light" w:cs="Times New Roman"/>
      <w:b/>
      <w:bCs/>
      <w:i/>
      <w:iCs/>
      <w:sz w:val="35"/>
      <w:szCs w:val="35"/>
    </w:rPr>
  </w:style>
  <w:style w:type="character" w:customStyle="1" w:styleId="Heading3Char">
    <w:name w:val="Heading 3 Char"/>
    <w:link w:val="Heading3"/>
    <w:uiPriority w:val="9"/>
    <w:semiHidden/>
    <w:locked/>
    <w:rPr>
      <w:rFonts w:ascii="Calibri Light" w:eastAsia="Times New Roman" w:hAnsi="Calibri Light" w:cs="Times New Roman"/>
      <w:b/>
      <w:bCs/>
      <w:sz w:val="33"/>
      <w:szCs w:val="33"/>
    </w:rPr>
  </w:style>
  <w:style w:type="paragraph" w:styleId="BodyText">
    <w:name w:val="Body Text"/>
    <w:basedOn w:val="Normal"/>
    <w:link w:val="BodyTextChar"/>
    <w:uiPriority w:val="1"/>
    <w:qFormat/>
    <w:pPr>
      <w:ind w:left="117"/>
    </w:pPr>
    <w:rPr>
      <w:rFonts w:cs="Times New Roman"/>
    </w:rPr>
  </w:style>
  <w:style w:type="character" w:customStyle="1" w:styleId="BodyTextChar">
    <w:name w:val="Body Text Char"/>
    <w:link w:val="BodyText"/>
    <w:uiPriority w:val="99"/>
    <w:semiHidden/>
    <w:locked/>
    <w:rPr>
      <w:rFonts w:ascii="Times New Roman" w:hAnsi="Times New Roman" w:cs="Angsana New"/>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rsid w:val="00904D29"/>
    <w:rPr>
      <w:rFonts w:cs="Times New Roman"/>
      <w:color w:val="0000FF"/>
      <w:u w:val="single"/>
    </w:rPr>
  </w:style>
  <w:style w:type="character" w:styleId="CommentReference">
    <w:name w:val="annotation reference"/>
    <w:uiPriority w:val="99"/>
    <w:semiHidden/>
    <w:unhideWhenUsed/>
    <w:rsid w:val="00060F3F"/>
    <w:rPr>
      <w:sz w:val="16"/>
      <w:szCs w:val="16"/>
    </w:rPr>
  </w:style>
  <w:style w:type="paragraph" w:styleId="CommentText">
    <w:name w:val="annotation text"/>
    <w:basedOn w:val="Normal"/>
    <w:link w:val="CommentTextChar"/>
    <w:uiPriority w:val="99"/>
    <w:semiHidden/>
    <w:unhideWhenUsed/>
    <w:rsid w:val="00060F3F"/>
    <w:rPr>
      <w:sz w:val="20"/>
      <w:szCs w:val="25"/>
    </w:rPr>
  </w:style>
  <w:style w:type="character" w:customStyle="1" w:styleId="CommentTextChar">
    <w:name w:val="Comment Text Char"/>
    <w:link w:val="CommentText"/>
    <w:uiPriority w:val="99"/>
    <w:semiHidden/>
    <w:rsid w:val="00060F3F"/>
    <w:rPr>
      <w:rFonts w:ascii="Times New Roman" w:hAnsi="Times New Roman" w:cs="Angsana New"/>
      <w:szCs w:val="25"/>
      <w:lang w:val="en-US" w:eastAsia="en-US" w:bidi="th-TH"/>
    </w:rPr>
  </w:style>
  <w:style w:type="paragraph" w:styleId="CommentSubject">
    <w:name w:val="annotation subject"/>
    <w:basedOn w:val="CommentText"/>
    <w:next w:val="CommentText"/>
    <w:link w:val="CommentSubjectChar"/>
    <w:uiPriority w:val="99"/>
    <w:semiHidden/>
    <w:unhideWhenUsed/>
    <w:rsid w:val="00060F3F"/>
    <w:rPr>
      <w:b/>
      <w:bCs/>
    </w:rPr>
  </w:style>
  <w:style w:type="character" w:customStyle="1" w:styleId="CommentSubjectChar">
    <w:name w:val="Comment Subject Char"/>
    <w:link w:val="CommentSubject"/>
    <w:uiPriority w:val="99"/>
    <w:semiHidden/>
    <w:rsid w:val="00060F3F"/>
    <w:rPr>
      <w:rFonts w:ascii="Times New Roman" w:hAnsi="Times New Roman" w:cs="Angsana New"/>
      <w:b/>
      <w:bCs/>
      <w:szCs w:val="25"/>
      <w:lang w:val="en-US" w:eastAsia="en-US" w:bidi="th-TH"/>
    </w:rPr>
  </w:style>
  <w:style w:type="paragraph" w:styleId="BalloonText">
    <w:name w:val="Balloon Text"/>
    <w:basedOn w:val="Normal"/>
    <w:link w:val="BalloonTextChar"/>
    <w:uiPriority w:val="99"/>
    <w:semiHidden/>
    <w:unhideWhenUsed/>
    <w:rsid w:val="00060F3F"/>
    <w:rPr>
      <w:rFonts w:ascii="Tahoma" w:hAnsi="Tahoma"/>
      <w:sz w:val="16"/>
      <w:szCs w:val="20"/>
    </w:rPr>
  </w:style>
  <w:style w:type="character" w:customStyle="1" w:styleId="BalloonTextChar">
    <w:name w:val="Balloon Text Char"/>
    <w:link w:val="BalloonText"/>
    <w:uiPriority w:val="99"/>
    <w:semiHidden/>
    <w:rsid w:val="00060F3F"/>
    <w:rPr>
      <w:rFonts w:ascii="Tahoma" w:hAnsi="Tahoma" w:cs="Angsana New"/>
      <w:sz w:val="16"/>
      <w:lang w:val="en-US" w:eastAsia="en-US" w:bidi="th-TH"/>
    </w:rPr>
  </w:style>
  <w:style w:type="paragraph" w:styleId="Header">
    <w:name w:val="header"/>
    <w:basedOn w:val="Normal"/>
    <w:link w:val="HeaderChar"/>
    <w:uiPriority w:val="99"/>
    <w:unhideWhenUsed/>
    <w:rsid w:val="00613F2E"/>
    <w:pPr>
      <w:tabs>
        <w:tab w:val="center" w:pos="4513"/>
        <w:tab w:val="right" w:pos="9026"/>
      </w:tabs>
    </w:pPr>
    <w:rPr>
      <w:szCs w:val="30"/>
    </w:rPr>
  </w:style>
  <w:style w:type="character" w:customStyle="1" w:styleId="HeaderChar">
    <w:name w:val="Header Char"/>
    <w:link w:val="Header"/>
    <w:uiPriority w:val="99"/>
    <w:rsid w:val="00613F2E"/>
    <w:rPr>
      <w:rFonts w:ascii="Times New Roman" w:hAnsi="Times New Roman" w:cs="Angsana New"/>
      <w:sz w:val="24"/>
      <w:szCs w:val="30"/>
      <w:lang w:val="en-US" w:eastAsia="en-US" w:bidi="th-TH"/>
    </w:rPr>
  </w:style>
  <w:style w:type="paragraph" w:styleId="Footer">
    <w:name w:val="footer"/>
    <w:basedOn w:val="Normal"/>
    <w:link w:val="FooterChar"/>
    <w:uiPriority w:val="99"/>
    <w:unhideWhenUsed/>
    <w:rsid w:val="00613F2E"/>
    <w:pPr>
      <w:tabs>
        <w:tab w:val="center" w:pos="4513"/>
        <w:tab w:val="right" w:pos="9026"/>
      </w:tabs>
    </w:pPr>
    <w:rPr>
      <w:szCs w:val="30"/>
    </w:rPr>
  </w:style>
  <w:style w:type="character" w:customStyle="1" w:styleId="FooterChar">
    <w:name w:val="Footer Char"/>
    <w:link w:val="Footer"/>
    <w:uiPriority w:val="99"/>
    <w:rsid w:val="00613F2E"/>
    <w:rPr>
      <w:rFonts w:ascii="Times New Roman" w:hAnsi="Times New Roman" w:cs="Angsana New"/>
      <w:sz w:val="24"/>
      <w:szCs w:val="30"/>
      <w:lang w:val="en-US" w:eastAsia="en-US" w:bidi="th-TH"/>
    </w:rPr>
  </w:style>
  <w:style w:type="paragraph" w:styleId="Revision">
    <w:name w:val="Revision"/>
    <w:hidden/>
    <w:uiPriority w:val="99"/>
    <w:semiHidden/>
    <w:rsid w:val="00E829C9"/>
    <w:rPr>
      <w:rFonts w:ascii="Times New Roman" w:hAnsi="Times New Roman" w:cs="Angsana New"/>
      <w:sz w:val="24"/>
      <w:szCs w:val="30"/>
      <w:lang w:val="en-US" w:eastAsia="en-US" w:bidi="th-TH"/>
    </w:rPr>
  </w:style>
  <w:style w:type="paragraph" w:styleId="FootnoteText">
    <w:name w:val="footnote text"/>
    <w:basedOn w:val="Normal"/>
    <w:link w:val="FootnoteTextChar"/>
    <w:uiPriority w:val="99"/>
    <w:semiHidden/>
    <w:unhideWhenUsed/>
    <w:rsid w:val="008756F9"/>
    <w:rPr>
      <w:sz w:val="20"/>
      <w:szCs w:val="25"/>
    </w:rPr>
  </w:style>
  <w:style w:type="character" w:customStyle="1" w:styleId="FootnoteTextChar">
    <w:name w:val="Footnote Text Char"/>
    <w:basedOn w:val="DefaultParagraphFont"/>
    <w:link w:val="FootnoteText"/>
    <w:uiPriority w:val="99"/>
    <w:semiHidden/>
    <w:rsid w:val="008756F9"/>
    <w:rPr>
      <w:rFonts w:ascii="Times New Roman" w:hAnsi="Times New Roman" w:cs="Angsana New"/>
      <w:szCs w:val="25"/>
      <w:lang w:val="fr-FR" w:eastAsia="en-US" w:bidi="th-TH"/>
    </w:rPr>
  </w:style>
  <w:style w:type="character" w:styleId="FootnoteReference">
    <w:name w:val="footnote reference"/>
    <w:basedOn w:val="DefaultParagraphFont"/>
    <w:uiPriority w:val="99"/>
    <w:semiHidden/>
    <w:unhideWhenUsed/>
    <w:rsid w:val="008756F9"/>
    <w:rPr>
      <w:vertAlign w:val="superscript"/>
    </w:rPr>
  </w:style>
  <w:style w:type="paragraph" w:customStyle="1" w:styleId="Style1">
    <w:name w:val="Style1"/>
    <w:basedOn w:val="FootnoteText"/>
    <w:uiPriority w:val="1"/>
    <w:qFormat/>
    <w:rsid w:val="00A15391"/>
    <w:rPr>
      <w:rFonts w:asciiTheme="majorBidi" w:hAnsiTheme="majorBidi" w:cstheme="majorBidi"/>
      <w:color w:val="000000"/>
      <w:szCs w:val="20"/>
    </w:rPr>
  </w:style>
  <w:style w:type="paragraph" w:customStyle="1" w:styleId="Style2">
    <w:name w:val="Style2"/>
    <w:basedOn w:val="FootnoteText"/>
    <w:uiPriority w:val="1"/>
    <w:qFormat/>
    <w:rsid w:val="00A153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5391"/>
    <w:pPr>
      <w:widowControl w:val="0"/>
      <w:autoSpaceDE w:val="0"/>
      <w:autoSpaceDN w:val="0"/>
      <w:adjustRightInd w:val="0"/>
    </w:pPr>
    <w:rPr>
      <w:rFonts w:ascii="Times New Roman" w:hAnsi="Times New Roman" w:cs="Angsana New"/>
      <w:sz w:val="24"/>
      <w:szCs w:val="24"/>
      <w:lang w:val="fr-FR" w:eastAsia="en-US" w:bidi="th-TH"/>
    </w:rPr>
  </w:style>
  <w:style w:type="paragraph" w:styleId="Heading1">
    <w:name w:val="heading 1"/>
    <w:basedOn w:val="Normal"/>
    <w:next w:val="Normal"/>
    <w:link w:val="Heading1Char"/>
    <w:uiPriority w:val="1"/>
    <w:qFormat/>
    <w:rsid w:val="00E66186"/>
    <w:pPr>
      <w:spacing w:before="17"/>
      <w:ind w:left="117"/>
      <w:outlineLvl w:val="0"/>
    </w:pPr>
    <w:rPr>
      <w:rFonts w:ascii="Arial" w:hAnsi="Arial" w:cs="Arial"/>
      <w:b/>
      <w:bCs/>
      <w:sz w:val="52"/>
      <w:szCs w:val="72"/>
    </w:rPr>
  </w:style>
  <w:style w:type="paragraph" w:styleId="Heading2">
    <w:name w:val="heading 2"/>
    <w:basedOn w:val="Normal"/>
    <w:next w:val="Normal"/>
    <w:link w:val="Heading2Char"/>
    <w:uiPriority w:val="1"/>
    <w:qFormat/>
    <w:pPr>
      <w:ind w:left="400"/>
      <w:outlineLvl w:val="1"/>
    </w:pPr>
    <w:rPr>
      <w:rFonts w:ascii="Arial" w:hAnsi="Arial" w:cs="Arial"/>
      <w:b/>
      <w:bCs/>
      <w:sz w:val="36"/>
      <w:szCs w:val="36"/>
    </w:rPr>
  </w:style>
  <w:style w:type="paragraph" w:styleId="Heading3">
    <w:name w:val="heading 3"/>
    <w:basedOn w:val="Normal"/>
    <w:next w:val="Normal"/>
    <w:link w:val="Heading3Char"/>
    <w:uiPriority w:val="1"/>
    <w:qFormat/>
    <w:pPr>
      <w:ind w:left="117"/>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E66186"/>
    <w:rPr>
      <w:rFonts w:ascii="Arial" w:hAnsi="Arial" w:cs="Arial"/>
      <w:b/>
      <w:bCs/>
      <w:sz w:val="52"/>
      <w:szCs w:val="72"/>
      <w:lang w:val="en-US" w:eastAsia="en-US" w:bidi="th-TH"/>
    </w:rPr>
  </w:style>
  <w:style w:type="character" w:customStyle="1" w:styleId="Heading2Char">
    <w:name w:val="Heading 2 Char"/>
    <w:link w:val="Heading2"/>
    <w:uiPriority w:val="9"/>
    <w:semiHidden/>
    <w:locked/>
    <w:rPr>
      <w:rFonts w:ascii="Calibri Light" w:eastAsia="Times New Roman" w:hAnsi="Calibri Light" w:cs="Times New Roman"/>
      <w:b/>
      <w:bCs/>
      <w:i/>
      <w:iCs/>
      <w:sz w:val="35"/>
      <w:szCs w:val="35"/>
    </w:rPr>
  </w:style>
  <w:style w:type="character" w:customStyle="1" w:styleId="Heading3Char">
    <w:name w:val="Heading 3 Char"/>
    <w:link w:val="Heading3"/>
    <w:uiPriority w:val="9"/>
    <w:semiHidden/>
    <w:locked/>
    <w:rPr>
      <w:rFonts w:ascii="Calibri Light" w:eastAsia="Times New Roman" w:hAnsi="Calibri Light" w:cs="Times New Roman"/>
      <w:b/>
      <w:bCs/>
      <w:sz w:val="33"/>
      <w:szCs w:val="33"/>
    </w:rPr>
  </w:style>
  <w:style w:type="paragraph" w:styleId="BodyText">
    <w:name w:val="Body Text"/>
    <w:basedOn w:val="Normal"/>
    <w:link w:val="BodyTextChar"/>
    <w:uiPriority w:val="1"/>
    <w:qFormat/>
    <w:pPr>
      <w:ind w:left="117"/>
    </w:pPr>
    <w:rPr>
      <w:rFonts w:cs="Times New Roman"/>
    </w:rPr>
  </w:style>
  <w:style w:type="character" w:customStyle="1" w:styleId="BodyTextChar">
    <w:name w:val="Body Text Char"/>
    <w:link w:val="BodyText"/>
    <w:uiPriority w:val="99"/>
    <w:semiHidden/>
    <w:locked/>
    <w:rPr>
      <w:rFonts w:ascii="Times New Roman" w:hAnsi="Times New Roman" w:cs="Angsana New"/>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rsid w:val="00904D29"/>
    <w:rPr>
      <w:rFonts w:cs="Times New Roman"/>
      <w:color w:val="0000FF"/>
      <w:u w:val="single"/>
    </w:rPr>
  </w:style>
  <w:style w:type="character" w:styleId="CommentReference">
    <w:name w:val="annotation reference"/>
    <w:uiPriority w:val="99"/>
    <w:semiHidden/>
    <w:unhideWhenUsed/>
    <w:rsid w:val="00060F3F"/>
    <w:rPr>
      <w:sz w:val="16"/>
      <w:szCs w:val="16"/>
    </w:rPr>
  </w:style>
  <w:style w:type="paragraph" w:styleId="CommentText">
    <w:name w:val="annotation text"/>
    <w:basedOn w:val="Normal"/>
    <w:link w:val="CommentTextChar"/>
    <w:uiPriority w:val="99"/>
    <w:semiHidden/>
    <w:unhideWhenUsed/>
    <w:rsid w:val="00060F3F"/>
    <w:rPr>
      <w:sz w:val="20"/>
      <w:szCs w:val="25"/>
    </w:rPr>
  </w:style>
  <w:style w:type="character" w:customStyle="1" w:styleId="CommentTextChar">
    <w:name w:val="Comment Text Char"/>
    <w:link w:val="CommentText"/>
    <w:uiPriority w:val="99"/>
    <w:semiHidden/>
    <w:rsid w:val="00060F3F"/>
    <w:rPr>
      <w:rFonts w:ascii="Times New Roman" w:hAnsi="Times New Roman" w:cs="Angsana New"/>
      <w:szCs w:val="25"/>
      <w:lang w:val="en-US" w:eastAsia="en-US" w:bidi="th-TH"/>
    </w:rPr>
  </w:style>
  <w:style w:type="paragraph" w:styleId="CommentSubject">
    <w:name w:val="annotation subject"/>
    <w:basedOn w:val="CommentText"/>
    <w:next w:val="CommentText"/>
    <w:link w:val="CommentSubjectChar"/>
    <w:uiPriority w:val="99"/>
    <w:semiHidden/>
    <w:unhideWhenUsed/>
    <w:rsid w:val="00060F3F"/>
    <w:rPr>
      <w:b/>
      <w:bCs/>
    </w:rPr>
  </w:style>
  <w:style w:type="character" w:customStyle="1" w:styleId="CommentSubjectChar">
    <w:name w:val="Comment Subject Char"/>
    <w:link w:val="CommentSubject"/>
    <w:uiPriority w:val="99"/>
    <w:semiHidden/>
    <w:rsid w:val="00060F3F"/>
    <w:rPr>
      <w:rFonts w:ascii="Times New Roman" w:hAnsi="Times New Roman" w:cs="Angsana New"/>
      <w:b/>
      <w:bCs/>
      <w:szCs w:val="25"/>
      <w:lang w:val="en-US" w:eastAsia="en-US" w:bidi="th-TH"/>
    </w:rPr>
  </w:style>
  <w:style w:type="paragraph" w:styleId="BalloonText">
    <w:name w:val="Balloon Text"/>
    <w:basedOn w:val="Normal"/>
    <w:link w:val="BalloonTextChar"/>
    <w:uiPriority w:val="99"/>
    <w:semiHidden/>
    <w:unhideWhenUsed/>
    <w:rsid w:val="00060F3F"/>
    <w:rPr>
      <w:rFonts w:ascii="Tahoma" w:hAnsi="Tahoma"/>
      <w:sz w:val="16"/>
      <w:szCs w:val="20"/>
    </w:rPr>
  </w:style>
  <w:style w:type="character" w:customStyle="1" w:styleId="BalloonTextChar">
    <w:name w:val="Balloon Text Char"/>
    <w:link w:val="BalloonText"/>
    <w:uiPriority w:val="99"/>
    <w:semiHidden/>
    <w:rsid w:val="00060F3F"/>
    <w:rPr>
      <w:rFonts w:ascii="Tahoma" w:hAnsi="Tahoma" w:cs="Angsana New"/>
      <w:sz w:val="16"/>
      <w:lang w:val="en-US" w:eastAsia="en-US" w:bidi="th-TH"/>
    </w:rPr>
  </w:style>
  <w:style w:type="paragraph" w:styleId="Header">
    <w:name w:val="header"/>
    <w:basedOn w:val="Normal"/>
    <w:link w:val="HeaderChar"/>
    <w:uiPriority w:val="99"/>
    <w:unhideWhenUsed/>
    <w:rsid w:val="00613F2E"/>
    <w:pPr>
      <w:tabs>
        <w:tab w:val="center" w:pos="4513"/>
        <w:tab w:val="right" w:pos="9026"/>
      </w:tabs>
    </w:pPr>
    <w:rPr>
      <w:szCs w:val="30"/>
    </w:rPr>
  </w:style>
  <w:style w:type="character" w:customStyle="1" w:styleId="HeaderChar">
    <w:name w:val="Header Char"/>
    <w:link w:val="Header"/>
    <w:uiPriority w:val="99"/>
    <w:rsid w:val="00613F2E"/>
    <w:rPr>
      <w:rFonts w:ascii="Times New Roman" w:hAnsi="Times New Roman" w:cs="Angsana New"/>
      <w:sz w:val="24"/>
      <w:szCs w:val="30"/>
      <w:lang w:val="en-US" w:eastAsia="en-US" w:bidi="th-TH"/>
    </w:rPr>
  </w:style>
  <w:style w:type="paragraph" w:styleId="Footer">
    <w:name w:val="footer"/>
    <w:basedOn w:val="Normal"/>
    <w:link w:val="FooterChar"/>
    <w:uiPriority w:val="99"/>
    <w:unhideWhenUsed/>
    <w:rsid w:val="00613F2E"/>
    <w:pPr>
      <w:tabs>
        <w:tab w:val="center" w:pos="4513"/>
        <w:tab w:val="right" w:pos="9026"/>
      </w:tabs>
    </w:pPr>
    <w:rPr>
      <w:szCs w:val="30"/>
    </w:rPr>
  </w:style>
  <w:style w:type="character" w:customStyle="1" w:styleId="FooterChar">
    <w:name w:val="Footer Char"/>
    <w:link w:val="Footer"/>
    <w:uiPriority w:val="99"/>
    <w:rsid w:val="00613F2E"/>
    <w:rPr>
      <w:rFonts w:ascii="Times New Roman" w:hAnsi="Times New Roman" w:cs="Angsana New"/>
      <w:sz w:val="24"/>
      <w:szCs w:val="30"/>
      <w:lang w:val="en-US" w:eastAsia="en-US" w:bidi="th-TH"/>
    </w:rPr>
  </w:style>
  <w:style w:type="paragraph" w:styleId="Revision">
    <w:name w:val="Revision"/>
    <w:hidden/>
    <w:uiPriority w:val="99"/>
    <w:semiHidden/>
    <w:rsid w:val="00E829C9"/>
    <w:rPr>
      <w:rFonts w:ascii="Times New Roman" w:hAnsi="Times New Roman" w:cs="Angsana New"/>
      <w:sz w:val="24"/>
      <w:szCs w:val="30"/>
      <w:lang w:val="en-US" w:eastAsia="en-US" w:bidi="th-TH"/>
    </w:rPr>
  </w:style>
  <w:style w:type="paragraph" w:styleId="FootnoteText">
    <w:name w:val="footnote text"/>
    <w:basedOn w:val="Normal"/>
    <w:link w:val="FootnoteTextChar"/>
    <w:uiPriority w:val="99"/>
    <w:semiHidden/>
    <w:unhideWhenUsed/>
    <w:rsid w:val="008756F9"/>
    <w:rPr>
      <w:sz w:val="20"/>
      <w:szCs w:val="25"/>
    </w:rPr>
  </w:style>
  <w:style w:type="character" w:customStyle="1" w:styleId="FootnoteTextChar">
    <w:name w:val="Footnote Text Char"/>
    <w:basedOn w:val="DefaultParagraphFont"/>
    <w:link w:val="FootnoteText"/>
    <w:uiPriority w:val="99"/>
    <w:semiHidden/>
    <w:rsid w:val="008756F9"/>
    <w:rPr>
      <w:rFonts w:ascii="Times New Roman" w:hAnsi="Times New Roman" w:cs="Angsana New"/>
      <w:szCs w:val="25"/>
      <w:lang w:val="fr-FR" w:eastAsia="en-US" w:bidi="th-TH"/>
    </w:rPr>
  </w:style>
  <w:style w:type="character" w:styleId="FootnoteReference">
    <w:name w:val="footnote reference"/>
    <w:basedOn w:val="DefaultParagraphFont"/>
    <w:uiPriority w:val="99"/>
    <w:semiHidden/>
    <w:unhideWhenUsed/>
    <w:rsid w:val="008756F9"/>
    <w:rPr>
      <w:vertAlign w:val="superscript"/>
    </w:rPr>
  </w:style>
  <w:style w:type="paragraph" w:customStyle="1" w:styleId="Style1">
    <w:name w:val="Style1"/>
    <w:basedOn w:val="FootnoteText"/>
    <w:uiPriority w:val="1"/>
    <w:qFormat/>
    <w:rsid w:val="00A15391"/>
    <w:rPr>
      <w:rFonts w:asciiTheme="majorBidi" w:hAnsiTheme="majorBidi" w:cstheme="majorBidi"/>
      <w:color w:val="000000"/>
      <w:szCs w:val="20"/>
    </w:rPr>
  </w:style>
  <w:style w:type="paragraph" w:customStyle="1" w:styleId="Style2">
    <w:name w:val="Style2"/>
    <w:basedOn w:val="FootnoteText"/>
    <w:uiPriority w:val="1"/>
    <w:qFormat/>
    <w:rsid w:val="00A15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887397">
      <w:bodyDiv w:val="1"/>
      <w:marLeft w:val="0"/>
      <w:marRight w:val="0"/>
      <w:marTop w:val="0"/>
      <w:marBottom w:val="0"/>
      <w:divBdr>
        <w:top w:val="none" w:sz="0" w:space="0" w:color="auto"/>
        <w:left w:val="none" w:sz="0" w:space="0" w:color="auto"/>
        <w:bottom w:val="none" w:sz="0" w:space="0" w:color="auto"/>
        <w:right w:val="none" w:sz="0" w:space="0" w:color="auto"/>
      </w:divBdr>
    </w:div>
    <w:div w:id="120848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vaccsalert@who.int"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lewis@unicef.org" TargetMode="External"/><Relationship Id="rId5" Type="http://schemas.openxmlformats.org/officeDocument/2006/relationships/settings" Target="settings.xml"/><Relationship Id="rId15" Type="http://schemas.openxmlformats.org/officeDocument/2006/relationships/hyperlink" Target="http://polioeradication.org/tools-and-library/field-resources-for-polio-eradicators/gpei-tools-protocols-and-guidelines/" TargetMode="External"/><Relationship Id="rId23" Type="http://schemas.openxmlformats.org/officeDocument/2006/relationships/theme" Target="theme/theme1.xml"/><Relationship Id="rId10" Type="http://schemas.openxmlformats.org/officeDocument/2006/relationships/hyperlink" Target="mailto:mOPV2Request@who.int"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file:///D:\ZAZA\2-guidelines\11-FORMS%20Vaccine%20request%20FORMS\TEMPLATE%20IPV\Fr\www\" TargetMode="External"/><Relationship Id="rId1" Type="http://schemas.openxmlformats.org/officeDocument/2006/relationships/hyperlink" Target="file:///D:\ZAZA\2-guidelines\11-FORMS%20Vaccine%20request%20FORMS\TEMPLATE%20IPV\Fr\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CD098-81A6-47AE-B17D-9592D727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4497</Words>
  <Characters>25634</Characters>
  <Application>Microsoft Office Word</Application>
  <DocSecurity>0</DocSecurity>
  <Lines>213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Health Organization</Company>
  <LinksUpToDate>false</LinksUpToDate>
  <CharactersWithSpaces>30071</CharactersWithSpaces>
  <SharedDoc>false</SharedDoc>
  <HLinks>
    <vt:vector size="42" baseType="variant">
      <vt:variant>
        <vt:i4>786478</vt:i4>
      </vt:variant>
      <vt:variant>
        <vt:i4>18</vt:i4>
      </vt:variant>
      <vt:variant>
        <vt:i4>0</vt:i4>
      </vt:variant>
      <vt:variant>
        <vt:i4>5</vt:i4>
      </vt:variant>
      <vt:variant>
        <vt:lpwstr>http://www.who.int/vaccine_safety/initiative/tools/May_2014_Polio_final_FR.pdf?ua=1</vt:lpwstr>
      </vt:variant>
      <vt:variant>
        <vt:lpwstr/>
      </vt:variant>
      <vt:variant>
        <vt:i4>2818174</vt:i4>
      </vt:variant>
      <vt:variant>
        <vt:i4>15</vt:i4>
      </vt:variant>
      <vt:variant>
        <vt:i4>0</vt:i4>
      </vt:variant>
      <vt:variant>
        <vt:i4>5</vt:i4>
      </vt:variant>
      <vt:variant>
        <vt:lpwstr>http://www/</vt:lpwstr>
      </vt:variant>
      <vt:variant>
        <vt:lpwstr/>
      </vt:variant>
      <vt:variant>
        <vt:i4>2818174</vt:i4>
      </vt:variant>
      <vt:variant>
        <vt:i4>12</vt:i4>
      </vt:variant>
      <vt:variant>
        <vt:i4>0</vt:i4>
      </vt:variant>
      <vt:variant>
        <vt:i4>5</vt:i4>
      </vt:variant>
      <vt:variant>
        <vt:lpwstr>http://www/</vt:lpwstr>
      </vt:variant>
      <vt:variant>
        <vt:lpwstr/>
      </vt:variant>
      <vt:variant>
        <vt:i4>2818174</vt:i4>
      </vt:variant>
      <vt:variant>
        <vt:i4>9</vt:i4>
      </vt:variant>
      <vt:variant>
        <vt:i4>0</vt:i4>
      </vt:variant>
      <vt:variant>
        <vt:i4>5</vt:i4>
      </vt:variant>
      <vt:variant>
        <vt:lpwstr>http://www/</vt:lpwstr>
      </vt:variant>
      <vt:variant>
        <vt:lpwstr/>
      </vt:variant>
      <vt:variant>
        <vt:i4>2818174</vt:i4>
      </vt:variant>
      <vt:variant>
        <vt:i4>6</vt:i4>
      </vt:variant>
      <vt:variant>
        <vt:i4>0</vt:i4>
      </vt:variant>
      <vt:variant>
        <vt:i4>5</vt:i4>
      </vt:variant>
      <vt:variant>
        <vt:lpwstr>http://www/</vt:lpwstr>
      </vt:variant>
      <vt:variant>
        <vt:lpwstr/>
      </vt:variant>
      <vt:variant>
        <vt:i4>2359303</vt:i4>
      </vt:variant>
      <vt:variant>
        <vt:i4>3</vt:i4>
      </vt:variant>
      <vt:variant>
        <vt:i4>0</vt:i4>
      </vt:variant>
      <vt:variant>
        <vt:i4>5</vt:i4>
      </vt:variant>
      <vt:variant>
        <vt:lpwstr>mailto:ilewis@unicef.org</vt:lpwstr>
      </vt:variant>
      <vt:variant>
        <vt:lpwstr/>
      </vt:variant>
      <vt:variant>
        <vt:i4>4587568</vt:i4>
      </vt:variant>
      <vt:variant>
        <vt:i4>0</vt:i4>
      </vt:variant>
      <vt:variant>
        <vt:i4>0</vt:i4>
      </vt:variant>
      <vt:variant>
        <vt:i4>5</vt:i4>
      </vt:variant>
      <vt:variant>
        <vt:lpwstr>mailto:mOPV2Request@who.int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BERGERI, Isabelle A.m</dc:creator>
  <cp:lastModifiedBy>BERGERI, Isabelle A.m</cp:lastModifiedBy>
  <cp:revision>4</cp:revision>
  <cp:lastPrinted>2017-01-19T10:21:00Z</cp:lastPrinted>
  <dcterms:created xsi:type="dcterms:W3CDTF">2017-01-23T13:22:00Z</dcterms:created>
  <dcterms:modified xsi:type="dcterms:W3CDTF">2017-01-23T13:50:00Z</dcterms:modified>
</cp:coreProperties>
</file>