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B01441" w:rsidRDefault="00114D0A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B01441">
        <w:rPr>
          <w:rFonts w:cs="Arial"/>
          <w:caps/>
          <w:sz w:val="28"/>
          <w:szCs w:val="28"/>
          <w:lang w:val="es-ES_tradnl"/>
        </w:rPr>
        <w:t>CERTIFICACIÓN DEL CONFINAMIENTO DEL GAPIII</w:t>
      </w:r>
      <w:r w:rsidR="00607CC8" w:rsidRPr="00B01441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B01441" w:rsidRDefault="00114D0A" w:rsidP="00506482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B01441">
        <w:rPr>
          <w:rFonts w:cs="Arial"/>
          <w:caps/>
          <w:sz w:val="28"/>
          <w:szCs w:val="28"/>
          <w:lang w:val="es-ES_tradnl"/>
        </w:rPr>
        <w:t>Registro de au</w:t>
      </w:r>
      <w:r w:rsidR="00B01441">
        <w:rPr>
          <w:rFonts w:cs="Arial"/>
          <w:caps/>
          <w:sz w:val="28"/>
          <w:szCs w:val="28"/>
          <w:lang w:val="es-ES_tradnl"/>
        </w:rPr>
        <w:t>ditores, especialistas técnicos</w:t>
      </w:r>
      <w:r w:rsidR="00B01441">
        <w:rPr>
          <w:rFonts w:cs="Arial"/>
          <w:caps/>
          <w:sz w:val="28"/>
          <w:szCs w:val="28"/>
          <w:lang w:val="es-ES_tradnl"/>
        </w:rPr>
        <w:br/>
      </w:r>
      <w:r w:rsidRPr="00B01441">
        <w:rPr>
          <w:rFonts w:cs="Arial"/>
          <w:caps/>
          <w:sz w:val="28"/>
          <w:szCs w:val="28"/>
          <w:lang w:val="es-ES_tradnl"/>
        </w:rPr>
        <w:t>e instructores del GAPIII</w:t>
      </w:r>
      <w:r w:rsidR="000D54E9" w:rsidRPr="00B01441">
        <w:rPr>
          <w:rFonts w:cs="Arial"/>
          <w:caps/>
          <w:sz w:val="28"/>
          <w:szCs w:val="28"/>
          <w:lang w:val="es-ES_tradnl"/>
        </w:rPr>
        <w:t xml:space="preserve"> APROBADOS</w:t>
      </w:r>
      <w:r w:rsidR="00CE3779" w:rsidRPr="00B01441">
        <w:rPr>
          <w:rFonts w:cs="Arial"/>
          <w:caps/>
          <w:sz w:val="28"/>
          <w:szCs w:val="28"/>
          <w:lang w:val="es-ES_tradnl"/>
        </w:rPr>
        <w:t xml:space="preserve"> </w:t>
      </w:r>
    </w:p>
    <w:p w:rsidR="00716DF1" w:rsidRPr="00B01441" w:rsidRDefault="00716DF1" w:rsidP="00751EDA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9100A6" w:rsidRPr="00B01441" w:rsidRDefault="00114D0A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  <w:r w:rsidRPr="00B01441">
        <w:rPr>
          <w:rFonts w:cs="Arial"/>
          <w:sz w:val="20"/>
          <w:szCs w:val="21"/>
          <w:lang w:val="es-ES_tradnl"/>
        </w:rPr>
        <w:t>Lista de auditores del GAPIII aprobados</w:t>
      </w:r>
      <w:r w:rsidR="00506482" w:rsidRPr="00B01441">
        <w:rPr>
          <w:rFonts w:cs="Arial"/>
          <w:sz w:val="20"/>
          <w:szCs w:val="21"/>
          <w:lang w:val="es-ES_tradnl"/>
        </w:rPr>
        <w:tab/>
      </w:r>
    </w:p>
    <w:p w:rsidR="009100A6" w:rsidRPr="00B01441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</w:p>
    <w:p w:rsidR="00CE3779" w:rsidRPr="00B01441" w:rsidRDefault="000D54E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  <w:r w:rsidRPr="00B01441">
        <w:rPr>
          <w:rFonts w:cs="Arial"/>
          <w:sz w:val="20"/>
          <w:szCs w:val="21"/>
          <w:lang w:val="es-ES_tradnl"/>
        </w:rPr>
        <w:t xml:space="preserve">Fecha de la última </w:t>
      </w:r>
      <w:r w:rsidR="00114D0A" w:rsidRPr="00B01441">
        <w:rPr>
          <w:rFonts w:cs="Arial"/>
          <w:sz w:val="20"/>
          <w:szCs w:val="21"/>
          <w:lang w:val="es-ES_tradnl"/>
        </w:rPr>
        <w:t>revisión:</w:t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Pr="00B01441">
        <w:rPr>
          <w:rFonts w:cs="Arial"/>
          <w:sz w:val="20"/>
          <w:szCs w:val="21"/>
          <w:lang w:val="es-ES_tradnl"/>
        </w:rPr>
        <w:t>Persona que hizo la ú</w:t>
      </w:r>
      <w:r w:rsidR="00114D0A" w:rsidRPr="00B01441">
        <w:rPr>
          <w:rFonts w:cs="Arial"/>
          <w:sz w:val="20"/>
          <w:szCs w:val="21"/>
          <w:lang w:val="es-ES_tradnl"/>
        </w:rPr>
        <w:t>ltima revisión:</w:t>
      </w:r>
    </w:p>
    <w:p w:rsidR="009100A6" w:rsidRPr="00B01441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</w:p>
    <w:tbl>
      <w:tblPr>
        <w:tblW w:w="9900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003"/>
        <w:gridCol w:w="1545"/>
        <w:gridCol w:w="1716"/>
        <w:gridCol w:w="1545"/>
        <w:gridCol w:w="1429"/>
      </w:tblGrid>
      <w:tr w:rsidR="00E56589" w:rsidRPr="00B01441" w:rsidTr="00AC197D">
        <w:trPr>
          <w:trHeight w:val="624"/>
          <w:tblHeader/>
        </w:trPr>
        <w:tc>
          <w:tcPr>
            <w:tcW w:w="662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B01441" w:rsidRDefault="007A58DD" w:rsidP="00E56589">
            <w:pPr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>
              <w:rPr>
                <w:rFonts w:eastAsia="Times New Roman"/>
                <w:b/>
                <w:sz w:val="18"/>
                <w:szCs w:val="20"/>
                <w:lang w:val="es-ES_tradnl"/>
              </w:rPr>
              <w:t>N</w:t>
            </w:r>
            <w:r w:rsidR="00114D0A"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.</w:t>
            </w:r>
            <w:r>
              <w:rPr>
                <w:rFonts w:eastAsia="Times New Roman"/>
                <w:b/>
                <w:sz w:val="18"/>
                <w:szCs w:val="20"/>
                <w:lang w:val="es-ES_tradnl"/>
              </w:rPr>
              <w:t>º</w:t>
            </w:r>
          </w:p>
        </w:tc>
        <w:tc>
          <w:tcPr>
            <w:tcW w:w="3003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B01441" w:rsidRDefault="00114D0A" w:rsidP="00E56589">
            <w:pPr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154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B01441" w:rsidRDefault="00114D0A" w:rsidP="00E56589">
            <w:pPr>
              <w:ind w:left="162" w:right="16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Nivel de auditor</w:t>
            </w:r>
          </w:p>
        </w:tc>
        <w:tc>
          <w:tcPr>
            <w:tcW w:w="171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B01441" w:rsidRDefault="00114D0A" w:rsidP="00E56589">
            <w:pPr>
              <w:ind w:left="162" w:right="7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Ciudad y país</w:t>
            </w:r>
          </w:p>
        </w:tc>
        <w:tc>
          <w:tcPr>
            <w:tcW w:w="154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B01441" w:rsidRDefault="00114D0A" w:rsidP="00E56589">
            <w:pPr>
              <w:ind w:left="162" w:right="7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Fecha de aprobación</w:t>
            </w:r>
          </w:p>
        </w:tc>
        <w:tc>
          <w:tcPr>
            <w:tcW w:w="1429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B01441" w:rsidRDefault="00114D0A" w:rsidP="00E56589">
            <w:pPr>
              <w:ind w:left="162" w:right="122"/>
              <w:jc w:val="center"/>
              <w:rPr>
                <w:rFonts w:eastAsia="Times New Roman"/>
                <w:b/>
                <w:sz w:val="18"/>
                <w:szCs w:val="16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Situación</w:t>
            </w: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B01441" w:rsidRDefault="00517B35" w:rsidP="006D6B0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9100A6" w:rsidRPr="00B01441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FE6F89" w:rsidRPr="00B01441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FE6F89" w:rsidRPr="00B01441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E6F89" w:rsidRPr="00B01441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E6F89" w:rsidRPr="00B01441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FE6F89" w:rsidRPr="00B01441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FE6F89" w:rsidRPr="00B01441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17B35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17B35" w:rsidRPr="00B01441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447B4" w:rsidRPr="00B01441" w:rsidTr="00AC197D">
        <w:trPr>
          <w:trHeight w:val="567"/>
        </w:trPr>
        <w:tc>
          <w:tcPr>
            <w:tcW w:w="662" w:type="dxa"/>
            <w:shd w:val="clear" w:color="auto" w:fill="auto"/>
            <w:vAlign w:val="center"/>
          </w:tcPr>
          <w:p w:rsidR="005447B4" w:rsidRPr="00B01441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5447B4" w:rsidRPr="00B01441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447B4" w:rsidRPr="00B01441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447B4" w:rsidRPr="00B01441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447B4" w:rsidRPr="00B01441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447B4" w:rsidRPr="00B01441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</w:tbl>
    <w:p w:rsidR="009100A6" w:rsidRPr="00B01441" w:rsidRDefault="00114D0A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  <w:r w:rsidRPr="00B01441">
        <w:rPr>
          <w:rFonts w:cs="Arial"/>
          <w:sz w:val="20"/>
          <w:szCs w:val="21"/>
          <w:lang w:val="es-ES_tradnl"/>
        </w:rPr>
        <w:lastRenderedPageBreak/>
        <w:t xml:space="preserve">Lista de </w:t>
      </w:r>
      <w:r w:rsidRPr="00B01441">
        <w:rPr>
          <w:rFonts w:eastAsiaTheme="minorEastAsia" w:cs="Arial"/>
          <w:sz w:val="20"/>
          <w:szCs w:val="21"/>
          <w:lang w:val="es-ES_tradnl"/>
        </w:rPr>
        <w:t>especialistas técnicos</w:t>
      </w:r>
      <w:r w:rsidRPr="00B01441">
        <w:rPr>
          <w:rFonts w:cs="Arial"/>
          <w:sz w:val="20"/>
          <w:szCs w:val="21"/>
          <w:lang w:val="es-ES_tradnl"/>
        </w:rPr>
        <w:t xml:space="preserve"> del GAPIII</w:t>
      </w:r>
      <w:r w:rsidR="009100A6" w:rsidRPr="00B01441">
        <w:rPr>
          <w:rFonts w:cs="Arial"/>
          <w:sz w:val="20"/>
          <w:szCs w:val="21"/>
          <w:lang w:val="es-ES_tradnl"/>
        </w:rPr>
        <w:tab/>
      </w:r>
    </w:p>
    <w:p w:rsidR="009100A6" w:rsidRPr="00B01441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</w:p>
    <w:p w:rsidR="009100A6" w:rsidRPr="00B01441" w:rsidRDefault="000D54E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  <w:lang w:val="es-ES_tradnl"/>
        </w:rPr>
      </w:pPr>
      <w:r w:rsidRPr="00B01441">
        <w:rPr>
          <w:rFonts w:cs="Arial"/>
          <w:sz w:val="20"/>
          <w:szCs w:val="21"/>
          <w:lang w:val="es-ES_tradnl"/>
        </w:rPr>
        <w:t>Fecha de la última revisión:</w:t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Pr="00B01441">
        <w:rPr>
          <w:rFonts w:cs="Arial"/>
          <w:sz w:val="20"/>
          <w:szCs w:val="21"/>
          <w:lang w:val="es-ES_tradnl"/>
        </w:rPr>
        <w:t>Persona que hizo la última revisión:</w:t>
      </w:r>
    </w:p>
    <w:p w:rsidR="00C443EF" w:rsidRPr="00B01441" w:rsidRDefault="00C443EF" w:rsidP="009100A6">
      <w:pPr>
        <w:pStyle w:val="Subtitle"/>
        <w:tabs>
          <w:tab w:val="left" w:pos="6521"/>
        </w:tabs>
        <w:jc w:val="left"/>
        <w:rPr>
          <w:rFonts w:cs="Arial"/>
          <w:b w:val="0"/>
          <w:sz w:val="18"/>
          <w:szCs w:val="18"/>
          <w:lang w:val="es-ES_tradnl"/>
        </w:rPr>
      </w:pPr>
    </w:p>
    <w:tbl>
      <w:tblPr>
        <w:tblW w:w="9900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052"/>
        <w:gridCol w:w="1533"/>
        <w:gridCol w:w="1702"/>
        <w:gridCol w:w="1533"/>
        <w:gridCol w:w="1496"/>
      </w:tblGrid>
      <w:tr w:rsidR="00FE6F89" w:rsidRPr="00B01441" w:rsidTr="00AC197D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1B3910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N.</w:t>
            </w:r>
            <w:r w:rsidR="001B3910">
              <w:rPr>
                <w:rFonts w:eastAsia="Times New Roman"/>
                <w:b/>
                <w:sz w:val="18"/>
                <w:szCs w:val="20"/>
                <w:lang w:val="es-ES_tradnl"/>
              </w:rPr>
              <w:t>º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Especialidad</w:t>
            </w:r>
            <w:r w:rsidR="00FE6F89"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 xml:space="preserve"> 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Ciudad y país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Fecha de aprobación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122"/>
              <w:jc w:val="center"/>
              <w:rPr>
                <w:rFonts w:eastAsia="Times New Roman"/>
                <w:b/>
                <w:sz w:val="18"/>
                <w:szCs w:val="16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Situación</w:t>
            </w: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5447B4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447B4" w:rsidRPr="00B01441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47B4" w:rsidRPr="00B01441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B01441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47B4" w:rsidRPr="00B01441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B01441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B01441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AC197D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</w:tbl>
    <w:p w:rsidR="009100A6" w:rsidRPr="00B01441" w:rsidRDefault="00114D0A" w:rsidP="00486EE7">
      <w:pPr>
        <w:pStyle w:val="Subtitle"/>
        <w:tabs>
          <w:tab w:val="left" w:pos="4253"/>
        </w:tabs>
        <w:spacing w:after="180"/>
        <w:jc w:val="left"/>
        <w:rPr>
          <w:rFonts w:cs="Arial"/>
          <w:sz w:val="20"/>
          <w:szCs w:val="21"/>
          <w:lang w:val="es-ES_tradnl"/>
        </w:rPr>
      </w:pPr>
      <w:r w:rsidRPr="00B01441">
        <w:rPr>
          <w:rFonts w:cs="Arial"/>
          <w:sz w:val="20"/>
          <w:szCs w:val="21"/>
          <w:lang w:val="es-ES_tradnl"/>
        </w:rPr>
        <w:lastRenderedPageBreak/>
        <w:t>Lista de instructores del GAPIII</w:t>
      </w:r>
      <w:r w:rsidR="009100A6" w:rsidRPr="00B01441">
        <w:rPr>
          <w:rFonts w:cs="Arial"/>
          <w:sz w:val="20"/>
          <w:szCs w:val="21"/>
          <w:lang w:val="es-ES_tradnl"/>
        </w:rPr>
        <w:tab/>
      </w:r>
    </w:p>
    <w:p w:rsidR="00FE6F89" w:rsidRPr="00B01441" w:rsidRDefault="000D54E9" w:rsidP="00486EE7">
      <w:pPr>
        <w:pStyle w:val="Subtitle"/>
        <w:tabs>
          <w:tab w:val="left" w:pos="4253"/>
        </w:tabs>
        <w:spacing w:after="200"/>
        <w:jc w:val="left"/>
        <w:rPr>
          <w:rFonts w:cs="Arial"/>
          <w:sz w:val="20"/>
          <w:szCs w:val="21"/>
          <w:lang w:val="es-ES_tradnl"/>
        </w:rPr>
      </w:pPr>
      <w:r w:rsidRPr="00B01441">
        <w:rPr>
          <w:rFonts w:cs="Arial"/>
          <w:sz w:val="20"/>
          <w:szCs w:val="21"/>
          <w:lang w:val="es-ES_tradnl"/>
        </w:rPr>
        <w:t>Fecha de la última revisión:</w:t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="009100A6" w:rsidRPr="00B01441">
        <w:rPr>
          <w:rFonts w:cs="Arial"/>
          <w:sz w:val="20"/>
          <w:szCs w:val="21"/>
          <w:lang w:val="es-ES_tradnl"/>
        </w:rPr>
        <w:tab/>
      </w:r>
      <w:r w:rsidRPr="00B01441">
        <w:rPr>
          <w:rFonts w:cs="Arial"/>
          <w:sz w:val="20"/>
          <w:szCs w:val="21"/>
          <w:lang w:val="es-ES_tradnl"/>
        </w:rPr>
        <w:t>Persona que hizo la última revisión:</w:t>
      </w:r>
    </w:p>
    <w:tbl>
      <w:tblPr>
        <w:tblW w:w="9900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052"/>
        <w:gridCol w:w="1533"/>
        <w:gridCol w:w="1702"/>
        <w:gridCol w:w="1533"/>
        <w:gridCol w:w="1496"/>
      </w:tblGrid>
      <w:tr w:rsidR="00FE6F89" w:rsidRPr="00B01441" w:rsidTr="00486EE7">
        <w:trPr>
          <w:trHeight w:val="624"/>
          <w:tblHeader/>
        </w:trPr>
        <w:tc>
          <w:tcPr>
            <w:tcW w:w="584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D94C03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N.</w:t>
            </w:r>
            <w:r w:rsidR="00D94C03">
              <w:rPr>
                <w:rFonts w:eastAsia="Times New Roman"/>
                <w:b/>
                <w:sz w:val="18"/>
                <w:szCs w:val="20"/>
                <w:lang w:val="es-ES_tradnl"/>
              </w:rPr>
              <w:t>º</w:t>
            </w:r>
          </w:p>
        </w:tc>
        <w:tc>
          <w:tcPr>
            <w:tcW w:w="3052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Nombre</w:t>
            </w:r>
          </w:p>
        </w:tc>
        <w:tc>
          <w:tcPr>
            <w:tcW w:w="1533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16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Nivel de instructor</w:t>
            </w:r>
          </w:p>
        </w:tc>
        <w:tc>
          <w:tcPr>
            <w:tcW w:w="1702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Ciudad y país</w:t>
            </w:r>
          </w:p>
        </w:tc>
        <w:tc>
          <w:tcPr>
            <w:tcW w:w="1533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Fecha de aprobación</w:t>
            </w:r>
          </w:p>
        </w:tc>
        <w:tc>
          <w:tcPr>
            <w:tcW w:w="149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B01441" w:rsidRDefault="00114D0A" w:rsidP="000D54E9">
            <w:pPr>
              <w:spacing w:line="280" w:lineRule="atLeast"/>
              <w:ind w:left="162" w:right="122"/>
              <w:jc w:val="center"/>
              <w:rPr>
                <w:rFonts w:eastAsia="Times New Roman"/>
                <w:b/>
                <w:sz w:val="18"/>
                <w:szCs w:val="16"/>
                <w:lang w:val="es-ES_tradnl"/>
              </w:rPr>
            </w:pPr>
            <w:r w:rsidRPr="00B01441">
              <w:rPr>
                <w:rFonts w:eastAsia="Times New Roman"/>
                <w:b/>
                <w:sz w:val="18"/>
                <w:szCs w:val="20"/>
                <w:lang w:val="es-ES_tradnl"/>
              </w:rPr>
              <w:t>Situación</w:t>
            </w: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9100A6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9100A6" w:rsidRPr="00B01441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B05BB0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05BB0" w:rsidRPr="00B01441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FE6F89" w:rsidRPr="00B01441" w:rsidTr="00486EE7">
        <w:trPr>
          <w:trHeight w:val="567"/>
        </w:trPr>
        <w:tc>
          <w:tcPr>
            <w:tcW w:w="584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FE6F89" w:rsidRPr="00B01441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</w:tbl>
    <w:p w:rsidR="00FE6F89" w:rsidRPr="00486EE7" w:rsidRDefault="00FE6F89" w:rsidP="00B01441">
      <w:pPr>
        <w:spacing w:before="60" w:after="60"/>
        <w:rPr>
          <w:rFonts w:cs="Arial"/>
          <w:b/>
          <w:sz w:val="16"/>
          <w:szCs w:val="16"/>
          <w:lang w:val="es-ES_tradnl"/>
        </w:rPr>
      </w:pPr>
    </w:p>
    <w:sectPr w:rsidR="00FE6F89" w:rsidRPr="00486EE7" w:rsidSect="005447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38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E7" w:rsidRDefault="007415E7">
      <w:r>
        <w:separator/>
      </w:r>
    </w:p>
  </w:endnote>
  <w:endnote w:type="continuationSeparator" w:id="0">
    <w:p w:rsidR="007415E7" w:rsidRDefault="007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D3" w:rsidRDefault="004B2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D3" w:rsidRDefault="004B21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Pr="00567FB0" w:rsidRDefault="00756762" w:rsidP="00B671EF">
    <w:pPr>
      <w:pStyle w:val="Footer"/>
      <w:tabs>
        <w:tab w:val="left" w:pos="211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 xml:space="preserve"> </w:t>
    </w:r>
    <w:r w:rsidRPr="00567FB0">
      <w:rPr>
        <w:sz w:val="16"/>
        <w:szCs w:val="16"/>
      </w:rPr>
      <w:fldChar w:fldCharType="begin"/>
    </w:r>
    <w:r w:rsidRPr="00567FB0">
      <w:rPr>
        <w:sz w:val="16"/>
        <w:szCs w:val="16"/>
      </w:rPr>
      <w:instrText xml:space="preserve"> PAGE   \* MERGEFORMAT </w:instrText>
    </w:r>
    <w:r w:rsidRPr="00567FB0">
      <w:rPr>
        <w:sz w:val="16"/>
        <w:szCs w:val="16"/>
      </w:rPr>
      <w:fldChar w:fldCharType="separate"/>
    </w:r>
    <w:r w:rsidR="00506482">
      <w:rPr>
        <w:noProof/>
        <w:sz w:val="16"/>
        <w:szCs w:val="16"/>
      </w:rPr>
      <w:t>1</w:t>
    </w:r>
    <w:r w:rsidRPr="00567FB0">
      <w:rPr>
        <w:noProof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E7" w:rsidRDefault="007415E7">
      <w:r>
        <w:separator/>
      </w:r>
    </w:p>
  </w:footnote>
  <w:footnote w:type="continuationSeparator" w:id="0">
    <w:p w:rsidR="007415E7" w:rsidRDefault="0074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4B2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4B21D3" w:rsidRDefault="004B21D3" w:rsidP="004B21D3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3343689</wp:posOffset>
          </wp:positionH>
          <wp:positionV relativeFrom="paragraph">
            <wp:posOffset>-76973</wp:posOffset>
          </wp:positionV>
          <wp:extent cx="3155919" cy="340463"/>
          <wp:effectExtent l="0" t="0" r="6985" b="2540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19" cy="340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4B21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5613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26D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C6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D54E9"/>
    <w:rsid w:val="000E03D2"/>
    <w:rsid w:val="000E0B15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4D0A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910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0F4A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6EE7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1D3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6482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6C88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47B4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901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E7E8C"/>
    <w:rsid w:val="005F183E"/>
    <w:rsid w:val="005F1CFC"/>
    <w:rsid w:val="005F1D06"/>
    <w:rsid w:val="005F3C94"/>
    <w:rsid w:val="005F502D"/>
    <w:rsid w:val="005F5184"/>
    <w:rsid w:val="005F55F0"/>
    <w:rsid w:val="005F5AE1"/>
    <w:rsid w:val="005F5EED"/>
    <w:rsid w:val="005F6661"/>
    <w:rsid w:val="005F6EF1"/>
    <w:rsid w:val="005F6F1E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B0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15E7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8D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7F5B98"/>
    <w:rsid w:val="00800260"/>
    <w:rsid w:val="0080041B"/>
    <w:rsid w:val="00801DBD"/>
    <w:rsid w:val="00801DE7"/>
    <w:rsid w:val="00801FD5"/>
    <w:rsid w:val="00802027"/>
    <w:rsid w:val="008023E6"/>
    <w:rsid w:val="008040C2"/>
    <w:rsid w:val="00805BD1"/>
    <w:rsid w:val="00807C97"/>
    <w:rsid w:val="008110A1"/>
    <w:rsid w:val="008117F4"/>
    <w:rsid w:val="00811D60"/>
    <w:rsid w:val="00812FF6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3E7F"/>
    <w:rsid w:val="00855369"/>
    <w:rsid w:val="0085557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5EEC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0A6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79B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63C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571E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197D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1441"/>
    <w:rsid w:val="00B030EF"/>
    <w:rsid w:val="00B03B4A"/>
    <w:rsid w:val="00B03E42"/>
    <w:rsid w:val="00B0560E"/>
    <w:rsid w:val="00B056C7"/>
    <w:rsid w:val="00B05BB0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11C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07D7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3779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39C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4C03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096D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8E4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589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7B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5A8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6F89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FC8DC1-8963-4300-995C-7095C37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13</cp:revision>
  <cp:lastPrinted>2017-01-12T21:56:00Z</cp:lastPrinted>
  <dcterms:created xsi:type="dcterms:W3CDTF">2017-01-07T19:15:00Z</dcterms:created>
  <dcterms:modified xsi:type="dcterms:W3CDTF">2017-03-01T05:49:00Z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