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2B" w:rsidRPr="00D40AE0" w:rsidRDefault="00200C2B" w:rsidP="00200C2B">
      <w:pPr>
        <w:pStyle w:val="Subtitle"/>
        <w:rPr>
          <w:rFonts w:cs="Arial"/>
          <w:caps/>
          <w:sz w:val="28"/>
          <w:szCs w:val="28"/>
          <w:lang w:val="fr-FR"/>
        </w:rPr>
      </w:pPr>
      <w:r w:rsidRPr="00D40AE0">
        <w:rPr>
          <w:rFonts w:eastAsia="Arial" w:cs="Arial"/>
          <w:caps/>
          <w:sz w:val="28"/>
          <w:szCs w:val="28"/>
          <w:lang w:val="fr-FR"/>
        </w:rPr>
        <w:t xml:space="preserve">CERTIFICATION DU CONFINEMENT AU TITRE DU GAP III </w:t>
      </w:r>
    </w:p>
    <w:p w:rsidR="00200C2B" w:rsidRPr="00D40AE0" w:rsidRDefault="00200C2B" w:rsidP="00200C2B">
      <w:pPr>
        <w:pStyle w:val="Subtitle"/>
        <w:rPr>
          <w:rFonts w:cs="Arial"/>
          <w:caps/>
          <w:sz w:val="28"/>
          <w:szCs w:val="28"/>
          <w:lang w:val="fr-FR"/>
        </w:rPr>
      </w:pPr>
      <w:r w:rsidRPr="00D40AE0">
        <w:rPr>
          <w:rFonts w:eastAsia="Arial" w:cs="Arial"/>
          <w:caps/>
          <w:sz w:val="28"/>
          <w:szCs w:val="28"/>
          <w:lang w:val="fr-FR"/>
        </w:rPr>
        <w:t>Registre des auditeurs, experts techniques</w:t>
      </w:r>
      <w:r w:rsidRPr="00D40AE0">
        <w:rPr>
          <w:rFonts w:eastAsia="Arial" w:cs="Arial"/>
          <w:caps/>
          <w:sz w:val="28"/>
          <w:szCs w:val="28"/>
          <w:lang w:val="fr-FR"/>
        </w:rPr>
        <w:br/>
        <w:t xml:space="preserve">et formateurs agréés pour le GAP III </w:t>
      </w:r>
    </w:p>
    <w:p w:rsidR="00200C2B" w:rsidRPr="00D40AE0" w:rsidRDefault="00200C2B" w:rsidP="00200C2B">
      <w:pPr>
        <w:pStyle w:val="Subtitle"/>
        <w:jc w:val="left"/>
        <w:rPr>
          <w:rFonts w:cs="Arial"/>
          <w:sz w:val="20"/>
          <w:szCs w:val="21"/>
          <w:lang w:val="fr-FR"/>
        </w:rPr>
      </w:pPr>
    </w:p>
    <w:p w:rsidR="00200C2B" w:rsidRPr="00D40AE0" w:rsidRDefault="00200C2B" w:rsidP="00200C2B">
      <w:pPr>
        <w:pStyle w:val="Subtitle"/>
        <w:tabs>
          <w:tab w:val="left" w:pos="4253"/>
        </w:tabs>
        <w:jc w:val="left"/>
        <w:rPr>
          <w:rFonts w:cs="Arial"/>
          <w:sz w:val="20"/>
          <w:szCs w:val="21"/>
          <w:lang w:val="fr-FR"/>
        </w:rPr>
      </w:pPr>
      <w:r w:rsidRPr="00D40AE0">
        <w:rPr>
          <w:rFonts w:eastAsia="Arial" w:cs="Arial"/>
          <w:sz w:val="20"/>
          <w:szCs w:val="20"/>
          <w:lang w:val="fr-FR"/>
        </w:rPr>
        <w:t>Liste des auditeurs agréés pour le GAP III</w:t>
      </w:r>
      <w:r w:rsidRPr="00D40AE0">
        <w:rPr>
          <w:rFonts w:eastAsia="Arial" w:cs="Arial"/>
          <w:sz w:val="20"/>
          <w:szCs w:val="20"/>
          <w:lang w:val="fr-FR"/>
        </w:rPr>
        <w:tab/>
      </w:r>
    </w:p>
    <w:p w:rsidR="00200C2B" w:rsidRPr="00D40AE0" w:rsidRDefault="00200C2B" w:rsidP="00200C2B">
      <w:pPr>
        <w:pStyle w:val="Subtitle"/>
        <w:tabs>
          <w:tab w:val="left" w:pos="4253"/>
        </w:tabs>
        <w:jc w:val="left"/>
        <w:rPr>
          <w:rFonts w:cs="Arial"/>
          <w:sz w:val="20"/>
          <w:szCs w:val="21"/>
          <w:lang w:val="fr-FR"/>
        </w:rPr>
      </w:pPr>
    </w:p>
    <w:p w:rsidR="00200C2B" w:rsidRPr="00D40AE0" w:rsidRDefault="00200C2B" w:rsidP="00200C2B">
      <w:pPr>
        <w:pStyle w:val="Subtitle"/>
        <w:tabs>
          <w:tab w:val="left" w:pos="4253"/>
        </w:tabs>
        <w:jc w:val="left"/>
        <w:rPr>
          <w:rFonts w:cs="Arial"/>
          <w:sz w:val="20"/>
          <w:szCs w:val="21"/>
          <w:lang w:val="fr-FR"/>
        </w:rPr>
      </w:pPr>
      <w:r w:rsidRPr="00D40AE0">
        <w:rPr>
          <w:rFonts w:eastAsia="Arial" w:cs="Arial"/>
          <w:sz w:val="20"/>
          <w:szCs w:val="20"/>
          <w:lang w:val="fr-FR"/>
        </w:rPr>
        <w:t>Dernière révision le :</w:t>
      </w:r>
      <w:r w:rsidRPr="00D40AE0">
        <w:rPr>
          <w:rFonts w:eastAsia="Arial" w:cs="Arial"/>
          <w:sz w:val="20"/>
          <w:szCs w:val="20"/>
          <w:lang w:val="fr-FR"/>
        </w:rPr>
        <w:tab/>
      </w:r>
      <w:r w:rsidRPr="00D40AE0">
        <w:rPr>
          <w:rFonts w:eastAsia="Arial" w:cs="Arial"/>
          <w:sz w:val="20"/>
          <w:szCs w:val="20"/>
          <w:lang w:val="fr-FR"/>
        </w:rPr>
        <w:tab/>
      </w:r>
      <w:r w:rsidRPr="00D40AE0">
        <w:rPr>
          <w:rFonts w:eastAsia="Arial" w:cs="Arial"/>
          <w:sz w:val="20"/>
          <w:szCs w:val="20"/>
          <w:lang w:val="fr-FR"/>
        </w:rPr>
        <w:tab/>
        <w:t>Dernière révision par :</w:t>
      </w:r>
    </w:p>
    <w:p w:rsidR="00200C2B" w:rsidRPr="00D40AE0" w:rsidRDefault="00200C2B" w:rsidP="00200C2B">
      <w:pPr>
        <w:pStyle w:val="Subtitle"/>
        <w:tabs>
          <w:tab w:val="left" w:pos="4253"/>
        </w:tabs>
        <w:jc w:val="left"/>
        <w:rPr>
          <w:rFonts w:cs="Arial"/>
          <w:sz w:val="20"/>
          <w:szCs w:val="21"/>
          <w:lang w:val="fr-FR"/>
        </w:rPr>
      </w:pPr>
    </w:p>
    <w:tbl>
      <w:tblPr>
        <w:tblW w:w="9860" w:type="dxa"/>
        <w:tblInd w:w="131" w:type="dxa"/>
        <w:tblBorders>
          <w:top w:val="double" w:sz="6" w:space="0" w:color="657C9C"/>
          <w:left w:val="double" w:sz="6" w:space="0" w:color="657C9C"/>
          <w:bottom w:val="double" w:sz="6" w:space="0" w:color="657C9C"/>
          <w:right w:val="double" w:sz="6" w:space="0" w:color="657C9C"/>
          <w:insideH w:val="single" w:sz="4" w:space="0" w:color="657C9C"/>
          <w:insideV w:val="single" w:sz="4" w:space="0" w:color="657C9C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2914"/>
        <w:gridCol w:w="1701"/>
        <w:gridCol w:w="2045"/>
        <w:gridCol w:w="1620"/>
        <w:gridCol w:w="973"/>
      </w:tblGrid>
      <w:tr w:rsidR="00200C2B" w:rsidRPr="00D40AE0" w:rsidTr="00804F1E">
        <w:trPr>
          <w:trHeight w:val="624"/>
          <w:tblHeader/>
        </w:trPr>
        <w:tc>
          <w:tcPr>
            <w:tcW w:w="607" w:type="dxa"/>
            <w:tcBorders>
              <w:top w:val="double" w:sz="6" w:space="0" w:color="657C9C"/>
              <w:bottom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jc w:val="center"/>
              <w:rPr>
                <w:rFonts w:cs="Arial"/>
                <w:b/>
                <w:sz w:val="16"/>
                <w:szCs w:val="20"/>
                <w:lang w:val="fr-FR"/>
              </w:rPr>
            </w:pPr>
            <w:r w:rsidRPr="00D40AE0">
              <w:rPr>
                <w:rFonts w:eastAsia="Arial" w:cs="Arial"/>
                <w:b/>
                <w:bCs/>
                <w:sz w:val="16"/>
                <w:szCs w:val="18"/>
                <w:lang w:val="fr-FR"/>
              </w:rPr>
              <w:t>N°</w:t>
            </w:r>
          </w:p>
        </w:tc>
        <w:tc>
          <w:tcPr>
            <w:tcW w:w="2914" w:type="dxa"/>
            <w:tcBorders>
              <w:top w:val="double" w:sz="6" w:space="0" w:color="657C9C"/>
              <w:bottom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jc w:val="center"/>
              <w:rPr>
                <w:rFonts w:cs="Arial"/>
                <w:b/>
                <w:sz w:val="16"/>
                <w:szCs w:val="20"/>
                <w:lang w:val="fr-FR"/>
              </w:rPr>
            </w:pPr>
            <w:r w:rsidRPr="00D40AE0">
              <w:rPr>
                <w:rFonts w:eastAsia="Arial" w:cs="Arial"/>
                <w:b/>
                <w:bCs/>
                <w:sz w:val="16"/>
                <w:szCs w:val="18"/>
                <w:lang w:val="fr-FR"/>
              </w:rPr>
              <w:t>Nom</w:t>
            </w:r>
          </w:p>
        </w:tc>
        <w:tc>
          <w:tcPr>
            <w:tcW w:w="1701" w:type="dxa"/>
            <w:tcBorders>
              <w:top w:val="double" w:sz="6" w:space="0" w:color="657C9C"/>
              <w:bottom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ind w:left="162" w:right="162"/>
              <w:jc w:val="center"/>
              <w:rPr>
                <w:rFonts w:cs="Arial"/>
                <w:b/>
                <w:sz w:val="16"/>
                <w:szCs w:val="20"/>
                <w:lang w:val="fr-FR"/>
              </w:rPr>
            </w:pPr>
            <w:r w:rsidRPr="00D40AE0">
              <w:rPr>
                <w:rFonts w:eastAsia="Arial" w:cs="Arial"/>
                <w:b/>
                <w:bCs/>
                <w:sz w:val="16"/>
                <w:szCs w:val="18"/>
                <w:lang w:val="fr-FR"/>
              </w:rPr>
              <w:t>Niveau de l’auditeur</w:t>
            </w:r>
          </w:p>
        </w:tc>
        <w:tc>
          <w:tcPr>
            <w:tcW w:w="2045" w:type="dxa"/>
            <w:tcBorders>
              <w:top w:val="double" w:sz="6" w:space="0" w:color="657C9C"/>
              <w:bottom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ind w:left="162" w:right="72"/>
              <w:jc w:val="center"/>
              <w:rPr>
                <w:rFonts w:cs="Arial"/>
                <w:b/>
                <w:sz w:val="16"/>
                <w:szCs w:val="20"/>
                <w:lang w:val="fr-FR"/>
              </w:rPr>
            </w:pPr>
            <w:r w:rsidRPr="00D40AE0">
              <w:rPr>
                <w:rFonts w:eastAsia="Arial" w:cs="Arial"/>
                <w:b/>
                <w:bCs/>
                <w:sz w:val="16"/>
                <w:szCs w:val="18"/>
                <w:lang w:val="fr-FR"/>
              </w:rPr>
              <w:t>Ville/pays</w:t>
            </w:r>
          </w:p>
        </w:tc>
        <w:tc>
          <w:tcPr>
            <w:tcW w:w="1620" w:type="dxa"/>
            <w:tcBorders>
              <w:top w:val="double" w:sz="6" w:space="0" w:color="657C9C"/>
              <w:bottom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ind w:left="162" w:right="72"/>
              <w:jc w:val="center"/>
              <w:rPr>
                <w:rFonts w:eastAsia="Arial" w:cs="Arial"/>
                <w:b/>
                <w:bCs/>
                <w:sz w:val="16"/>
                <w:szCs w:val="18"/>
                <w:lang w:val="fr-FR"/>
              </w:rPr>
            </w:pPr>
            <w:r w:rsidRPr="00D40AE0">
              <w:rPr>
                <w:rFonts w:eastAsia="Arial" w:cs="Arial"/>
                <w:b/>
                <w:bCs/>
                <w:sz w:val="16"/>
                <w:szCs w:val="18"/>
                <w:lang w:val="fr-FR"/>
              </w:rPr>
              <w:t>Date de l’agrément</w:t>
            </w:r>
          </w:p>
        </w:tc>
        <w:tc>
          <w:tcPr>
            <w:tcW w:w="973" w:type="dxa"/>
            <w:tcBorders>
              <w:top w:val="double" w:sz="6" w:space="0" w:color="657C9C"/>
              <w:bottom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ind w:left="162" w:right="122"/>
              <w:jc w:val="center"/>
              <w:rPr>
                <w:rFonts w:cs="Arial"/>
                <w:b/>
                <w:sz w:val="16"/>
                <w:szCs w:val="16"/>
                <w:lang w:val="fr-FR"/>
              </w:rPr>
            </w:pPr>
            <w:r w:rsidRPr="00D40AE0">
              <w:rPr>
                <w:rFonts w:eastAsia="Arial" w:cs="Arial"/>
                <w:b/>
                <w:bCs/>
                <w:sz w:val="16"/>
                <w:szCs w:val="18"/>
                <w:lang w:val="fr-FR"/>
              </w:rPr>
              <w:t>Statut</w:t>
            </w: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tcBorders>
              <w:top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tcBorders>
              <w:top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top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tcBorders>
              <w:top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tcBorders>
              <w:top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16"/>
                <w:szCs w:val="20"/>
                <w:lang w:val="fr-FR"/>
              </w:rPr>
            </w:pPr>
          </w:p>
        </w:tc>
      </w:tr>
    </w:tbl>
    <w:p w:rsidR="00200C2B" w:rsidRPr="00D40AE0" w:rsidRDefault="00200C2B" w:rsidP="00200C2B">
      <w:pPr>
        <w:pStyle w:val="Subtitle"/>
        <w:tabs>
          <w:tab w:val="left" w:pos="4253"/>
        </w:tabs>
        <w:jc w:val="left"/>
        <w:rPr>
          <w:rFonts w:cs="Arial"/>
          <w:sz w:val="20"/>
          <w:szCs w:val="21"/>
          <w:lang w:val="fr-FR"/>
        </w:rPr>
      </w:pPr>
      <w:r w:rsidRPr="00D40AE0">
        <w:rPr>
          <w:rFonts w:eastAsia="Arial" w:cs="Arial"/>
          <w:sz w:val="20"/>
          <w:szCs w:val="20"/>
          <w:lang w:val="fr-FR"/>
        </w:rPr>
        <w:lastRenderedPageBreak/>
        <w:t>Liste des experts techniques agréés pour le GAP III</w:t>
      </w:r>
      <w:r w:rsidRPr="00D40AE0">
        <w:rPr>
          <w:rFonts w:eastAsia="Arial" w:cs="Arial"/>
          <w:sz w:val="20"/>
          <w:szCs w:val="20"/>
          <w:lang w:val="fr-FR"/>
        </w:rPr>
        <w:tab/>
      </w:r>
    </w:p>
    <w:p w:rsidR="00200C2B" w:rsidRPr="00D40AE0" w:rsidRDefault="00200C2B" w:rsidP="00200C2B">
      <w:pPr>
        <w:pStyle w:val="Subtitle"/>
        <w:tabs>
          <w:tab w:val="left" w:pos="4253"/>
        </w:tabs>
        <w:jc w:val="left"/>
        <w:rPr>
          <w:rFonts w:cs="Arial"/>
          <w:sz w:val="20"/>
          <w:szCs w:val="21"/>
          <w:lang w:val="fr-FR"/>
        </w:rPr>
      </w:pPr>
    </w:p>
    <w:p w:rsidR="00200C2B" w:rsidRPr="00D40AE0" w:rsidRDefault="00200C2B" w:rsidP="00200C2B">
      <w:pPr>
        <w:pStyle w:val="Subtitle"/>
        <w:tabs>
          <w:tab w:val="left" w:pos="4253"/>
        </w:tabs>
        <w:jc w:val="left"/>
        <w:rPr>
          <w:rFonts w:cs="Arial"/>
          <w:sz w:val="20"/>
          <w:szCs w:val="21"/>
          <w:lang w:val="fr-FR"/>
        </w:rPr>
      </w:pPr>
      <w:r w:rsidRPr="00D40AE0">
        <w:rPr>
          <w:rFonts w:eastAsia="Arial" w:cs="Arial"/>
          <w:sz w:val="20"/>
          <w:szCs w:val="20"/>
          <w:lang w:val="fr-FR"/>
        </w:rPr>
        <w:t>Dernière révision le :</w:t>
      </w:r>
      <w:r w:rsidRPr="00D40AE0">
        <w:rPr>
          <w:rFonts w:eastAsia="Arial" w:cs="Arial"/>
          <w:sz w:val="20"/>
          <w:szCs w:val="20"/>
          <w:lang w:val="fr-FR"/>
        </w:rPr>
        <w:tab/>
      </w:r>
      <w:r w:rsidRPr="00D40AE0">
        <w:rPr>
          <w:rFonts w:eastAsia="Arial" w:cs="Arial"/>
          <w:sz w:val="20"/>
          <w:szCs w:val="20"/>
          <w:lang w:val="fr-FR"/>
        </w:rPr>
        <w:tab/>
      </w:r>
      <w:r w:rsidRPr="00D40AE0">
        <w:rPr>
          <w:rFonts w:eastAsia="Arial" w:cs="Arial"/>
          <w:sz w:val="20"/>
          <w:szCs w:val="20"/>
          <w:lang w:val="fr-FR"/>
        </w:rPr>
        <w:tab/>
        <w:t>Dernière révision par :</w:t>
      </w:r>
    </w:p>
    <w:p w:rsidR="00200C2B" w:rsidRPr="00D40AE0" w:rsidRDefault="00200C2B" w:rsidP="00200C2B">
      <w:pPr>
        <w:pStyle w:val="Subtitle"/>
        <w:tabs>
          <w:tab w:val="left" w:pos="6521"/>
        </w:tabs>
        <w:jc w:val="left"/>
        <w:rPr>
          <w:rFonts w:cs="Arial"/>
          <w:b w:val="0"/>
          <w:sz w:val="18"/>
          <w:szCs w:val="18"/>
          <w:lang w:val="fr-FR"/>
        </w:rPr>
      </w:pPr>
    </w:p>
    <w:tbl>
      <w:tblPr>
        <w:tblW w:w="9874" w:type="dxa"/>
        <w:tblInd w:w="131" w:type="dxa"/>
        <w:tblBorders>
          <w:top w:val="double" w:sz="6" w:space="0" w:color="657C9C"/>
          <w:left w:val="double" w:sz="6" w:space="0" w:color="657C9C"/>
          <w:bottom w:val="double" w:sz="6" w:space="0" w:color="657C9C"/>
          <w:right w:val="double" w:sz="6" w:space="0" w:color="657C9C"/>
          <w:insideH w:val="single" w:sz="4" w:space="0" w:color="657C9C"/>
          <w:insideV w:val="single" w:sz="4" w:space="0" w:color="657C9C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240"/>
        <w:gridCol w:w="1620"/>
        <w:gridCol w:w="1800"/>
        <w:gridCol w:w="1499"/>
        <w:gridCol w:w="1108"/>
      </w:tblGrid>
      <w:tr w:rsidR="00200C2B" w:rsidRPr="00D40AE0" w:rsidTr="00804F1E">
        <w:trPr>
          <w:trHeight w:val="624"/>
          <w:tblHeader/>
        </w:trPr>
        <w:tc>
          <w:tcPr>
            <w:tcW w:w="607" w:type="dxa"/>
            <w:tcBorders>
              <w:top w:val="double" w:sz="6" w:space="0" w:color="657C9C"/>
              <w:bottom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b/>
                <w:sz w:val="18"/>
                <w:szCs w:val="20"/>
                <w:lang w:val="fr-FR"/>
              </w:rPr>
            </w:pPr>
            <w:r w:rsidRPr="00D40AE0">
              <w:rPr>
                <w:rFonts w:eastAsia="Arial" w:cs="Arial"/>
                <w:b/>
                <w:bCs/>
                <w:sz w:val="18"/>
                <w:szCs w:val="18"/>
                <w:lang w:val="fr-FR"/>
              </w:rPr>
              <w:t>N°</w:t>
            </w:r>
          </w:p>
        </w:tc>
        <w:tc>
          <w:tcPr>
            <w:tcW w:w="3240" w:type="dxa"/>
            <w:tcBorders>
              <w:top w:val="double" w:sz="6" w:space="0" w:color="657C9C"/>
              <w:bottom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b/>
                <w:sz w:val="18"/>
                <w:szCs w:val="20"/>
                <w:lang w:val="fr-FR"/>
              </w:rPr>
            </w:pPr>
            <w:r w:rsidRPr="00D40AE0">
              <w:rPr>
                <w:rFonts w:eastAsia="Arial" w:cs="Arial"/>
                <w:b/>
                <w:bCs/>
                <w:sz w:val="18"/>
                <w:szCs w:val="18"/>
                <w:lang w:val="fr-FR"/>
              </w:rPr>
              <w:t>Nom</w:t>
            </w:r>
          </w:p>
        </w:tc>
        <w:tc>
          <w:tcPr>
            <w:tcW w:w="1620" w:type="dxa"/>
            <w:tcBorders>
              <w:top w:val="double" w:sz="6" w:space="0" w:color="657C9C"/>
              <w:bottom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b/>
                <w:sz w:val="18"/>
                <w:szCs w:val="20"/>
                <w:lang w:val="fr-FR"/>
              </w:rPr>
            </w:pPr>
            <w:r w:rsidRPr="00D40AE0">
              <w:rPr>
                <w:rFonts w:eastAsia="Arial" w:cs="Arial"/>
                <w:b/>
                <w:bCs/>
                <w:sz w:val="18"/>
                <w:szCs w:val="18"/>
                <w:lang w:val="fr-FR"/>
              </w:rPr>
              <w:t xml:space="preserve">Domaine de spécialité </w:t>
            </w:r>
          </w:p>
        </w:tc>
        <w:tc>
          <w:tcPr>
            <w:tcW w:w="1800" w:type="dxa"/>
            <w:tcBorders>
              <w:top w:val="double" w:sz="6" w:space="0" w:color="657C9C"/>
              <w:bottom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ind w:left="162" w:right="72"/>
              <w:jc w:val="center"/>
              <w:rPr>
                <w:rFonts w:cs="Arial"/>
                <w:b/>
                <w:sz w:val="18"/>
                <w:szCs w:val="20"/>
                <w:lang w:val="fr-FR"/>
              </w:rPr>
            </w:pPr>
            <w:r w:rsidRPr="00D40AE0">
              <w:rPr>
                <w:rFonts w:eastAsia="Arial" w:cs="Arial"/>
                <w:b/>
                <w:bCs/>
                <w:sz w:val="18"/>
                <w:szCs w:val="18"/>
                <w:lang w:val="fr-FR"/>
              </w:rPr>
              <w:t>Ville/pays</w:t>
            </w:r>
          </w:p>
        </w:tc>
        <w:tc>
          <w:tcPr>
            <w:tcW w:w="1499" w:type="dxa"/>
            <w:tcBorders>
              <w:top w:val="double" w:sz="6" w:space="0" w:color="657C9C"/>
              <w:bottom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ind w:left="162" w:right="72"/>
              <w:jc w:val="center"/>
              <w:rPr>
                <w:rFonts w:cs="Arial"/>
                <w:b/>
                <w:sz w:val="18"/>
                <w:szCs w:val="20"/>
                <w:lang w:val="fr-FR"/>
              </w:rPr>
            </w:pPr>
            <w:r w:rsidRPr="00D40AE0">
              <w:rPr>
                <w:rFonts w:eastAsia="Arial" w:cs="Arial"/>
                <w:b/>
                <w:bCs/>
                <w:sz w:val="18"/>
                <w:szCs w:val="18"/>
                <w:lang w:val="fr-FR"/>
              </w:rPr>
              <w:t>Date de l’</w:t>
            </w:r>
            <w:proofErr w:type="spellStart"/>
            <w:r w:rsidRPr="00D40AE0">
              <w:rPr>
                <w:rFonts w:eastAsia="Arial" w:cs="Arial"/>
                <w:b/>
                <w:bCs/>
                <w:sz w:val="18"/>
                <w:szCs w:val="18"/>
                <w:lang w:val="fr-FR"/>
              </w:rPr>
              <w:t>agréement</w:t>
            </w:r>
            <w:proofErr w:type="spellEnd"/>
          </w:p>
        </w:tc>
        <w:tc>
          <w:tcPr>
            <w:tcW w:w="1108" w:type="dxa"/>
            <w:tcBorders>
              <w:top w:val="double" w:sz="6" w:space="0" w:color="657C9C"/>
              <w:bottom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ind w:left="162" w:right="122"/>
              <w:jc w:val="center"/>
              <w:rPr>
                <w:rFonts w:cs="Arial"/>
                <w:b/>
                <w:sz w:val="18"/>
                <w:szCs w:val="16"/>
                <w:lang w:val="fr-FR"/>
              </w:rPr>
            </w:pPr>
            <w:r w:rsidRPr="00D40AE0">
              <w:rPr>
                <w:rFonts w:eastAsia="Arial" w:cs="Arial"/>
                <w:b/>
                <w:bCs/>
                <w:sz w:val="18"/>
                <w:szCs w:val="18"/>
                <w:lang w:val="fr-FR"/>
              </w:rPr>
              <w:t>Statut</w:t>
            </w: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tcBorders>
              <w:top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tcBorders>
              <w:top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tcBorders>
              <w:top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tcBorders>
              <w:top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</w:tbl>
    <w:p w:rsidR="00200C2B" w:rsidRPr="00D40AE0" w:rsidRDefault="00200C2B" w:rsidP="00200C2B">
      <w:pPr>
        <w:pStyle w:val="Subtitle"/>
        <w:tabs>
          <w:tab w:val="left" w:pos="4253"/>
        </w:tabs>
        <w:jc w:val="left"/>
        <w:rPr>
          <w:rFonts w:cs="Arial"/>
          <w:sz w:val="20"/>
          <w:szCs w:val="21"/>
          <w:lang w:val="fr-FR"/>
        </w:rPr>
      </w:pPr>
      <w:r w:rsidRPr="00D40AE0">
        <w:rPr>
          <w:rFonts w:eastAsia="Arial" w:cs="Arial"/>
          <w:sz w:val="20"/>
          <w:szCs w:val="20"/>
          <w:lang w:val="fr-FR"/>
        </w:rPr>
        <w:lastRenderedPageBreak/>
        <w:t>Liste des formateurs agréés au GAP III</w:t>
      </w:r>
      <w:r w:rsidRPr="00D40AE0">
        <w:rPr>
          <w:rFonts w:eastAsia="Arial" w:cs="Arial"/>
          <w:sz w:val="20"/>
          <w:szCs w:val="20"/>
          <w:lang w:val="fr-FR"/>
        </w:rPr>
        <w:tab/>
      </w:r>
    </w:p>
    <w:p w:rsidR="00200C2B" w:rsidRPr="00D40AE0" w:rsidRDefault="00200C2B" w:rsidP="00200C2B">
      <w:pPr>
        <w:pStyle w:val="Subtitle"/>
        <w:tabs>
          <w:tab w:val="left" w:pos="4253"/>
        </w:tabs>
        <w:jc w:val="left"/>
        <w:rPr>
          <w:rFonts w:cs="Arial"/>
          <w:sz w:val="20"/>
          <w:szCs w:val="21"/>
          <w:lang w:val="fr-FR"/>
        </w:rPr>
      </w:pPr>
    </w:p>
    <w:p w:rsidR="00200C2B" w:rsidRPr="00D40AE0" w:rsidRDefault="00200C2B" w:rsidP="00200C2B">
      <w:pPr>
        <w:pStyle w:val="Subtitle"/>
        <w:tabs>
          <w:tab w:val="left" w:pos="4253"/>
        </w:tabs>
        <w:spacing w:after="120"/>
        <w:jc w:val="left"/>
        <w:rPr>
          <w:rFonts w:cs="Arial"/>
          <w:sz w:val="20"/>
          <w:szCs w:val="21"/>
          <w:lang w:val="fr-FR"/>
        </w:rPr>
      </w:pPr>
      <w:r w:rsidRPr="00D40AE0">
        <w:rPr>
          <w:rFonts w:eastAsia="Arial" w:cs="Arial"/>
          <w:sz w:val="20"/>
          <w:szCs w:val="20"/>
          <w:lang w:val="fr-FR"/>
        </w:rPr>
        <w:t>Dernière révision le :</w:t>
      </w:r>
      <w:r w:rsidRPr="00D40AE0">
        <w:rPr>
          <w:rFonts w:eastAsia="Arial" w:cs="Arial"/>
          <w:sz w:val="20"/>
          <w:szCs w:val="20"/>
          <w:lang w:val="fr-FR"/>
        </w:rPr>
        <w:tab/>
      </w:r>
      <w:r w:rsidRPr="00D40AE0">
        <w:rPr>
          <w:rFonts w:eastAsia="Arial" w:cs="Arial"/>
          <w:sz w:val="20"/>
          <w:szCs w:val="20"/>
          <w:lang w:val="fr-FR"/>
        </w:rPr>
        <w:tab/>
      </w:r>
      <w:r w:rsidRPr="00D40AE0">
        <w:rPr>
          <w:rFonts w:eastAsia="Arial" w:cs="Arial"/>
          <w:sz w:val="20"/>
          <w:szCs w:val="20"/>
          <w:lang w:val="fr-FR"/>
        </w:rPr>
        <w:tab/>
        <w:t>Dernière révision par :</w:t>
      </w:r>
    </w:p>
    <w:tbl>
      <w:tblPr>
        <w:tblW w:w="9874" w:type="dxa"/>
        <w:tblInd w:w="131" w:type="dxa"/>
        <w:tblBorders>
          <w:top w:val="double" w:sz="6" w:space="0" w:color="657C9C"/>
          <w:left w:val="double" w:sz="6" w:space="0" w:color="657C9C"/>
          <w:bottom w:val="double" w:sz="6" w:space="0" w:color="657C9C"/>
          <w:right w:val="double" w:sz="6" w:space="0" w:color="657C9C"/>
          <w:insideH w:val="single" w:sz="4" w:space="0" w:color="657C9C"/>
          <w:insideV w:val="single" w:sz="4" w:space="0" w:color="657C9C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240"/>
        <w:gridCol w:w="1620"/>
        <w:gridCol w:w="1800"/>
        <w:gridCol w:w="1499"/>
        <w:gridCol w:w="1108"/>
      </w:tblGrid>
      <w:tr w:rsidR="00200C2B" w:rsidRPr="00D40AE0" w:rsidTr="00804F1E">
        <w:trPr>
          <w:trHeight w:val="624"/>
          <w:tblHeader/>
        </w:trPr>
        <w:tc>
          <w:tcPr>
            <w:tcW w:w="607" w:type="dxa"/>
            <w:tcBorders>
              <w:top w:val="double" w:sz="6" w:space="0" w:color="657C9C"/>
              <w:bottom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b/>
                <w:sz w:val="18"/>
                <w:szCs w:val="20"/>
                <w:lang w:val="fr-FR"/>
              </w:rPr>
            </w:pPr>
            <w:r w:rsidRPr="00D40AE0">
              <w:rPr>
                <w:rFonts w:eastAsia="Arial" w:cs="Arial"/>
                <w:b/>
                <w:bCs/>
                <w:sz w:val="18"/>
                <w:szCs w:val="18"/>
                <w:lang w:val="fr-FR"/>
              </w:rPr>
              <w:t>N°</w:t>
            </w:r>
          </w:p>
        </w:tc>
        <w:tc>
          <w:tcPr>
            <w:tcW w:w="3240" w:type="dxa"/>
            <w:tcBorders>
              <w:top w:val="double" w:sz="6" w:space="0" w:color="657C9C"/>
              <w:bottom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b/>
                <w:sz w:val="18"/>
                <w:szCs w:val="20"/>
                <w:lang w:val="fr-FR"/>
              </w:rPr>
            </w:pPr>
            <w:r w:rsidRPr="00D40AE0">
              <w:rPr>
                <w:rFonts w:eastAsia="Arial" w:cs="Arial"/>
                <w:b/>
                <w:bCs/>
                <w:sz w:val="18"/>
                <w:szCs w:val="18"/>
                <w:lang w:val="fr-FR"/>
              </w:rPr>
              <w:t>Nom</w:t>
            </w:r>
          </w:p>
        </w:tc>
        <w:tc>
          <w:tcPr>
            <w:tcW w:w="1620" w:type="dxa"/>
            <w:tcBorders>
              <w:top w:val="double" w:sz="6" w:space="0" w:color="657C9C"/>
              <w:bottom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ind w:left="162" w:right="162"/>
              <w:jc w:val="center"/>
              <w:rPr>
                <w:rFonts w:cs="Arial"/>
                <w:b/>
                <w:sz w:val="18"/>
                <w:szCs w:val="20"/>
                <w:lang w:val="fr-FR"/>
              </w:rPr>
            </w:pPr>
            <w:r w:rsidRPr="00D40AE0">
              <w:rPr>
                <w:rFonts w:eastAsia="Arial" w:cs="Arial"/>
                <w:b/>
                <w:bCs/>
                <w:sz w:val="18"/>
                <w:szCs w:val="18"/>
                <w:lang w:val="fr-FR"/>
              </w:rPr>
              <w:t>Niveau du formateur</w:t>
            </w:r>
          </w:p>
        </w:tc>
        <w:tc>
          <w:tcPr>
            <w:tcW w:w="1800" w:type="dxa"/>
            <w:tcBorders>
              <w:top w:val="double" w:sz="6" w:space="0" w:color="657C9C"/>
              <w:bottom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ind w:left="162" w:right="72"/>
              <w:jc w:val="center"/>
              <w:rPr>
                <w:rFonts w:cs="Arial"/>
                <w:b/>
                <w:sz w:val="18"/>
                <w:szCs w:val="20"/>
                <w:lang w:val="fr-FR"/>
              </w:rPr>
            </w:pPr>
            <w:r w:rsidRPr="00D40AE0">
              <w:rPr>
                <w:rFonts w:eastAsia="Arial" w:cs="Arial"/>
                <w:b/>
                <w:bCs/>
                <w:sz w:val="18"/>
                <w:szCs w:val="18"/>
                <w:lang w:val="fr-FR"/>
              </w:rPr>
              <w:t>Ville/pays</w:t>
            </w:r>
          </w:p>
        </w:tc>
        <w:tc>
          <w:tcPr>
            <w:tcW w:w="1499" w:type="dxa"/>
            <w:tcBorders>
              <w:top w:val="double" w:sz="6" w:space="0" w:color="657C9C"/>
              <w:bottom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ind w:left="162" w:right="72"/>
              <w:jc w:val="center"/>
              <w:rPr>
                <w:rFonts w:cs="Arial"/>
                <w:b/>
                <w:sz w:val="18"/>
                <w:szCs w:val="20"/>
                <w:lang w:val="fr-FR"/>
              </w:rPr>
            </w:pPr>
            <w:r w:rsidRPr="00D40AE0">
              <w:rPr>
                <w:rFonts w:eastAsia="Arial" w:cs="Arial"/>
                <w:b/>
                <w:bCs/>
                <w:sz w:val="18"/>
                <w:szCs w:val="18"/>
                <w:lang w:val="fr-FR"/>
              </w:rPr>
              <w:t>Date de l’agrément</w:t>
            </w:r>
          </w:p>
        </w:tc>
        <w:tc>
          <w:tcPr>
            <w:tcW w:w="1108" w:type="dxa"/>
            <w:tcBorders>
              <w:top w:val="double" w:sz="6" w:space="0" w:color="657C9C"/>
              <w:bottom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ind w:left="162" w:right="122"/>
              <w:jc w:val="center"/>
              <w:rPr>
                <w:rFonts w:cs="Arial"/>
                <w:b/>
                <w:sz w:val="18"/>
                <w:szCs w:val="16"/>
                <w:lang w:val="fr-FR"/>
              </w:rPr>
            </w:pPr>
            <w:r w:rsidRPr="00D40AE0">
              <w:rPr>
                <w:rFonts w:eastAsia="Arial" w:cs="Arial"/>
                <w:b/>
                <w:bCs/>
                <w:sz w:val="18"/>
                <w:szCs w:val="18"/>
                <w:lang w:val="fr-FR"/>
              </w:rPr>
              <w:t>Statut</w:t>
            </w: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tcBorders>
              <w:top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tcBorders>
              <w:top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tcBorders>
              <w:top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tcBorders>
              <w:top w:val="double" w:sz="6" w:space="0" w:color="657C9C"/>
            </w:tcBorders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200C2B" w:rsidRPr="00D40AE0" w:rsidTr="00804F1E">
        <w:trPr>
          <w:trHeight w:val="567"/>
        </w:trPr>
        <w:tc>
          <w:tcPr>
            <w:tcW w:w="607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00C2B" w:rsidRPr="00D40AE0" w:rsidRDefault="00200C2B" w:rsidP="00804F1E">
            <w:pPr>
              <w:spacing w:line="280" w:lineRule="atLeast"/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</w:tbl>
    <w:p w:rsidR="00200C2B" w:rsidRPr="00D40AE0" w:rsidRDefault="00200C2B" w:rsidP="00200C2B">
      <w:pPr>
        <w:spacing w:before="60" w:after="60"/>
        <w:rPr>
          <w:rFonts w:cs="Arial"/>
          <w:b/>
          <w:sz w:val="18"/>
          <w:szCs w:val="18"/>
          <w:lang w:val="fr-FR"/>
        </w:rPr>
      </w:pPr>
      <w:bookmarkStart w:id="0" w:name="_GoBack"/>
      <w:bookmarkEnd w:id="0"/>
    </w:p>
    <w:sectPr w:rsidR="00200C2B" w:rsidRPr="00D40AE0" w:rsidSect="005447B4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438" w:right="1008" w:bottom="864" w:left="1008" w:header="709" w:footer="3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F10" w:rsidRDefault="004D4D5F">
      <w:r>
        <w:separator/>
      </w:r>
    </w:p>
  </w:endnote>
  <w:endnote w:type="continuationSeparator" w:id="0">
    <w:p w:rsidR="00525F10" w:rsidRDefault="004D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6A2" w:rsidRDefault="00C876A2" w:rsidP="00C876A2">
    <w:pPr>
      <w:pStyle w:val="Footer"/>
      <w:tabs>
        <w:tab w:val="clear" w:pos="4320"/>
        <w:tab w:val="clear" w:pos="8640"/>
        <w:tab w:val="left" w:pos="8789"/>
      </w:tabs>
    </w:pPr>
    <w:r>
      <w:tab/>
    </w:r>
    <w:r>
      <w:rPr>
        <w:rFonts w:eastAsia="Arial" w:cs="Arial"/>
        <w:sz w:val="18"/>
        <w:szCs w:val="18"/>
        <w:bdr w:val="nil"/>
        <w:lang w:val="fr-FR"/>
      </w:rPr>
      <w:t xml:space="preserve">Page </w:t>
    </w:r>
    <w:r w:rsidRPr="00EE4E62">
      <w:rPr>
        <w:sz w:val="18"/>
      </w:rPr>
      <w:fldChar w:fldCharType="begin"/>
    </w:r>
    <w:r w:rsidRPr="00EE4E62">
      <w:rPr>
        <w:sz w:val="18"/>
      </w:rPr>
      <w:instrText xml:space="preserve"> PAGE </w:instrText>
    </w:r>
    <w:r w:rsidRPr="00EE4E62">
      <w:rPr>
        <w:sz w:val="18"/>
      </w:rPr>
      <w:fldChar w:fldCharType="separate"/>
    </w:r>
    <w:r w:rsidR="00200C2B">
      <w:rPr>
        <w:noProof/>
        <w:sz w:val="18"/>
      </w:rPr>
      <w:t>1</w:t>
    </w:r>
    <w:r w:rsidRPr="00EE4E62">
      <w:rPr>
        <w:sz w:val="18"/>
      </w:rPr>
      <w:fldChar w:fldCharType="end"/>
    </w:r>
    <w:r>
      <w:rPr>
        <w:rFonts w:eastAsia="Arial" w:cs="Arial"/>
        <w:sz w:val="18"/>
        <w:szCs w:val="18"/>
        <w:bdr w:val="nil"/>
        <w:lang w:val="fr-FR"/>
      </w:rPr>
      <w:t xml:space="preserve"> sur </w:t>
    </w:r>
    <w:r w:rsidRPr="00EE4E62">
      <w:rPr>
        <w:sz w:val="18"/>
      </w:rPr>
      <w:fldChar w:fldCharType="begin"/>
    </w:r>
    <w:r w:rsidRPr="00EE4E62">
      <w:rPr>
        <w:sz w:val="18"/>
      </w:rPr>
      <w:instrText xml:space="preserve"> NUMPAGES  </w:instrText>
    </w:r>
    <w:r w:rsidRPr="00EE4E62">
      <w:rPr>
        <w:sz w:val="18"/>
      </w:rPr>
      <w:fldChar w:fldCharType="separate"/>
    </w:r>
    <w:r w:rsidR="00200C2B">
      <w:rPr>
        <w:noProof/>
        <w:sz w:val="18"/>
      </w:rPr>
      <w:t>3</w:t>
    </w:r>
    <w:r w:rsidRPr="00EE4E62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762" w:rsidRPr="00567FB0" w:rsidRDefault="004D4D5F" w:rsidP="00B671EF">
    <w:pPr>
      <w:pStyle w:val="Footer"/>
      <w:tabs>
        <w:tab w:val="left" w:pos="2115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</w:t>
    </w:r>
    <w:r>
      <w:rPr>
        <w:sz w:val="16"/>
        <w:szCs w:val="16"/>
      </w:rPr>
      <w:tab/>
      <w:t xml:space="preserve"> </w:t>
    </w:r>
    <w:r w:rsidRPr="00567FB0">
      <w:rPr>
        <w:sz w:val="16"/>
        <w:szCs w:val="16"/>
      </w:rPr>
      <w:fldChar w:fldCharType="begin"/>
    </w:r>
    <w:r w:rsidRPr="00567FB0">
      <w:rPr>
        <w:sz w:val="16"/>
        <w:szCs w:val="16"/>
      </w:rPr>
      <w:instrText xml:space="preserve"> PAGE   \* MERGEFORMAT </w:instrText>
    </w:r>
    <w:r w:rsidRPr="00567FB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567FB0">
      <w:rPr>
        <w:noProof/>
        <w:sz w:val="16"/>
        <w:szCs w:val="16"/>
      </w:rPr>
      <w:fldChar w:fldCharType="end"/>
    </w:r>
  </w:p>
  <w:p w:rsidR="00756762" w:rsidRPr="00567FB0" w:rsidRDefault="004D4D5F" w:rsidP="00756762">
    <w:pPr>
      <w:pStyle w:val="Footer"/>
      <w:tabs>
        <w:tab w:val="clear" w:pos="4320"/>
        <w:tab w:val="clear" w:pos="8640"/>
        <w:tab w:val="right" w:pos="0"/>
        <w:tab w:val="center" w:pos="10065"/>
      </w:tabs>
      <w:ind w:right="480"/>
      <w:jc w:val="right"/>
      <w:rPr>
        <w:sz w:val="16"/>
        <w:szCs w:val="16"/>
      </w:rPr>
    </w:pPr>
    <w:r>
      <w:rPr>
        <w:sz w:val="16"/>
        <w:szCs w:val="16"/>
      </w:rPr>
      <w:t xml:space="preserve"> </w:t>
    </w:r>
    <w:r>
      <w:rPr>
        <w:sz w:val="16"/>
        <w:szCs w:val="16"/>
      </w:rPr>
      <w:tab/>
      <w:t xml:space="preserve">                               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F10" w:rsidRDefault="004D4D5F">
      <w:r>
        <w:separator/>
      </w:r>
    </w:p>
  </w:footnote>
  <w:footnote w:type="continuationSeparator" w:id="0">
    <w:p w:rsidR="00525F10" w:rsidRDefault="004D4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FD" w:rsidRDefault="00200C2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605141" o:spid="_x0000_s2049" type="#_x0000_t136" style="position:absolute;margin-left:0;margin-top:0;width:560.55pt;height:160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A4E" w:rsidRDefault="00EE3A4E">
    <w:pPr>
      <w:pStyle w:val="Header"/>
    </w:pPr>
    <w:r>
      <w:rPr>
        <w:noProof/>
        <w:lang w:val="en-GB" w:eastAsia="zh-CN"/>
      </w:rPr>
      <w:drawing>
        <wp:anchor distT="0" distB="0" distL="114300" distR="114300" simplePos="0" relativeHeight="251662336" behindDoc="0" locked="0" layoutInCell="1" allowOverlap="1" wp14:anchorId="027D157A" wp14:editId="13ADA33E">
          <wp:simplePos x="0" y="0"/>
          <wp:positionH relativeFrom="column">
            <wp:posOffset>2570480</wp:posOffset>
          </wp:positionH>
          <wp:positionV relativeFrom="paragraph">
            <wp:posOffset>-113030</wp:posOffset>
          </wp:positionV>
          <wp:extent cx="3891280" cy="417195"/>
          <wp:effectExtent l="0" t="0" r="0" b="1905"/>
          <wp:wrapNone/>
          <wp:docPr id="2" name="Picture 2" descr="\\WIMS.who.int\HQ\GVA11\Home\HSINGH\Desktop\CCS Everything\CCS Final\Logos\GAPIII-F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IMS.who.int\HQ\GVA11\Home\HSINGH\Desktop\CCS Everything\CCS Final\Logos\GAPIII-F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128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0AA" w:rsidRDefault="00200C2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605140" o:spid="_x0000_s2050" type="#_x0000_t136" style="position:absolute;margin-left:0;margin-top:0;width:560.55pt;height:160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  <w:r>
      <w:rPr>
        <w:noProof/>
        <w:lang w:val="en-SG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29.95pt;margin-top:7.75pt;width:171.55pt;height:47.4pt;z-index:251658240">
          <v:imagedata r:id="rId1" o:title=""/>
        </v:shape>
        <o:OLEObject Type="Embed" ProgID="StaticMetafile" ShapeID="_x0000_s2051" DrawAspect="Content" ObjectID="_1551377347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06BF"/>
    <w:multiLevelType w:val="hybridMultilevel"/>
    <w:tmpl w:val="F87095E6"/>
    <w:lvl w:ilvl="0" w:tplc="48986E68">
      <w:start w:val="1"/>
      <w:numFmt w:val="decimal"/>
      <w:lvlText w:val="%1."/>
      <w:lvlJc w:val="left"/>
      <w:pPr>
        <w:ind w:left="720" w:hanging="360"/>
      </w:pPr>
    </w:lvl>
    <w:lvl w:ilvl="1" w:tplc="24344BD6" w:tentative="1">
      <w:start w:val="1"/>
      <w:numFmt w:val="lowerLetter"/>
      <w:lvlText w:val="%2."/>
      <w:lvlJc w:val="left"/>
      <w:pPr>
        <w:ind w:left="1440" w:hanging="360"/>
      </w:pPr>
    </w:lvl>
    <w:lvl w:ilvl="2" w:tplc="A1EC7200" w:tentative="1">
      <w:start w:val="1"/>
      <w:numFmt w:val="lowerRoman"/>
      <w:lvlText w:val="%3."/>
      <w:lvlJc w:val="right"/>
      <w:pPr>
        <w:ind w:left="2160" w:hanging="180"/>
      </w:pPr>
    </w:lvl>
    <w:lvl w:ilvl="3" w:tplc="C6A2BAE8" w:tentative="1">
      <w:start w:val="1"/>
      <w:numFmt w:val="decimal"/>
      <w:lvlText w:val="%4."/>
      <w:lvlJc w:val="left"/>
      <w:pPr>
        <w:ind w:left="2880" w:hanging="360"/>
      </w:pPr>
    </w:lvl>
    <w:lvl w:ilvl="4" w:tplc="F26E20DE" w:tentative="1">
      <w:start w:val="1"/>
      <w:numFmt w:val="lowerLetter"/>
      <w:lvlText w:val="%5."/>
      <w:lvlJc w:val="left"/>
      <w:pPr>
        <w:ind w:left="3600" w:hanging="360"/>
      </w:pPr>
    </w:lvl>
    <w:lvl w:ilvl="5" w:tplc="44E8D278" w:tentative="1">
      <w:start w:val="1"/>
      <w:numFmt w:val="lowerRoman"/>
      <w:lvlText w:val="%6."/>
      <w:lvlJc w:val="right"/>
      <w:pPr>
        <w:ind w:left="4320" w:hanging="180"/>
      </w:pPr>
    </w:lvl>
    <w:lvl w:ilvl="6" w:tplc="BB6468F8" w:tentative="1">
      <w:start w:val="1"/>
      <w:numFmt w:val="decimal"/>
      <w:lvlText w:val="%7."/>
      <w:lvlJc w:val="left"/>
      <w:pPr>
        <w:ind w:left="5040" w:hanging="360"/>
      </w:pPr>
    </w:lvl>
    <w:lvl w:ilvl="7" w:tplc="854C5A48" w:tentative="1">
      <w:start w:val="1"/>
      <w:numFmt w:val="lowerLetter"/>
      <w:lvlText w:val="%8."/>
      <w:lvlJc w:val="left"/>
      <w:pPr>
        <w:ind w:left="5760" w:hanging="360"/>
      </w:pPr>
    </w:lvl>
    <w:lvl w:ilvl="8" w:tplc="D23AA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B3BA5"/>
    <w:multiLevelType w:val="hybridMultilevel"/>
    <w:tmpl w:val="F880CCE4"/>
    <w:lvl w:ilvl="0" w:tplc="808CFC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5E46C1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AC669C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896796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0C46F2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4B80B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9FC446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424F8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50430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35454CB"/>
    <w:multiLevelType w:val="hybridMultilevel"/>
    <w:tmpl w:val="60F658FE"/>
    <w:lvl w:ilvl="0" w:tplc="8BD86F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6A39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DA3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24BC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785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88F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23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E29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A64D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58"/>
    <w:rsid w:val="00000124"/>
    <w:rsid w:val="00096C02"/>
    <w:rsid w:val="00200C2B"/>
    <w:rsid w:val="0023347A"/>
    <w:rsid w:val="002F5C95"/>
    <w:rsid w:val="00301272"/>
    <w:rsid w:val="003D3275"/>
    <w:rsid w:val="004D4D5F"/>
    <w:rsid w:val="00525F10"/>
    <w:rsid w:val="00B12E44"/>
    <w:rsid w:val="00BF7558"/>
    <w:rsid w:val="00C876A2"/>
    <w:rsid w:val="00D57F98"/>
    <w:rsid w:val="00D8386B"/>
    <w:rsid w:val="00E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B6D"/>
    <w:rPr>
      <w:rFonts w:ascii="Arial" w:hAnsi="Arial"/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qFormat/>
    <w:rsid w:val="005D3EAD"/>
    <w:pPr>
      <w:keepNext/>
      <w:spacing w:before="60" w:after="60"/>
      <w:outlineLvl w:val="0"/>
    </w:pPr>
    <w:rPr>
      <w:rFonts w:eastAsia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3EAD"/>
    <w:pPr>
      <w:jc w:val="center"/>
    </w:pPr>
    <w:rPr>
      <w:rFonts w:eastAsia="Times New Roman"/>
      <w:b/>
      <w:bCs/>
      <w:szCs w:val="24"/>
      <w:lang w:eastAsia="en-US"/>
    </w:rPr>
  </w:style>
  <w:style w:type="paragraph" w:styleId="Subtitle">
    <w:name w:val="Subtitle"/>
    <w:basedOn w:val="Normal"/>
    <w:qFormat/>
    <w:rsid w:val="005D3EAD"/>
    <w:pPr>
      <w:jc w:val="center"/>
    </w:pPr>
    <w:rPr>
      <w:rFonts w:eastAsia="Times New Roman"/>
      <w:b/>
      <w:bCs/>
      <w:szCs w:val="24"/>
      <w:lang w:eastAsia="en-US"/>
    </w:rPr>
  </w:style>
  <w:style w:type="character" w:styleId="Hyperlink">
    <w:name w:val="Hyperlink"/>
    <w:rsid w:val="005D3EAD"/>
    <w:rPr>
      <w:color w:val="0000FF"/>
      <w:u w:val="single"/>
    </w:rPr>
  </w:style>
  <w:style w:type="table" w:styleId="TableGrid">
    <w:name w:val="Table Grid"/>
    <w:basedOn w:val="TableNormal"/>
    <w:uiPriority w:val="59"/>
    <w:rsid w:val="005D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63AD4"/>
    <w:pPr>
      <w:tabs>
        <w:tab w:val="center" w:pos="4819"/>
        <w:tab w:val="right" w:pos="9071"/>
      </w:tabs>
    </w:pPr>
    <w:rPr>
      <w:rFonts w:ascii="Univers (W1)" w:eastAsia="Times New Roman" w:hAnsi="Univers (W1)"/>
      <w:sz w:val="24"/>
      <w:szCs w:val="20"/>
      <w:lang w:val="de-DE" w:eastAsia="en-US"/>
    </w:rPr>
  </w:style>
  <w:style w:type="paragraph" w:styleId="Footer">
    <w:name w:val="footer"/>
    <w:basedOn w:val="Normal"/>
    <w:link w:val="FooterChar"/>
    <w:uiPriority w:val="99"/>
    <w:rsid w:val="00E35F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7FB0"/>
    <w:rPr>
      <w:rFonts w:ascii="Arial" w:hAnsi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066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63C3"/>
    <w:rPr>
      <w:rFonts w:ascii="Tahoma" w:hAnsi="Tahoma" w:cs="Tahoma"/>
      <w:sz w:val="16"/>
      <w:szCs w:val="16"/>
      <w:lang w:eastAsia="ja-JP"/>
    </w:rPr>
  </w:style>
  <w:style w:type="paragraph" w:customStyle="1" w:styleId="DNV-FieldGuide">
    <w:name w:val="DNV-FieldGuide"/>
    <w:basedOn w:val="Normal"/>
    <w:next w:val="DNV-FieldInput"/>
    <w:rsid w:val="00430991"/>
    <w:rPr>
      <w:rFonts w:ascii="Times New Roman" w:eastAsia="Times New Roman" w:hAnsi="Times New Roman"/>
      <w:noProof/>
      <w:sz w:val="16"/>
      <w:szCs w:val="20"/>
      <w:lang w:val="en-GB" w:eastAsia="en-US"/>
    </w:rPr>
  </w:style>
  <w:style w:type="paragraph" w:customStyle="1" w:styleId="DNV-FieldInput">
    <w:name w:val="DNV-FieldInput"/>
    <w:rsid w:val="00430991"/>
    <w:rPr>
      <w:rFonts w:eastAsia="Times New Roman"/>
      <w:noProof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747D1"/>
    <w:pPr>
      <w:spacing w:line="280" w:lineRule="atLeast"/>
    </w:pPr>
    <w:rPr>
      <w:rFonts w:ascii="Verdana" w:eastAsia="Times New Roman" w:hAnsi="Verdana"/>
      <w:sz w:val="18"/>
      <w:szCs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506482"/>
    <w:rPr>
      <w:rFonts w:ascii="Univers (W1)" w:eastAsia="Times New Roman" w:hAnsi="Univers (W1)"/>
      <w:sz w:val="24"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B6D"/>
    <w:rPr>
      <w:rFonts w:ascii="Arial" w:hAnsi="Arial"/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qFormat/>
    <w:rsid w:val="005D3EAD"/>
    <w:pPr>
      <w:keepNext/>
      <w:spacing w:before="60" w:after="60"/>
      <w:outlineLvl w:val="0"/>
    </w:pPr>
    <w:rPr>
      <w:rFonts w:eastAsia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3EAD"/>
    <w:pPr>
      <w:jc w:val="center"/>
    </w:pPr>
    <w:rPr>
      <w:rFonts w:eastAsia="Times New Roman"/>
      <w:b/>
      <w:bCs/>
      <w:szCs w:val="24"/>
      <w:lang w:eastAsia="en-US"/>
    </w:rPr>
  </w:style>
  <w:style w:type="paragraph" w:styleId="Subtitle">
    <w:name w:val="Subtitle"/>
    <w:basedOn w:val="Normal"/>
    <w:qFormat/>
    <w:rsid w:val="005D3EAD"/>
    <w:pPr>
      <w:jc w:val="center"/>
    </w:pPr>
    <w:rPr>
      <w:rFonts w:eastAsia="Times New Roman"/>
      <w:b/>
      <w:bCs/>
      <w:szCs w:val="24"/>
      <w:lang w:eastAsia="en-US"/>
    </w:rPr>
  </w:style>
  <w:style w:type="character" w:styleId="Hyperlink">
    <w:name w:val="Hyperlink"/>
    <w:rsid w:val="005D3EAD"/>
    <w:rPr>
      <w:color w:val="0000FF"/>
      <w:u w:val="single"/>
    </w:rPr>
  </w:style>
  <w:style w:type="table" w:styleId="TableGrid">
    <w:name w:val="Table Grid"/>
    <w:basedOn w:val="TableNormal"/>
    <w:uiPriority w:val="59"/>
    <w:rsid w:val="005D3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63AD4"/>
    <w:pPr>
      <w:tabs>
        <w:tab w:val="center" w:pos="4819"/>
        <w:tab w:val="right" w:pos="9071"/>
      </w:tabs>
    </w:pPr>
    <w:rPr>
      <w:rFonts w:ascii="Univers (W1)" w:eastAsia="Times New Roman" w:hAnsi="Univers (W1)"/>
      <w:sz w:val="24"/>
      <w:szCs w:val="20"/>
      <w:lang w:val="de-DE" w:eastAsia="en-US"/>
    </w:rPr>
  </w:style>
  <w:style w:type="paragraph" w:styleId="Footer">
    <w:name w:val="footer"/>
    <w:basedOn w:val="Normal"/>
    <w:link w:val="FooterChar"/>
    <w:uiPriority w:val="99"/>
    <w:rsid w:val="00E35F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67FB0"/>
    <w:rPr>
      <w:rFonts w:ascii="Arial" w:hAnsi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066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63C3"/>
    <w:rPr>
      <w:rFonts w:ascii="Tahoma" w:hAnsi="Tahoma" w:cs="Tahoma"/>
      <w:sz w:val="16"/>
      <w:szCs w:val="16"/>
      <w:lang w:eastAsia="ja-JP"/>
    </w:rPr>
  </w:style>
  <w:style w:type="paragraph" w:customStyle="1" w:styleId="DNV-FieldGuide">
    <w:name w:val="DNV-FieldGuide"/>
    <w:basedOn w:val="Normal"/>
    <w:next w:val="DNV-FieldInput"/>
    <w:rsid w:val="00430991"/>
    <w:rPr>
      <w:rFonts w:ascii="Times New Roman" w:eastAsia="Times New Roman" w:hAnsi="Times New Roman"/>
      <w:noProof/>
      <w:sz w:val="16"/>
      <w:szCs w:val="20"/>
      <w:lang w:val="en-GB" w:eastAsia="en-US"/>
    </w:rPr>
  </w:style>
  <w:style w:type="paragraph" w:customStyle="1" w:styleId="DNV-FieldInput">
    <w:name w:val="DNV-FieldInput"/>
    <w:rsid w:val="00430991"/>
    <w:rPr>
      <w:rFonts w:eastAsia="Times New Roman"/>
      <w:noProof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747D1"/>
    <w:pPr>
      <w:spacing w:line="280" w:lineRule="atLeast"/>
    </w:pPr>
    <w:rPr>
      <w:rFonts w:ascii="Verdana" w:eastAsia="Times New Roman" w:hAnsi="Verdana"/>
      <w:sz w:val="18"/>
      <w:szCs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506482"/>
    <w:rPr>
      <w:rFonts w:ascii="Univers (W1)" w:eastAsia="Times New Roman" w:hAnsi="Univers (W1)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210F9921A5348B151A87984E112A6" ma:contentTypeVersion="2" ma:contentTypeDescription="Create a new document." ma:contentTypeScope="" ma:versionID="ad645b0a570bec56a1d699f774d58fa2">
  <xsd:schema xmlns:xsd="http://www.w3.org/2001/XMLSchema" xmlns:xs="http://www.w3.org/2001/XMLSchema" xmlns:p="http://schemas.microsoft.com/office/2006/metadata/properties" xmlns:ns1="http://schemas.microsoft.com/sharepoint/v3" xmlns:ns2="e4f1168d-fefe-4af1-8f81-938cd654b11e" targetNamespace="http://schemas.microsoft.com/office/2006/metadata/properties" ma:root="true" ma:fieldsID="edf7234ac356a750beced28e415b3c92" ns1:_="" ns2:_="">
    <xsd:import namespace="http://schemas.microsoft.com/sharepoint/v3"/>
    <xsd:import namespace="e4f1168d-fefe-4af1-8f81-938cd654b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1168d-fefe-4af1-8f81-938cd654b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7BCF3-64D9-4FFB-8D68-B90DC275B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5CBE9-C1F9-4DAA-A00E-1AA872DEB871}">
  <ds:schemaRefs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e4f1168d-fefe-4af1-8f81-938cd654b11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7E1AC7B-8C36-47E0-9893-91B7FD74FC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D20C81B-29BB-43CE-BB77-1236CC652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f1168d-fefe-4af1-8f81-938cd654b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E875D4-21E6-422C-B459-10A0E02C00F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B92E2BC-489C-489F-ABB4-A90CF08B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DIAS Organisation Information Sheet</vt:lpstr>
    </vt:vector>
  </TitlesOfParts>
  <Company>Det Norske Veritas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 Organisation Information Sheet</dc:title>
  <dc:creator>phor</dc:creator>
  <cp:lastModifiedBy>SINGH, Harpal</cp:lastModifiedBy>
  <cp:revision>12</cp:revision>
  <cp:lastPrinted>2016-08-09T15:35:00Z</cp:lastPrinted>
  <dcterms:created xsi:type="dcterms:W3CDTF">2016-11-24T13:06:00Z</dcterms:created>
  <dcterms:modified xsi:type="dcterms:W3CDTF">2017-03-18T20:22:00Z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P2K5YFXJCFJ3-6-1</vt:lpwstr>
  </property>
  <property fmtid="{D5CDD505-2E9C-101B-9397-08002B2CF9AE}" pid="3" name="_dlc_DocIdItemGuid">
    <vt:lpwstr>905eafc4-8621-4360-818c-90dd79e7b6e3</vt:lpwstr>
  </property>
  <property fmtid="{D5CDD505-2E9C-101B-9397-08002B2CF9AE}" pid="4" name="_dlc_DocIdUrl">
    <vt:lpwstr>https://meet.dnv.com/sites/MAnaging_Infection_Risk/_layouts/DocIdRedir.aspx?ID=P2K5YFXJCFJ3-6-1, P2K5YFXJCFJ3-6-1</vt:lpwstr>
  </property>
</Properties>
</file>