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F86EE0" w:rsidRDefault="00607CC8" w:rsidP="00D428F6">
      <w:pPr>
        <w:pStyle w:val="Subtitle"/>
        <w:rPr>
          <w:rFonts w:cs="Arial"/>
          <w:caps/>
          <w:sz w:val="28"/>
          <w:szCs w:val="28"/>
        </w:rPr>
      </w:pPr>
      <w:r>
        <w:rPr>
          <w:caps/>
          <w:sz w:val="28"/>
        </w:rPr>
        <w:t>Сертификация контейнмента в рамках</w:t>
      </w:r>
      <w:r>
        <w:t xml:space="preserve"> </w:t>
      </w:r>
      <w:r>
        <w:rPr>
          <w:caps/>
          <w:sz w:val="28"/>
        </w:rPr>
        <w:t>ГПД-III</w:t>
      </w:r>
      <w:r>
        <w:rPr>
          <w:b w:val="0"/>
          <w:sz w:val="28"/>
        </w:rPr>
        <w:t xml:space="preserve"> </w:t>
      </w:r>
      <w:r>
        <w:rPr>
          <w:caps/>
          <w:sz w:val="28"/>
        </w:rPr>
        <w:t xml:space="preserve"> </w:t>
      </w:r>
    </w:p>
    <w:p w:rsidR="00716DF1" w:rsidRDefault="00F86EE0" w:rsidP="00D428F6">
      <w:pPr>
        <w:pStyle w:val="Subtitle"/>
        <w:rPr>
          <w:rFonts w:cs="Arial"/>
          <w:caps/>
          <w:szCs w:val="22"/>
        </w:rPr>
      </w:pPr>
      <w:r>
        <w:rPr>
          <w:caps/>
          <w:sz w:val="28"/>
        </w:rPr>
        <w:t>Выводы аудиторской проверки и план корректирующих мер (ПКМ)</w:t>
      </w:r>
    </w:p>
    <w:p w:rsidR="00197599" w:rsidRDefault="00197599" w:rsidP="00B465EA">
      <w:pPr>
        <w:pStyle w:val="Subtitle"/>
        <w:tabs>
          <w:tab w:val="left" w:pos="1549"/>
        </w:tabs>
        <w:jc w:val="left"/>
        <w:rPr>
          <w:rFonts w:cs="Arial"/>
          <w:sz w:val="20"/>
          <w:szCs w:val="21"/>
        </w:rPr>
      </w:pPr>
    </w:p>
    <w:p w:rsidR="00B465EA" w:rsidRDefault="00197599" w:rsidP="00B465EA">
      <w:pPr>
        <w:pStyle w:val="Subtitle"/>
        <w:tabs>
          <w:tab w:val="left" w:pos="1549"/>
        </w:tabs>
        <w:jc w:val="left"/>
        <w:rPr>
          <w:rFonts w:cs="Arial"/>
          <w:sz w:val="20"/>
          <w:szCs w:val="21"/>
        </w:rPr>
      </w:pPr>
      <w:r>
        <w:rPr>
          <w:sz w:val="20"/>
        </w:rPr>
        <w:t>ПКМ в отношении:</w:t>
      </w:r>
    </w:p>
    <w:tbl>
      <w:tblPr>
        <w:tblW w:w="147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4"/>
        <w:gridCol w:w="3231"/>
        <w:gridCol w:w="454"/>
        <w:gridCol w:w="3231"/>
        <w:gridCol w:w="454"/>
        <w:gridCol w:w="3231"/>
        <w:gridCol w:w="454"/>
        <w:gridCol w:w="3231"/>
      </w:tblGrid>
      <w:tr w:rsidR="00225008" w:rsidRPr="00AC6C79" w:rsidTr="00395F44">
        <w:tc>
          <w:tcPr>
            <w:tcW w:w="454" w:type="dxa"/>
            <w:shd w:val="clear" w:color="auto" w:fill="auto"/>
          </w:tcPr>
          <w:p w:rsidR="00B465EA" w:rsidRPr="00AC6C79" w:rsidRDefault="00B465EA" w:rsidP="00747CE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0524DC">
              <w:rPr>
                <w:rFonts w:eastAsia="Times New Roman" w:cs="Arial"/>
                <w:sz w:val="18"/>
                <w:szCs w:val="18"/>
              </w:rPr>
            </w:r>
            <w:r w:rsidR="000524DC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3231" w:type="dxa"/>
            <w:shd w:val="clear" w:color="auto" w:fill="auto"/>
          </w:tcPr>
          <w:p w:rsidR="00B465EA" w:rsidRPr="00DD1B0D" w:rsidRDefault="00197599" w:rsidP="00747CE0">
            <w:pPr>
              <w:spacing w:before="60" w:after="60"/>
              <w:rPr>
                <w:rFonts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b/>
                <w:color w:val="1F3864"/>
                <w:sz w:val="20"/>
              </w:rPr>
              <w:t>Оценки пробелов</w:t>
            </w:r>
          </w:p>
        </w:tc>
        <w:tc>
          <w:tcPr>
            <w:tcW w:w="454" w:type="dxa"/>
            <w:shd w:val="clear" w:color="auto" w:fill="auto"/>
          </w:tcPr>
          <w:p w:rsidR="00B465EA" w:rsidRPr="00AC6C79" w:rsidRDefault="00B465EA" w:rsidP="00747CE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0524DC">
              <w:rPr>
                <w:rFonts w:eastAsia="Times New Roman" w:cs="Arial"/>
                <w:sz w:val="18"/>
                <w:szCs w:val="18"/>
              </w:rPr>
            </w:r>
            <w:r w:rsidR="000524DC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3231" w:type="dxa"/>
            <w:shd w:val="clear" w:color="auto" w:fill="auto"/>
          </w:tcPr>
          <w:p w:rsidR="00B465EA" w:rsidRPr="00DD1B0D" w:rsidRDefault="00B465EA" w:rsidP="00197599">
            <w:pPr>
              <w:spacing w:before="60" w:after="60"/>
              <w:rPr>
                <w:rFonts w:cs="Arial"/>
                <w:b/>
                <w:bCs/>
                <w:color w:val="1F3864"/>
                <w:sz w:val="20"/>
                <w:szCs w:val="18"/>
              </w:rPr>
            </w:pPr>
            <w:r>
              <w:rPr>
                <w:b/>
                <w:color w:val="1F3864"/>
                <w:sz w:val="20"/>
              </w:rPr>
              <w:t xml:space="preserve">Первичного аудита </w:t>
            </w:r>
          </w:p>
        </w:tc>
        <w:tc>
          <w:tcPr>
            <w:tcW w:w="454" w:type="dxa"/>
            <w:shd w:val="clear" w:color="auto" w:fill="auto"/>
          </w:tcPr>
          <w:p w:rsidR="00B465EA" w:rsidRPr="00AC6C79" w:rsidRDefault="00B465EA" w:rsidP="00747CE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0524DC">
              <w:rPr>
                <w:rFonts w:eastAsia="Times New Roman" w:cs="Arial"/>
                <w:sz w:val="18"/>
                <w:szCs w:val="18"/>
              </w:rPr>
            </w:r>
            <w:r w:rsidR="000524DC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3231" w:type="dxa"/>
          </w:tcPr>
          <w:p w:rsidR="00B465EA" w:rsidRPr="00DD1B0D" w:rsidRDefault="00197599" w:rsidP="00747CE0">
            <w:pPr>
              <w:spacing w:before="60" w:after="60"/>
              <w:rPr>
                <w:rFonts w:cs="Arial"/>
                <w:b/>
                <w:bCs/>
                <w:color w:val="1F3864"/>
                <w:sz w:val="20"/>
                <w:szCs w:val="18"/>
              </w:rPr>
            </w:pPr>
            <w:r>
              <w:rPr>
                <w:b/>
                <w:color w:val="1F3864"/>
                <w:sz w:val="20"/>
              </w:rPr>
              <w:t>Периодического аудита</w:t>
            </w:r>
          </w:p>
        </w:tc>
        <w:tc>
          <w:tcPr>
            <w:tcW w:w="454" w:type="dxa"/>
          </w:tcPr>
          <w:p w:rsidR="00B465EA" w:rsidRPr="00AC6C79" w:rsidRDefault="00B465EA" w:rsidP="00747CE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0524DC">
              <w:rPr>
                <w:rFonts w:eastAsia="Times New Roman" w:cs="Arial"/>
                <w:sz w:val="18"/>
                <w:szCs w:val="18"/>
              </w:rPr>
            </w:r>
            <w:r w:rsidR="000524DC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3231" w:type="dxa"/>
          </w:tcPr>
          <w:p w:rsidR="00B465EA" w:rsidRPr="00DD1B0D" w:rsidRDefault="00197599" w:rsidP="00747CE0">
            <w:pPr>
              <w:spacing w:before="60" w:after="60"/>
              <w:rPr>
                <w:rFonts w:cs="Arial"/>
                <w:b/>
                <w:bCs/>
                <w:color w:val="1F3864"/>
                <w:sz w:val="20"/>
                <w:szCs w:val="18"/>
              </w:rPr>
            </w:pPr>
            <w:r>
              <w:rPr>
                <w:b/>
                <w:color w:val="1F3864"/>
                <w:sz w:val="20"/>
              </w:rPr>
              <w:t>Аудита в целях ресертификации</w:t>
            </w:r>
          </w:p>
        </w:tc>
      </w:tr>
    </w:tbl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</w:p>
    <w:p w:rsidR="00395F44" w:rsidRDefault="00395F44" w:rsidP="00197599">
      <w:pPr>
        <w:pStyle w:val="Subtitle"/>
        <w:jc w:val="left"/>
        <w:rPr>
          <w:rFonts w:cs="Arial"/>
          <w:sz w:val="20"/>
          <w:szCs w:val="21"/>
        </w:rPr>
      </w:pPr>
    </w:p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  <w:r>
        <w:rPr>
          <w:sz w:val="20"/>
        </w:rPr>
        <w:t>Организация:</w:t>
      </w:r>
    </w:p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</w:p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</w:p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  <w:r>
        <w:rPr>
          <w:sz w:val="20"/>
        </w:rPr>
        <w:t>Дата начала аудиторской проверки:</w:t>
      </w:r>
    </w:p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</w:p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</w:p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  <w:r>
        <w:rPr>
          <w:sz w:val="20"/>
        </w:rPr>
        <w:t xml:space="preserve">Дата завершения аудиторской проверки: </w:t>
      </w:r>
    </w:p>
    <w:p w:rsidR="001C7CF8" w:rsidRDefault="001C7CF8" w:rsidP="00197599">
      <w:pPr>
        <w:pStyle w:val="Subtitle"/>
        <w:jc w:val="left"/>
        <w:rPr>
          <w:rFonts w:cs="Arial"/>
          <w:sz w:val="20"/>
          <w:szCs w:val="21"/>
        </w:rPr>
      </w:pPr>
    </w:p>
    <w:p w:rsidR="001C7CF8" w:rsidRDefault="001C7CF8" w:rsidP="00197599">
      <w:pPr>
        <w:pStyle w:val="Subtitle"/>
        <w:jc w:val="left"/>
        <w:rPr>
          <w:rFonts w:cs="Arial"/>
          <w:sz w:val="20"/>
          <w:szCs w:val="21"/>
        </w:rPr>
      </w:pPr>
    </w:p>
    <w:p w:rsidR="001C7CF8" w:rsidRDefault="001C7CF8" w:rsidP="00197599">
      <w:pPr>
        <w:pStyle w:val="Subtitle"/>
        <w:jc w:val="left"/>
        <w:rPr>
          <w:rFonts w:cs="Arial"/>
          <w:sz w:val="20"/>
          <w:szCs w:val="21"/>
        </w:rPr>
      </w:pPr>
      <w:r>
        <w:rPr>
          <w:sz w:val="20"/>
        </w:rPr>
        <w:t>Объем и содержание аудиторской проверки:</w:t>
      </w:r>
    </w:p>
    <w:p w:rsidR="001C7CF8" w:rsidRDefault="001C7CF8" w:rsidP="00197599">
      <w:pPr>
        <w:pStyle w:val="Subtitle"/>
        <w:jc w:val="left"/>
        <w:rPr>
          <w:rFonts w:cs="Arial"/>
          <w:sz w:val="20"/>
          <w:szCs w:val="21"/>
        </w:rPr>
      </w:pPr>
    </w:p>
    <w:p w:rsidR="001C7CF8" w:rsidRDefault="001C7CF8" w:rsidP="00197599">
      <w:pPr>
        <w:pStyle w:val="Subtitle"/>
        <w:jc w:val="left"/>
        <w:rPr>
          <w:rFonts w:cs="Arial"/>
          <w:sz w:val="20"/>
          <w:szCs w:val="21"/>
        </w:rPr>
      </w:pPr>
    </w:p>
    <w:p w:rsidR="001C7CF8" w:rsidRDefault="001C7CF8" w:rsidP="00197599">
      <w:pPr>
        <w:pStyle w:val="Subtitle"/>
        <w:jc w:val="left"/>
        <w:rPr>
          <w:rFonts w:cs="Arial"/>
          <w:sz w:val="20"/>
          <w:szCs w:val="21"/>
        </w:rPr>
      </w:pPr>
      <w:r>
        <w:rPr>
          <w:sz w:val="20"/>
        </w:rPr>
        <w:t>Местоположение проверки:</w:t>
      </w:r>
    </w:p>
    <w:p w:rsidR="00197599" w:rsidRDefault="00197599" w:rsidP="007D2A8F">
      <w:pPr>
        <w:pStyle w:val="Subtitle"/>
        <w:jc w:val="left"/>
        <w:rPr>
          <w:rFonts w:cs="Arial"/>
          <w:sz w:val="20"/>
          <w:szCs w:val="21"/>
        </w:rPr>
      </w:pPr>
    </w:p>
    <w:p w:rsidR="007D2A8F" w:rsidRPr="00B123DE" w:rsidRDefault="004709D1" w:rsidP="0055154A">
      <w:pPr>
        <w:pStyle w:val="Subtitle"/>
        <w:jc w:val="left"/>
        <w:rPr>
          <w:rFonts w:cs="Arial"/>
          <w:sz w:val="20"/>
          <w:szCs w:val="21"/>
        </w:rPr>
      </w:pPr>
      <w:r>
        <w:br w:type="column"/>
      </w:r>
      <w:r>
        <w:rPr>
          <w:sz w:val="20"/>
        </w:rPr>
        <w:lastRenderedPageBreak/>
        <w:t xml:space="preserve">Вывод № 1 </w:t>
      </w:r>
      <w:r>
        <w:t>из</w:t>
      </w:r>
      <w:r>
        <w:tab/>
      </w:r>
      <w:r>
        <w:tab/>
      </w:r>
      <w:r>
        <w:rPr>
          <w:sz w:val="20"/>
        </w:rPr>
        <w:t>Статус НС: неурегулир./урегулир.</w:t>
      </w:r>
      <w:r>
        <w:tab/>
      </w:r>
      <w:r>
        <w:tab/>
      </w:r>
      <w:r>
        <w:tab/>
      </w:r>
      <w:r>
        <w:tab/>
      </w:r>
      <w:r>
        <w:rPr>
          <w:sz w:val="20"/>
        </w:rPr>
        <w:t>Рекомендовано:</w:t>
      </w:r>
      <w:r>
        <w:tab/>
      </w:r>
      <w:r>
        <w:tab/>
      </w:r>
      <w:r>
        <w:tab/>
      </w:r>
      <w:r>
        <w:rPr>
          <w:sz w:val="20"/>
        </w:rPr>
        <w:t>Дата урегулирования НС:</w:t>
      </w:r>
      <w:r>
        <w:tab/>
      </w:r>
      <w:r>
        <w:tab/>
      </w:r>
      <w:r>
        <w:tab/>
      </w:r>
    </w:p>
    <w:p w:rsidR="00AD7162" w:rsidRDefault="00AD7162" w:rsidP="00751EDA">
      <w:pPr>
        <w:pStyle w:val="Subtitle"/>
        <w:jc w:val="left"/>
        <w:rPr>
          <w:rFonts w:cs="Arial"/>
          <w:b w:val="0"/>
          <w:bCs w:val="0"/>
          <w:sz w:val="20"/>
          <w:szCs w:val="21"/>
        </w:rPr>
      </w:pPr>
    </w:p>
    <w:tbl>
      <w:tblPr>
        <w:tblW w:w="14400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992"/>
        <w:gridCol w:w="1361"/>
        <w:gridCol w:w="1080"/>
        <w:gridCol w:w="394"/>
        <w:gridCol w:w="1316"/>
        <w:gridCol w:w="1094"/>
        <w:gridCol w:w="1426"/>
        <w:gridCol w:w="1350"/>
      </w:tblGrid>
      <w:tr w:rsidR="00B514DB" w:rsidRPr="00F84BDC" w:rsidTr="004947A1">
        <w:trPr>
          <w:trHeight w:val="432"/>
          <w:tblHeader/>
        </w:trPr>
        <w:tc>
          <w:tcPr>
            <w:tcW w:w="5387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>
              <w:rPr>
                <w:i/>
                <w:sz w:val="18"/>
              </w:rPr>
              <w:t>Описание вывода</w:t>
            </w:r>
          </w:p>
        </w:tc>
        <w:tc>
          <w:tcPr>
            <w:tcW w:w="992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>
              <w:rPr>
                <w:i/>
                <w:sz w:val="18"/>
              </w:rPr>
              <w:t>Инициалы аудитора</w:t>
            </w:r>
          </w:p>
        </w:tc>
        <w:tc>
          <w:tcPr>
            <w:tcW w:w="1361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  <w:vertAlign w:val="superscript"/>
              </w:rPr>
            </w:pPr>
            <w:r>
              <w:rPr>
                <w:i/>
                <w:sz w:val="18"/>
              </w:rPr>
              <w:t>Категория вывода</w:t>
            </w:r>
            <w:r>
              <w:rPr>
                <w:rStyle w:val="FootnoteReference"/>
                <w:i/>
                <w:sz w:val="18"/>
              </w:rPr>
              <w:footnoteReference w:id="1"/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>
              <w:rPr>
                <w:i/>
                <w:sz w:val="18"/>
              </w:rPr>
              <w:t>Положение</w:t>
            </w: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>
              <w:rPr>
                <w:i/>
                <w:sz w:val="18"/>
              </w:rPr>
              <w:t>Требуемые неотложные действия</w:t>
            </w:r>
          </w:p>
        </w:tc>
      </w:tr>
      <w:tr w:rsidR="00B514DB" w:rsidTr="004947A1">
        <w:trPr>
          <w:trHeight w:val="567"/>
        </w:trPr>
        <w:tc>
          <w:tcPr>
            <w:tcW w:w="5387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  <w:tr w:rsidR="00B514DB" w:rsidRPr="004947A1" w:rsidTr="004947A1">
        <w:trPr>
          <w:trHeight w:val="423"/>
        </w:trPr>
        <w:tc>
          <w:tcPr>
            <w:tcW w:w="5387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>Анализ основных причин (АОП)</w:t>
            </w:r>
          </w:p>
        </w:tc>
        <w:tc>
          <w:tcPr>
            <w:tcW w:w="992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>АОП сотрудник/дата</w:t>
            </w:r>
          </w:p>
        </w:tc>
        <w:tc>
          <w:tcPr>
            <w:tcW w:w="2835" w:type="dxa"/>
            <w:gridSpan w:val="3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>Принятые корректирующие меры</w:t>
            </w:r>
            <w:r w:rsidR="004947A1" w:rsidRPr="004947A1">
              <w:rPr>
                <w:sz w:val="16"/>
                <w:szCs w:val="16"/>
              </w:rPr>
              <w:t xml:space="preserve"> </w:t>
            </w:r>
            <w:r w:rsidRPr="004947A1">
              <w:rPr>
                <w:b/>
                <w:sz w:val="16"/>
                <w:szCs w:val="16"/>
              </w:rPr>
              <w:t>для урегулирования НС</w:t>
            </w:r>
          </w:p>
        </w:tc>
        <w:tc>
          <w:tcPr>
            <w:tcW w:w="1316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ind w:left="-108" w:right="-46"/>
              <w:jc w:val="center"/>
              <w:rPr>
                <w:b/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>Предлагаемая дата</w:t>
            </w:r>
          </w:p>
        </w:tc>
        <w:tc>
          <w:tcPr>
            <w:tcW w:w="1094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B514DB" w:rsidRPr="004947A1" w:rsidRDefault="00B514DB" w:rsidP="00673E1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>Крайний срок завершения</w:t>
            </w:r>
          </w:p>
        </w:tc>
        <w:tc>
          <w:tcPr>
            <w:tcW w:w="1426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jc w:val="center"/>
              <w:rPr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>Ответственное лицо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>Статус/дата завершения</w:t>
            </w:r>
          </w:p>
        </w:tc>
      </w:tr>
      <w:tr w:rsidR="00B514DB" w:rsidTr="004947A1">
        <w:trPr>
          <w:trHeight w:val="539"/>
        </w:trPr>
        <w:tc>
          <w:tcPr>
            <w:tcW w:w="5387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  <w:tr w:rsidR="00B514DB" w:rsidRPr="004947A1" w:rsidTr="004947A1">
        <w:trPr>
          <w:trHeight w:val="530"/>
        </w:trPr>
        <w:tc>
          <w:tcPr>
            <w:tcW w:w="4536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0524DC">
            <w:pPr>
              <w:jc w:val="center"/>
              <w:rPr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 xml:space="preserve">Верификация </w:t>
            </w:r>
            <w:r w:rsidR="000524DC" w:rsidRPr="000524DC">
              <w:rPr>
                <w:b/>
                <w:sz w:val="16"/>
                <w:szCs w:val="16"/>
              </w:rPr>
              <w:t xml:space="preserve">ПКМ </w:t>
            </w:r>
            <w:r w:rsidRPr="004947A1">
              <w:rPr>
                <w:b/>
                <w:sz w:val="16"/>
                <w:szCs w:val="16"/>
              </w:rPr>
              <w:t>и его эффективности</w:t>
            </w:r>
          </w:p>
        </w:tc>
        <w:tc>
          <w:tcPr>
            <w:tcW w:w="851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4947A1" w:rsidRDefault="000524DC" w:rsidP="000524DC">
            <w:pPr>
              <w:jc w:val="center"/>
              <w:rPr>
                <w:b/>
                <w:sz w:val="16"/>
                <w:szCs w:val="16"/>
              </w:rPr>
            </w:pPr>
            <w:r w:rsidRPr="000524DC">
              <w:rPr>
                <w:b/>
                <w:sz w:val="16"/>
                <w:szCs w:val="16"/>
              </w:rPr>
              <w:t xml:space="preserve">ПКМ </w:t>
            </w:r>
            <w:r w:rsidR="00B514DB" w:rsidRPr="004947A1">
              <w:rPr>
                <w:b/>
                <w:sz w:val="16"/>
                <w:szCs w:val="16"/>
              </w:rPr>
              <w:t>верифицирован</w:t>
            </w:r>
          </w:p>
        </w:tc>
        <w:tc>
          <w:tcPr>
            <w:tcW w:w="992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jc w:val="center"/>
              <w:rPr>
                <w:b/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>Дата верификации</w:t>
            </w:r>
          </w:p>
        </w:tc>
        <w:tc>
          <w:tcPr>
            <w:tcW w:w="1361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4947A1" w:rsidRDefault="000524DC" w:rsidP="00673E1D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0524DC">
              <w:rPr>
                <w:i/>
                <w:sz w:val="16"/>
                <w:szCs w:val="16"/>
              </w:rPr>
              <w:t xml:space="preserve">ПКМ </w:t>
            </w:r>
            <w:r w:rsidR="00B514DB" w:rsidRPr="004947A1">
              <w:rPr>
                <w:i/>
                <w:sz w:val="16"/>
                <w:szCs w:val="16"/>
              </w:rPr>
              <w:t>утвержден</w:t>
            </w: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0524DC">
            <w:pPr>
              <w:jc w:val="center"/>
              <w:rPr>
                <w:i/>
                <w:sz w:val="16"/>
                <w:szCs w:val="16"/>
              </w:rPr>
            </w:pPr>
            <w:r w:rsidRPr="004947A1">
              <w:rPr>
                <w:i/>
                <w:sz w:val="16"/>
                <w:szCs w:val="16"/>
              </w:rPr>
              <w:t xml:space="preserve">Верификация </w:t>
            </w:r>
            <w:r w:rsidR="000524DC" w:rsidRPr="000524DC">
              <w:rPr>
                <w:i/>
                <w:sz w:val="16"/>
                <w:szCs w:val="16"/>
              </w:rPr>
              <w:t xml:space="preserve">ПКМ </w:t>
            </w:r>
            <w:r w:rsidRPr="004947A1">
              <w:rPr>
                <w:i/>
                <w:sz w:val="16"/>
                <w:szCs w:val="16"/>
              </w:rPr>
              <w:t>и его эффективности со стороны НОК</w:t>
            </w:r>
          </w:p>
        </w:tc>
        <w:tc>
          <w:tcPr>
            <w:tcW w:w="1094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jc w:val="center"/>
              <w:rPr>
                <w:i/>
                <w:sz w:val="16"/>
                <w:szCs w:val="16"/>
              </w:rPr>
            </w:pPr>
            <w:r w:rsidRPr="004947A1">
              <w:rPr>
                <w:i/>
                <w:sz w:val="16"/>
                <w:szCs w:val="16"/>
              </w:rPr>
              <w:t xml:space="preserve">Верифицировано </w:t>
            </w:r>
          </w:p>
          <w:p w:rsidR="00B514DB" w:rsidRPr="004947A1" w:rsidRDefault="00B514DB" w:rsidP="00673E1D">
            <w:pPr>
              <w:jc w:val="center"/>
              <w:rPr>
                <w:i/>
                <w:sz w:val="16"/>
                <w:szCs w:val="16"/>
              </w:rPr>
            </w:pPr>
            <w:r w:rsidRPr="004947A1">
              <w:rPr>
                <w:i/>
                <w:sz w:val="16"/>
                <w:szCs w:val="16"/>
              </w:rPr>
              <w:t>(кем)</w:t>
            </w:r>
          </w:p>
        </w:tc>
        <w:tc>
          <w:tcPr>
            <w:tcW w:w="2776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jc w:val="center"/>
              <w:rPr>
                <w:i/>
                <w:sz w:val="16"/>
                <w:szCs w:val="16"/>
              </w:rPr>
            </w:pPr>
            <w:r w:rsidRPr="004947A1">
              <w:rPr>
                <w:i/>
                <w:sz w:val="16"/>
                <w:szCs w:val="16"/>
              </w:rPr>
              <w:t>Примечания аудитора</w:t>
            </w:r>
          </w:p>
        </w:tc>
      </w:tr>
      <w:tr w:rsidR="00B514DB" w:rsidTr="004947A1">
        <w:trPr>
          <w:trHeight w:val="483"/>
        </w:trPr>
        <w:tc>
          <w:tcPr>
            <w:tcW w:w="4536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F84BDC" w:rsidRDefault="00B514DB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1094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F84BDC" w:rsidRDefault="00B514DB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09D1" w:rsidRPr="00B123DE" w:rsidRDefault="004709D1" w:rsidP="004709D1">
      <w:pPr>
        <w:spacing w:before="60" w:after="60"/>
        <w:rPr>
          <w:rFonts w:cs="Arial"/>
          <w:sz w:val="18"/>
          <w:szCs w:val="18"/>
        </w:rPr>
      </w:pPr>
      <w:r>
        <w:rPr>
          <w:sz w:val="18"/>
        </w:rPr>
        <w:t>Условные обозначения:</w:t>
      </w:r>
    </w:p>
    <w:p w:rsidR="004709D1" w:rsidRPr="00B123DE" w:rsidRDefault="006E5E3A" w:rsidP="006E5E3A">
      <w:pPr>
        <w:spacing w:before="60" w:after="60"/>
        <w:rPr>
          <w:rFonts w:cs="Arial"/>
          <w:sz w:val="18"/>
          <w:szCs w:val="18"/>
        </w:rPr>
      </w:pPr>
      <w:r>
        <w:rPr>
          <w:i/>
          <w:sz w:val="18"/>
        </w:rPr>
        <w:t xml:space="preserve">Ячейки с заголовком </w:t>
      </w:r>
      <w:r>
        <w:rPr>
          <w:i/>
        </w:rPr>
        <w:t>курсивом</w:t>
      </w:r>
      <w:r>
        <w:rPr>
          <w:b/>
          <w:sz w:val="18"/>
        </w:rPr>
        <w:t xml:space="preserve"> </w:t>
      </w:r>
      <w:r>
        <w:rPr>
          <w:sz w:val="18"/>
        </w:rPr>
        <w:t>– Заполняется НОК</w:t>
      </w:r>
    </w:p>
    <w:p w:rsidR="00EF4B95" w:rsidRPr="004947A1" w:rsidRDefault="006E5E3A" w:rsidP="007F16A6">
      <w:pPr>
        <w:spacing w:before="60" w:after="60"/>
        <w:rPr>
          <w:rFonts w:cs="Arial"/>
          <w:sz w:val="18"/>
          <w:szCs w:val="18"/>
        </w:rPr>
      </w:pPr>
      <w:r>
        <w:rPr>
          <w:b/>
          <w:sz w:val="18"/>
        </w:rPr>
        <w:t>Ячейки с заголовком жирным шрифтом</w:t>
      </w:r>
      <w:r>
        <w:t xml:space="preserve"> </w:t>
      </w:r>
      <w:r>
        <w:rPr>
          <w:sz w:val="18"/>
        </w:rPr>
        <w:t>– Заполняется БУП</w:t>
      </w:r>
    </w:p>
    <w:p w:rsidR="00BA162C" w:rsidRPr="00330096" w:rsidRDefault="004709D1" w:rsidP="00B123DE">
      <w:pPr>
        <w:pStyle w:val="Subtitle"/>
        <w:jc w:val="left"/>
        <w:rPr>
          <w:rFonts w:cs="Arial"/>
          <w:color w:val="00B050"/>
          <w:sz w:val="20"/>
          <w:szCs w:val="21"/>
          <w:shd w:val="pct15" w:color="auto" w:fill="FFFFFF"/>
        </w:rPr>
      </w:pPr>
      <w:r>
        <w:br w:type="column"/>
      </w:r>
      <w:r>
        <w:rPr>
          <w:sz w:val="20"/>
        </w:rPr>
        <w:lastRenderedPageBreak/>
        <w:t xml:space="preserve">Вывод № 2 </w:t>
      </w:r>
      <w:r>
        <w:t>из</w:t>
      </w:r>
      <w:r>
        <w:tab/>
      </w:r>
      <w:r>
        <w:tab/>
      </w:r>
      <w:r>
        <w:rPr>
          <w:sz w:val="20"/>
        </w:rPr>
        <w:t>Статус НС: неурегулир./урегулир.</w:t>
      </w:r>
      <w:r>
        <w:tab/>
      </w:r>
      <w:r>
        <w:tab/>
      </w:r>
      <w:r>
        <w:tab/>
      </w:r>
      <w:r>
        <w:tab/>
      </w:r>
      <w:r>
        <w:rPr>
          <w:sz w:val="20"/>
        </w:rPr>
        <w:t>Рекомендовано:</w:t>
      </w:r>
      <w:r>
        <w:tab/>
      </w:r>
      <w:r>
        <w:tab/>
      </w:r>
      <w:r>
        <w:tab/>
      </w:r>
      <w:r>
        <w:rPr>
          <w:sz w:val="20"/>
        </w:rPr>
        <w:t>Дата урегулирования НС:</w:t>
      </w:r>
      <w:r>
        <w:tab/>
      </w:r>
      <w:r>
        <w:tab/>
      </w:r>
      <w:r>
        <w:tab/>
      </w:r>
    </w:p>
    <w:p w:rsidR="00661029" w:rsidRPr="00F60865" w:rsidRDefault="00661029" w:rsidP="00BA162C">
      <w:pPr>
        <w:pStyle w:val="Subtitle"/>
        <w:jc w:val="left"/>
        <w:rPr>
          <w:rFonts w:cs="Arial"/>
          <w:color w:val="385623"/>
          <w:sz w:val="20"/>
          <w:szCs w:val="21"/>
        </w:rPr>
      </w:pPr>
    </w:p>
    <w:tbl>
      <w:tblPr>
        <w:tblW w:w="14400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80"/>
        <w:gridCol w:w="900"/>
        <w:gridCol w:w="1080"/>
        <w:gridCol w:w="1080"/>
        <w:gridCol w:w="394"/>
        <w:gridCol w:w="1276"/>
        <w:gridCol w:w="1134"/>
        <w:gridCol w:w="1426"/>
        <w:gridCol w:w="1350"/>
      </w:tblGrid>
      <w:tr w:rsidR="00B514DB" w:rsidRPr="004947A1" w:rsidTr="00B123DE">
        <w:trPr>
          <w:trHeight w:val="432"/>
          <w:tblHeader/>
        </w:trPr>
        <w:tc>
          <w:tcPr>
            <w:tcW w:w="5760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4947A1">
              <w:rPr>
                <w:i/>
                <w:sz w:val="16"/>
                <w:szCs w:val="16"/>
              </w:rPr>
              <w:t>Описание вывода</w:t>
            </w:r>
          </w:p>
        </w:tc>
        <w:tc>
          <w:tcPr>
            <w:tcW w:w="9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4947A1">
              <w:rPr>
                <w:i/>
                <w:sz w:val="16"/>
                <w:szCs w:val="16"/>
              </w:rPr>
              <w:t>Инициалы аудитора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ind w:right="-108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4947A1">
              <w:rPr>
                <w:i/>
                <w:sz w:val="16"/>
                <w:szCs w:val="16"/>
              </w:rPr>
              <w:t>Категория вывода</w:t>
            </w:r>
            <w:r w:rsidRPr="004947A1">
              <w:rPr>
                <w:rStyle w:val="FootnoteReference"/>
                <w:i/>
                <w:sz w:val="16"/>
                <w:szCs w:val="16"/>
              </w:rPr>
              <w:footnoteReference w:id="2"/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4947A1">
              <w:rPr>
                <w:i/>
                <w:sz w:val="16"/>
                <w:szCs w:val="16"/>
              </w:rPr>
              <w:t>Положение</w:t>
            </w: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4947A1">
              <w:rPr>
                <w:i/>
                <w:sz w:val="16"/>
                <w:szCs w:val="16"/>
              </w:rPr>
              <w:t>Требуемые неотложные действия</w:t>
            </w:r>
          </w:p>
        </w:tc>
      </w:tr>
      <w:tr w:rsidR="00B514DB" w:rsidRPr="004947A1" w:rsidTr="00673E1D">
        <w:trPr>
          <w:trHeight w:val="567"/>
        </w:trPr>
        <w:tc>
          <w:tcPr>
            <w:tcW w:w="5760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jc w:val="center"/>
              <w:rPr>
                <w:sz w:val="16"/>
                <w:szCs w:val="16"/>
              </w:rPr>
            </w:pPr>
          </w:p>
          <w:p w:rsidR="00B514DB" w:rsidRPr="004947A1" w:rsidRDefault="00B514DB" w:rsidP="00673E1D">
            <w:pPr>
              <w:jc w:val="center"/>
              <w:rPr>
                <w:sz w:val="16"/>
                <w:szCs w:val="16"/>
              </w:rPr>
            </w:pPr>
          </w:p>
          <w:p w:rsidR="00B514DB" w:rsidRPr="004947A1" w:rsidRDefault="00B514DB" w:rsidP="00673E1D">
            <w:pPr>
              <w:jc w:val="center"/>
              <w:rPr>
                <w:sz w:val="16"/>
                <w:szCs w:val="16"/>
              </w:rPr>
            </w:pPr>
          </w:p>
          <w:p w:rsidR="00B514DB" w:rsidRPr="004947A1" w:rsidRDefault="00B514DB" w:rsidP="00673E1D">
            <w:pPr>
              <w:jc w:val="center"/>
              <w:rPr>
                <w:sz w:val="16"/>
                <w:szCs w:val="16"/>
              </w:rPr>
            </w:pPr>
          </w:p>
          <w:p w:rsidR="00B514DB" w:rsidRPr="004947A1" w:rsidRDefault="00B514DB" w:rsidP="00673E1D">
            <w:pPr>
              <w:jc w:val="center"/>
              <w:rPr>
                <w:sz w:val="16"/>
                <w:szCs w:val="16"/>
              </w:rPr>
            </w:pPr>
          </w:p>
          <w:p w:rsidR="00B514DB" w:rsidRPr="004947A1" w:rsidRDefault="00B514DB" w:rsidP="00673E1D">
            <w:pPr>
              <w:jc w:val="center"/>
              <w:rPr>
                <w:sz w:val="16"/>
                <w:szCs w:val="16"/>
              </w:rPr>
            </w:pPr>
          </w:p>
          <w:p w:rsidR="00B514DB" w:rsidRPr="004947A1" w:rsidRDefault="00B514DB" w:rsidP="00673E1D">
            <w:pPr>
              <w:jc w:val="center"/>
              <w:rPr>
                <w:sz w:val="16"/>
                <w:szCs w:val="16"/>
              </w:rPr>
            </w:pPr>
          </w:p>
          <w:p w:rsidR="00B514DB" w:rsidRPr="004947A1" w:rsidRDefault="00B514DB" w:rsidP="00673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jc w:val="center"/>
              <w:rPr>
                <w:sz w:val="16"/>
                <w:szCs w:val="16"/>
              </w:rPr>
            </w:pPr>
          </w:p>
        </w:tc>
      </w:tr>
      <w:tr w:rsidR="00B514DB" w:rsidRPr="004947A1" w:rsidTr="004947A1">
        <w:trPr>
          <w:trHeight w:val="423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>Анализ основных причин (АОП)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>АОП сотрудник/дата</w:t>
            </w:r>
          </w:p>
        </w:tc>
        <w:tc>
          <w:tcPr>
            <w:tcW w:w="2554" w:type="dxa"/>
            <w:gridSpan w:val="3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>Принятые корректирующие меры</w:t>
            </w:r>
            <w:r w:rsidR="004947A1">
              <w:rPr>
                <w:sz w:val="16"/>
                <w:szCs w:val="16"/>
              </w:rPr>
              <w:t xml:space="preserve"> </w:t>
            </w:r>
            <w:r w:rsidRPr="004947A1">
              <w:rPr>
                <w:b/>
                <w:sz w:val="16"/>
                <w:szCs w:val="16"/>
              </w:rPr>
              <w:t>для урегулирования НС</w:t>
            </w:r>
          </w:p>
        </w:tc>
        <w:tc>
          <w:tcPr>
            <w:tcW w:w="1276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ind w:left="-108" w:right="-46"/>
              <w:jc w:val="center"/>
              <w:rPr>
                <w:b/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>Предлагаемая дата</w:t>
            </w:r>
          </w:p>
        </w:tc>
        <w:tc>
          <w:tcPr>
            <w:tcW w:w="1134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B514DB" w:rsidRPr="004947A1" w:rsidRDefault="00B514DB" w:rsidP="00673E1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>Крайний срок завершения</w:t>
            </w:r>
          </w:p>
        </w:tc>
        <w:tc>
          <w:tcPr>
            <w:tcW w:w="1426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jc w:val="center"/>
              <w:rPr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>Ответственное лицо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>Статус/дата завершения</w:t>
            </w:r>
          </w:p>
        </w:tc>
      </w:tr>
      <w:tr w:rsidR="00B514DB" w:rsidTr="004947A1">
        <w:trPr>
          <w:trHeight w:val="539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  <w:tr w:rsidR="000524DC" w:rsidRPr="004947A1" w:rsidTr="004947A1">
        <w:trPr>
          <w:trHeight w:val="530"/>
        </w:trPr>
        <w:tc>
          <w:tcPr>
            <w:tcW w:w="46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0524DC" w:rsidRPr="004947A1" w:rsidRDefault="000524DC" w:rsidP="00695D2F">
            <w:pPr>
              <w:jc w:val="center"/>
              <w:rPr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 xml:space="preserve">Верификация </w:t>
            </w:r>
            <w:r w:rsidRPr="000524DC">
              <w:rPr>
                <w:b/>
                <w:sz w:val="16"/>
                <w:szCs w:val="16"/>
              </w:rPr>
              <w:t xml:space="preserve">ПКМ </w:t>
            </w:r>
            <w:r w:rsidRPr="004947A1">
              <w:rPr>
                <w:b/>
                <w:sz w:val="16"/>
                <w:szCs w:val="16"/>
              </w:rPr>
              <w:t>и его эффективности</w:t>
            </w:r>
          </w:p>
        </w:tc>
        <w:tc>
          <w:tcPr>
            <w:tcW w:w="10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0524DC" w:rsidRPr="004947A1" w:rsidRDefault="000524DC" w:rsidP="00695D2F">
            <w:pPr>
              <w:jc w:val="center"/>
              <w:rPr>
                <w:b/>
                <w:sz w:val="16"/>
                <w:szCs w:val="16"/>
              </w:rPr>
            </w:pPr>
            <w:r w:rsidRPr="000524DC">
              <w:rPr>
                <w:b/>
                <w:sz w:val="16"/>
                <w:szCs w:val="16"/>
              </w:rPr>
              <w:t xml:space="preserve">ПКМ </w:t>
            </w:r>
            <w:r w:rsidRPr="004947A1">
              <w:rPr>
                <w:b/>
                <w:sz w:val="16"/>
                <w:szCs w:val="16"/>
              </w:rPr>
              <w:t>верифицирован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0524DC" w:rsidRPr="004947A1" w:rsidRDefault="000524DC" w:rsidP="00695D2F">
            <w:pPr>
              <w:jc w:val="center"/>
              <w:rPr>
                <w:b/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>Дата верификации</w:t>
            </w: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0524DC" w:rsidRPr="004947A1" w:rsidRDefault="000524DC" w:rsidP="00695D2F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0524DC">
              <w:rPr>
                <w:i/>
                <w:sz w:val="16"/>
                <w:szCs w:val="16"/>
              </w:rPr>
              <w:t xml:space="preserve">ПКМ </w:t>
            </w:r>
            <w:r w:rsidRPr="004947A1">
              <w:rPr>
                <w:i/>
                <w:sz w:val="16"/>
                <w:szCs w:val="16"/>
              </w:rPr>
              <w:t>утвержден</w:t>
            </w:r>
          </w:p>
        </w:tc>
        <w:tc>
          <w:tcPr>
            <w:tcW w:w="2750" w:type="dxa"/>
            <w:gridSpan w:val="3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0524DC" w:rsidRPr="004947A1" w:rsidRDefault="000524DC" w:rsidP="00695D2F">
            <w:pPr>
              <w:jc w:val="center"/>
              <w:rPr>
                <w:i/>
                <w:sz w:val="16"/>
                <w:szCs w:val="16"/>
              </w:rPr>
            </w:pPr>
            <w:r w:rsidRPr="004947A1">
              <w:rPr>
                <w:i/>
                <w:sz w:val="16"/>
                <w:szCs w:val="16"/>
              </w:rPr>
              <w:t xml:space="preserve">Верификация </w:t>
            </w:r>
            <w:r w:rsidRPr="000524DC">
              <w:rPr>
                <w:i/>
                <w:sz w:val="16"/>
                <w:szCs w:val="16"/>
              </w:rPr>
              <w:t xml:space="preserve">ПКМ </w:t>
            </w:r>
            <w:r w:rsidRPr="004947A1">
              <w:rPr>
                <w:i/>
                <w:sz w:val="16"/>
                <w:szCs w:val="16"/>
              </w:rPr>
              <w:t>и его эффективности со стороны НОК</w:t>
            </w:r>
          </w:p>
        </w:tc>
        <w:tc>
          <w:tcPr>
            <w:tcW w:w="1134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0524DC" w:rsidRPr="004947A1" w:rsidRDefault="000524DC" w:rsidP="00673E1D">
            <w:pPr>
              <w:jc w:val="center"/>
              <w:rPr>
                <w:i/>
                <w:sz w:val="16"/>
                <w:szCs w:val="16"/>
              </w:rPr>
            </w:pPr>
            <w:r w:rsidRPr="004947A1">
              <w:rPr>
                <w:i/>
                <w:sz w:val="16"/>
                <w:szCs w:val="16"/>
              </w:rPr>
              <w:t xml:space="preserve">Верифицировано </w:t>
            </w:r>
          </w:p>
          <w:p w:rsidR="000524DC" w:rsidRPr="004947A1" w:rsidRDefault="000524DC" w:rsidP="00673E1D">
            <w:pPr>
              <w:jc w:val="center"/>
              <w:rPr>
                <w:i/>
                <w:sz w:val="16"/>
                <w:szCs w:val="16"/>
              </w:rPr>
            </w:pPr>
            <w:r w:rsidRPr="004947A1">
              <w:rPr>
                <w:i/>
                <w:sz w:val="16"/>
                <w:szCs w:val="16"/>
              </w:rPr>
              <w:t>(кем)</w:t>
            </w:r>
          </w:p>
        </w:tc>
        <w:tc>
          <w:tcPr>
            <w:tcW w:w="2776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0524DC" w:rsidRPr="004947A1" w:rsidRDefault="000524DC" w:rsidP="00673E1D">
            <w:pPr>
              <w:jc w:val="center"/>
              <w:rPr>
                <w:i/>
                <w:sz w:val="16"/>
                <w:szCs w:val="16"/>
              </w:rPr>
            </w:pPr>
            <w:r w:rsidRPr="004947A1">
              <w:rPr>
                <w:i/>
                <w:sz w:val="16"/>
                <w:szCs w:val="16"/>
              </w:rPr>
              <w:t>Примечания аудитора</w:t>
            </w:r>
          </w:p>
        </w:tc>
      </w:tr>
      <w:tr w:rsidR="000524DC" w:rsidTr="004947A1">
        <w:trPr>
          <w:trHeight w:val="483"/>
        </w:trPr>
        <w:tc>
          <w:tcPr>
            <w:tcW w:w="46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0524DC" w:rsidRDefault="000524DC" w:rsidP="00673E1D">
            <w:pPr>
              <w:jc w:val="center"/>
              <w:rPr>
                <w:sz w:val="20"/>
                <w:szCs w:val="20"/>
              </w:rPr>
            </w:pPr>
          </w:p>
          <w:p w:rsidR="000524DC" w:rsidRDefault="000524DC" w:rsidP="00673E1D">
            <w:pPr>
              <w:jc w:val="center"/>
              <w:rPr>
                <w:sz w:val="20"/>
                <w:szCs w:val="20"/>
              </w:rPr>
            </w:pPr>
          </w:p>
          <w:p w:rsidR="000524DC" w:rsidRDefault="000524DC" w:rsidP="00673E1D">
            <w:pPr>
              <w:jc w:val="center"/>
              <w:rPr>
                <w:sz w:val="20"/>
                <w:szCs w:val="20"/>
              </w:rPr>
            </w:pPr>
          </w:p>
          <w:p w:rsidR="000524DC" w:rsidRDefault="000524DC" w:rsidP="00673E1D">
            <w:pPr>
              <w:jc w:val="center"/>
              <w:rPr>
                <w:sz w:val="20"/>
                <w:szCs w:val="20"/>
              </w:rPr>
            </w:pPr>
          </w:p>
          <w:p w:rsidR="000524DC" w:rsidRDefault="000524DC" w:rsidP="00673E1D">
            <w:pPr>
              <w:jc w:val="center"/>
              <w:rPr>
                <w:sz w:val="20"/>
                <w:szCs w:val="20"/>
              </w:rPr>
            </w:pPr>
          </w:p>
          <w:p w:rsidR="000524DC" w:rsidRDefault="000524DC" w:rsidP="00673E1D">
            <w:pPr>
              <w:jc w:val="center"/>
              <w:rPr>
                <w:sz w:val="20"/>
                <w:szCs w:val="20"/>
              </w:rPr>
            </w:pPr>
          </w:p>
          <w:p w:rsidR="000524DC" w:rsidRDefault="000524DC" w:rsidP="00673E1D">
            <w:pPr>
              <w:jc w:val="center"/>
              <w:rPr>
                <w:sz w:val="20"/>
                <w:szCs w:val="20"/>
              </w:rPr>
            </w:pPr>
          </w:p>
          <w:p w:rsidR="000524DC" w:rsidRPr="00763490" w:rsidRDefault="000524DC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0524DC" w:rsidRPr="00763490" w:rsidRDefault="000524DC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0524DC" w:rsidRPr="00763490" w:rsidRDefault="000524DC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0524DC" w:rsidRPr="00763490" w:rsidRDefault="000524DC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0524DC" w:rsidRPr="00F84BDC" w:rsidRDefault="000524DC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0524DC" w:rsidRPr="00F84BDC" w:rsidRDefault="000524DC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0524DC" w:rsidRPr="00763490" w:rsidRDefault="000524DC" w:rsidP="00673E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09D1" w:rsidRPr="00B123DE" w:rsidRDefault="004709D1" w:rsidP="004709D1">
      <w:pPr>
        <w:spacing w:before="60" w:after="60"/>
        <w:rPr>
          <w:rFonts w:cs="Arial"/>
          <w:sz w:val="18"/>
          <w:szCs w:val="18"/>
        </w:rPr>
      </w:pPr>
      <w:r>
        <w:rPr>
          <w:sz w:val="18"/>
        </w:rPr>
        <w:t>Условные обозначения:</w:t>
      </w:r>
    </w:p>
    <w:p w:rsidR="00FB3983" w:rsidRPr="00B123DE" w:rsidRDefault="00B123DE" w:rsidP="00FB3983">
      <w:pPr>
        <w:spacing w:before="60" w:after="60"/>
        <w:rPr>
          <w:rFonts w:cs="Arial"/>
          <w:sz w:val="18"/>
          <w:szCs w:val="18"/>
        </w:rPr>
      </w:pPr>
      <w:r>
        <w:rPr>
          <w:i/>
          <w:sz w:val="18"/>
        </w:rPr>
        <w:t xml:space="preserve">Ячейки с заголовком </w:t>
      </w:r>
      <w:r>
        <w:rPr>
          <w:i/>
        </w:rPr>
        <w:t>курсивом</w:t>
      </w:r>
      <w:r>
        <w:rPr>
          <w:b/>
          <w:sz w:val="18"/>
        </w:rPr>
        <w:t xml:space="preserve"> </w:t>
      </w:r>
      <w:r>
        <w:rPr>
          <w:sz w:val="18"/>
        </w:rPr>
        <w:t>– Заполняется НОК</w:t>
      </w:r>
    </w:p>
    <w:p w:rsidR="00FB3983" w:rsidRPr="00B123DE" w:rsidRDefault="00FB3983" w:rsidP="00FB3983">
      <w:pPr>
        <w:spacing w:before="60" w:after="60"/>
        <w:rPr>
          <w:rFonts w:cs="Arial"/>
          <w:sz w:val="18"/>
          <w:szCs w:val="18"/>
        </w:rPr>
      </w:pPr>
      <w:r>
        <w:rPr>
          <w:b/>
          <w:sz w:val="18"/>
        </w:rPr>
        <w:t>Ячейки с заголовком жирным шрифтом</w:t>
      </w:r>
      <w:r>
        <w:t xml:space="preserve"> </w:t>
      </w:r>
      <w:r>
        <w:rPr>
          <w:sz w:val="18"/>
        </w:rPr>
        <w:t>– Заполняется БУП</w:t>
      </w:r>
    </w:p>
    <w:p w:rsidR="00954BBC" w:rsidRDefault="00954BBC" w:rsidP="00954BBC">
      <w:pPr>
        <w:pStyle w:val="Subtitle"/>
        <w:jc w:val="left"/>
        <w:rPr>
          <w:rFonts w:cs="Arial"/>
          <w:sz w:val="20"/>
          <w:szCs w:val="21"/>
        </w:rPr>
      </w:pPr>
    </w:p>
    <w:p w:rsidR="00B123DE" w:rsidRPr="00330096" w:rsidRDefault="004709D1" w:rsidP="00B123DE">
      <w:pPr>
        <w:pStyle w:val="Subtitle"/>
        <w:jc w:val="left"/>
        <w:rPr>
          <w:rFonts w:cs="Arial"/>
          <w:color w:val="00B050"/>
          <w:sz w:val="20"/>
          <w:szCs w:val="21"/>
          <w:shd w:val="pct15" w:color="auto" w:fill="FFFFFF"/>
        </w:rPr>
      </w:pPr>
      <w:r>
        <w:br w:type="column"/>
      </w:r>
      <w:r>
        <w:rPr>
          <w:sz w:val="20"/>
        </w:rPr>
        <w:lastRenderedPageBreak/>
        <w:t xml:space="preserve">Вывод № 3 </w:t>
      </w:r>
      <w:r>
        <w:t>из</w:t>
      </w:r>
      <w:r>
        <w:tab/>
      </w:r>
      <w:r>
        <w:tab/>
      </w:r>
      <w:r>
        <w:rPr>
          <w:sz w:val="20"/>
        </w:rPr>
        <w:t>Статус НС: неурегулир./урегулир.</w:t>
      </w:r>
      <w:r>
        <w:tab/>
      </w:r>
      <w:r>
        <w:tab/>
      </w:r>
      <w:r>
        <w:tab/>
      </w:r>
      <w:r>
        <w:tab/>
      </w:r>
      <w:r>
        <w:rPr>
          <w:sz w:val="20"/>
        </w:rPr>
        <w:t>Рекомендовано:</w:t>
      </w:r>
      <w:r>
        <w:tab/>
      </w:r>
      <w:r>
        <w:tab/>
      </w:r>
      <w:r>
        <w:tab/>
      </w:r>
      <w:r>
        <w:rPr>
          <w:sz w:val="20"/>
        </w:rPr>
        <w:t>Дата урегулирования НС:</w:t>
      </w:r>
      <w:r>
        <w:tab/>
      </w:r>
      <w:r>
        <w:tab/>
      </w:r>
      <w:r>
        <w:tab/>
      </w:r>
    </w:p>
    <w:p w:rsidR="00C27714" w:rsidRPr="00F60865" w:rsidRDefault="00C27714" w:rsidP="00954BBC">
      <w:pPr>
        <w:pStyle w:val="Subtitle"/>
        <w:jc w:val="left"/>
        <w:rPr>
          <w:rFonts w:cs="Arial"/>
          <w:color w:val="385623"/>
          <w:sz w:val="20"/>
          <w:szCs w:val="21"/>
        </w:rPr>
      </w:pPr>
    </w:p>
    <w:tbl>
      <w:tblPr>
        <w:tblW w:w="14400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80"/>
        <w:gridCol w:w="900"/>
        <w:gridCol w:w="1080"/>
        <w:gridCol w:w="1080"/>
        <w:gridCol w:w="394"/>
        <w:gridCol w:w="1316"/>
        <w:gridCol w:w="1094"/>
        <w:gridCol w:w="1426"/>
        <w:gridCol w:w="1350"/>
      </w:tblGrid>
      <w:tr w:rsidR="00B514DB" w:rsidRPr="004947A1" w:rsidTr="00B123DE">
        <w:trPr>
          <w:trHeight w:val="454"/>
          <w:tblHeader/>
        </w:trPr>
        <w:tc>
          <w:tcPr>
            <w:tcW w:w="5760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4947A1">
              <w:rPr>
                <w:i/>
                <w:sz w:val="16"/>
                <w:szCs w:val="16"/>
              </w:rPr>
              <w:t>Описание вывода</w:t>
            </w:r>
          </w:p>
        </w:tc>
        <w:tc>
          <w:tcPr>
            <w:tcW w:w="9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4947A1">
              <w:rPr>
                <w:i/>
                <w:sz w:val="16"/>
                <w:szCs w:val="16"/>
              </w:rPr>
              <w:t>Инициалы аудитора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ind w:right="-108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4947A1">
              <w:rPr>
                <w:i/>
                <w:sz w:val="16"/>
                <w:szCs w:val="16"/>
              </w:rPr>
              <w:t>Категория вывода</w:t>
            </w:r>
            <w:r w:rsidRPr="004947A1">
              <w:rPr>
                <w:rStyle w:val="FootnoteReference"/>
                <w:i/>
                <w:sz w:val="16"/>
                <w:szCs w:val="16"/>
              </w:rPr>
              <w:footnoteReference w:id="3"/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4947A1">
              <w:rPr>
                <w:i/>
                <w:sz w:val="16"/>
                <w:szCs w:val="16"/>
              </w:rPr>
              <w:t>Положение</w:t>
            </w: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4947A1">
              <w:rPr>
                <w:i/>
                <w:sz w:val="16"/>
                <w:szCs w:val="16"/>
              </w:rPr>
              <w:t>Требуемые неотложные действия</w:t>
            </w:r>
          </w:p>
        </w:tc>
      </w:tr>
      <w:tr w:rsidR="00B514DB" w:rsidRPr="004947A1" w:rsidTr="00673E1D">
        <w:trPr>
          <w:trHeight w:val="567"/>
        </w:trPr>
        <w:tc>
          <w:tcPr>
            <w:tcW w:w="5760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jc w:val="center"/>
              <w:rPr>
                <w:sz w:val="16"/>
                <w:szCs w:val="16"/>
              </w:rPr>
            </w:pPr>
          </w:p>
          <w:p w:rsidR="00B514DB" w:rsidRPr="004947A1" w:rsidRDefault="00B514DB" w:rsidP="00673E1D">
            <w:pPr>
              <w:jc w:val="center"/>
              <w:rPr>
                <w:sz w:val="16"/>
                <w:szCs w:val="16"/>
              </w:rPr>
            </w:pPr>
          </w:p>
          <w:p w:rsidR="00B514DB" w:rsidRPr="004947A1" w:rsidRDefault="00B514DB" w:rsidP="00673E1D">
            <w:pPr>
              <w:jc w:val="center"/>
              <w:rPr>
                <w:sz w:val="16"/>
                <w:szCs w:val="16"/>
              </w:rPr>
            </w:pPr>
          </w:p>
          <w:p w:rsidR="00B514DB" w:rsidRPr="004947A1" w:rsidRDefault="00B514DB" w:rsidP="00673E1D">
            <w:pPr>
              <w:jc w:val="center"/>
              <w:rPr>
                <w:sz w:val="16"/>
                <w:szCs w:val="16"/>
              </w:rPr>
            </w:pPr>
          </w:p>
          <w:p w:rsidR="00B514DB" w:rsidRPr="004947A1" w:rsidRDefault="00B514DB" w:rsidP="00673E1D">
            <w:pPr>
              <w:jc w:val="center"/>
              <w:rPr>
                <w:sz w:val="16"/>
                <w:szCs w:val="16"/>
              </w:rPr>
            </w:pPr>
          </w:p>
          <w:p w:rsidR="00B514DB" w:rsidRPr="004947A1" w:rsidRDefault="00B514DB" w:rsidP="00673E1D">
            <w:pPr>
              <w:jc w:val="center"/>
              <w:rPr>
                <w:sz w:val="16"/>
                <w:szCs w:val="16"/>
              </w:rPr>
            </w:pPr>
          </w:p>
          <w:p w:rsidR="00B514DB" w:rsidRPr="004947A1" w:rsidRDefault="00B514DB" w:rsidP="00673E1D">
            <w:pPr>
              <w:jc w:val="center"/>
              <w:rPr>
                <w:sz w:val="16"/>
                <w:szCs w:val="16"/>
              </w:rPr>
            </w:pPr>
          </w:p>
          <w:p w:rsidR="00B514DB" w:rsidRPr="004947A1" w:rsidRDefault="00B514DB" w:rsidP="00673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jc w:val="center"/>
              <w:rPr>
                <w:sz w:val="16"/>
                <w:szCs w:val="16"/>
              </w:rPr>
            </w:pPr>
          </w:p>
        </w:tc>
      </w:tr>
      <w:tr w:rsidR="00B514DB" w:rsidRPr="004947A1" w:rsidTr="004947A1">
        <w:trPr>
          <w:trHeight w:val="454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>Анализ основных причин (АОП)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>АОП сотрудник/дата</w:t>
            </w:r>
          </w:p>
        </w:tc>
        <w:tc>
          <w:tcPr>
            <w:tcW w:w="2554" w:type="dxa"/>
            <w:gridSpan w:val="3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>Принятые корректирующие меры</w:t>
            </w:r>
            <w:r w:rsidR="004947A1">
              <w:rPr>
                <w:sz w:val="16"/>
                <w:szCs w:val="16"/>
              </w:rPr>
              <w:t xml:space="preserve"> </w:t>
            </w:r>
            <w:r w:rsidRPr="004947A1">
              <w:rPr>
                <w:b/>
                <w:sz w:val="16"/>
                <w:szCs w:val="16"/>
              </w:rPr>
              <w:t>для урегулирования НС</w:t>
            </w:r>
          </w:p>
        </w:tc>
        <w:tc>
          <w:tcPr>
            <w:tcW w:w="1316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ind w:left="-108" w:right="-46"/>
              <w:jc w:val="center"/>
              <w:rPr>
                <w:b/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>Предлагаемая дата</w:t>
            </w:r>
          </w:p>
        </w:tc>
        <w:tc>
          <w:tcPr>
            <w:tcW w:w="1094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B514DB" w:rsidRPr="004947A1" w:rsidRDefault="00B514DB" w:rsidP="00673E1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>Крайний срок завершения</w:t>
            </w:r>
          </w:p>
        </w:tc>
        <w:tc>
          <w:tcPr>
            <w:tcW w:w="1426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jc w:val="center"/>
              <w:rPr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>Ответственное лицо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4947A1" w:rsidRDefault="00B514DB" w:rsidP="00673E1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>Статус/дата завершения</w:t>
            </w:r>
          </w:p>
        </w:tc>
      </w:tr>
      <w:tr w:rsidR="00B514DB" w:rsidTr="004947A1">
        <w:trPr>
          <w:trHeight w:val="539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  <w:tr w:rsidR="000524DC" w:rsidRPr="004947A1" w:rsidTr="004947A1">
        <w:trPr>
          <w:trHeight w:val="530"/>
        </w:trPr>
        <w:tc>
          <w:tcPr>
            <w:tcW w:w="46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0524DC" w:rsidRPr="004947A1" w:rsidRDefault="000524DC" w:rsidP="00695D2F">
            <w:pPr>
              <w:jc w:val="center"/>
              <w:rPr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 xml:space="preserve">Верификация </w:t>
            </w:r>
            <w:r w:rsidRPr="000524DC">
              <w:rPr>
                <w:b/>
                <w:sz w:val="16"/>
                <w:szCs w:val="16"/>
              </w:rPr>
              <w:t xml:space="preserve">ПКМ </w:t>
            </w:r>
            <w:r w:rsidRPr="004947A1">
              <w:rPr>
                <w:b/>
                <w:sz w:val="16"/>
                <w:szCs w:val="16"/>
              </w:rPr>
              <w:t>и его эффективности</w:t>
            </w:r>
          </w:p>
        </w:tc>
        <w:tc>
          <w:tcPr>
            <w:tcW w:w="10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0524DC" w:rsidRPr="004947A1" w:rsidRDefault="000524DC" w:rsidP="00695D2F">
            <w:pPr>
              <w:jc w:val="center"/>
              <w:rPr>
                <w:b/>
                <w:sz w:val="16"/>
                <w:szCs w:val="16"/>
              </w:rPr>
            </w:pPr>
            <w:r w:rsidRPr="000524DC">
              <w:rPr>
                <w:b/>
                <w:sz w:val="16"/>
                <w:szCs w:val="16"/>
              </w:rPr>
              <w:t xml:space="preserve">ПКМ </w:t>
            </w:r>
            <w:r w:rsidRPr="004947A1">
              <w:rPr>
                <w:b/>
                <w:sz w:val="16"/>
                <w:szCs w:val="16"/>
              </w:rPr>
              <w:t>верифицирован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0524DC" w:rsidRPr="004947A1" w:rsidRDefault="000524DC" w:rsidP="00695D2F">
            <w:pPr>
              <w:jc w:val="center"/>
              <w:rPr>
                <w:b/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>Дата верификации</w:t>
            </w: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0524DC" w:rsidRPr="004947A1" w:rsidRDefault="000524DC" w:rsidP="00695D2F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0524DC">
              <w:rPr>
                <w:i/>
                <w:sz w:val="16"/>
                <w:szCs w:val="16"/>
              </w:rPr>
              <w:t xml:space="preserve">ПКМ </w:t>
            </w:r>
            <w:r w:rsidRPr="004947A1">
              <w:rPr>
                <w:i/>
                <w:sz w:val="16"/>
                <w:szCs w:val="16"/>
              </w:rPr>
              <w:t>утвержден</w:t>
            </w: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0524DC" w:rsidRPr="004947A1" w:rsidRDefault="000524DC" w:rsidP="00695D2F">
            <w:pPr>
              <w:jc w:val="center"/>
              <w:rPr>
                <w:i/>
                <w:sz w:val="16"/>
                <w:szCs w:val="16"/>
              </w:rPr>
            </w:pPr>
            <w:r w:rsidRPr="004947A1">
              <w:rPr>
                <w:i/>
                <w:sz w:val="16"/>
                <w:szCs w:val="16"/>
              </w:rPr>
              <w:t xml:space="preserve">Верификация </w:t>
            </w:r>
            <w:r w:rsidRPr="000524DC">
              <w:rPr>
                <w:i/>
                <w:sz w:val="16"/>
                <w:szCs w:val="16"/>
              </w:rPr>
              <w:t xml:space="preserve">ПКМ </w:t>
            </w:r>
            <w:r w:rsidRPr="004947A1">
              <w:rPr>
                <w:i/>
                <w:sz w:val="16"/>
                <w:szCs w:val="16"/>
              </w:rPr>
              <w:t>и его эффективности со стороны НОК</w:t>
            </w:r>
          </w:p>
        </w:tc>
        <w:tc>
          <w:tcPr>
            <w:tcW w:w="1094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0524DC" w:rsidRPr="004947A1" w:rsidRDefault="000524DC" w:rsidP="00673E1D">
            <w:pPr>
              <w:jc w:val="center"/>
              <w:rPr>
                <w:i/>
                <w:sz w:val="16"/>
                <w:szCs w:val="16"/>
              </w:rPr>
            </w:pPr>
            <w:r w:rsidRPr="004947A1">
              <w:rPr>
                <w:i/>
                <w:sz w:val="16"/>
                <w:szCs w:val="16"/>
              </w:rPr>
              <w:t xml:space="preserve">Верифицировано </w:t>
            </w:r>
          </w:p>
          <w:p w:rsidR="000524DC" w:rsidRPr="004947A1" w:rsidRDefault="000524DC" w:rsidP="00673E1D">
            <w:pPr>
              <w:jc w:val="center"/>
              <w:rPr>
                <w:i/>
                <w:sz w:val="16"/>
                <w:szCs w:val="16"/>
              </w:rPr>
            </w:pPr>
            <w:r w:rsidRPr="004947A1">
              <w:rPr>
                <w:i/>
                <w:sz w:val="16"/>
                <w:szCs w:val="16"/>
              </w:rPr>
              <w:t>(кем)</w:t>
            </w:r>
          </w:p>
        </w:tc>
        <w:tc>
          <w:tcPr>
            <w:tcW w:w="2776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0524DC" w:rsidRPr="004947A1" w:rsidRDefault="000524DC" w:rsidP="00673E1D">
            <w:pPr>
              <w:jc w:val="center"/>
              <w:rPr>
                <w:i/>
                <w:sz w:val="16"/>
                <w:szCs w:val="16"/>
              </w:rPr>
            </w:pPr>
            <w:r w:rsidRPr="004947A1">
              <w:rPr>
                <w:i/>
                <w:sz w:val="16"/>
                <w:szCs w:val="16"/>
              </w:rPr>
              <w:t>Примечания аудитора</w:t>
            </w:r>
          </w:p>
        </w:tc>
      </w:tr>
      <w:tr w:rsidR="000524DC" w:rsidTr="004947A1">
        <w:trPr>
          <w:trHeight w:val="483"/>
        </w:trPr>
        <w:tc>
          <w:tcPr>
            <w:tcW w:w="46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0524DC" w:rsidRDefault="000524DC" w:rsidP="00673E1D">
            <w:pPr>
              <w:jc w:val="center"/>
              <w:rPr>
                <w:sz w:val="20"/>
                <w:szCs w:val="20"/>
              </w:rPr>
            </w:pPr>
          </w:p>
          <w:p w:rsidR="000524DC" w:rsidRDefault="000524DC" w:rsidP="00673E1D">
            <w:pPr>
              <w:jc w:val="center"/>
              <w:rPr>
                <w:sz w:val="20"/>
                <w:szCs w:val="20"/>
              </w:rPr>
            </w:pPr>
          </w:p>
          <w:p w:rsidR="000524DC" w:rsidRDefault="000524DC" w:rsidP="00673E1D">
            <w:pPr>
              <w:jc w:val="center"/>
              <w:rPr>
                <w:sz w:val="20"/>
                <w:szCs w:val="20"/>
              </w:rPr>
            </w:pPr>
          </w:p>
          <w:p w:rsidR="000524DC" w:rsidRDefault="000524DC" w:rsidP="00673E1D">
            <w:pPr>
              <w:jc w:val="center"/>
              <w:rPr>
                <w:sz w:val="20"/>
                <w:szCs w:val="20"/>
              </w:rPr>
            </w:pPr>
          </w:p>
          <w:p w:rsidR="000524DC" w:rsidRDefault="000524DC" w:rsidP="00673E1D">
            <w:pPr>
              <w:jc w:val="center"/>
              <w:rPr>
                <w:sz w:val="20"/>
                <w:szCs w:val="20"/>
              </w:rPr>
            </w:pPr>
          </w:p>
          <w:p w:rsidR="000524DC" w:rsidRDefault="000524DC" w:rsidP="00673E1D">
            <w:pPr>
              <w:jc w:val="center"/>
              <w:rPr>
                <w:sz w:val="20"/>
                <w:szCs w:val="20"/>
              </w:rPr>
            </w:pPr>
          </w:p>
          <w:p w:rsidR="000524DC" w:rsidRDefault="000524DC" w:rsidP="00673E1D">
            <w:pPr>
              <w:jc w:val="center"/>
              <w:rPr>
                <w:sz w:val="20"/>
                <w:szCs w:val="20"/>
              </w:rPr>
            </w:pPr>
          </w:p>
          <w:p w:rsidR="000524DC" w:rsidRPr="00763490" w:rsidRDefault="000524DC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0524DC" w:rsidRPr="00763490" w:rsidRDefault="000524DC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0524DC" w:rsidRPr="00763490" w:rsidRDefault="000524DC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0524DC" w:rsidRPr="00763490" w:rsidRDefault="000524DC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0524DC" w:rsidRPr="00F84BDC" w:rsidRDefault="000524DC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1094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0524DC" w:rsidRPr="00F84BDC" w:rsidRDefault="000524DC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0524DC" w:rsidRPr="00763490" w:rsidRDefault="000524DC" w:rsidP="00673E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09D1" w:rsidRPr="00B123DE" w:rsidRDefault="004709D1" w:rsidP="004709D1">
      <w:pPr>
        <w:spacing w:before="60" w:after="60"/>
        <w:rPr>
          <w:rFonts w:cs="Arial"/>
          <w:sz w:val="18"/>
          <w:szCs w:val="18"/>
        </w:rPr>
      </w:pPr>
      <w:r>
        <w:rPr>
          <w:sz w:val="18"/>
        </w:rPr>
        <w:t>Условные обозначения:</w:t>
      </w:r>
    </w:p>
    <w:p w:rsidR="00FB3983" w:rsidRPr="00B123DE" w:rsidRDefault="00B123DE" w:rsidP="00FB3983">
      <w:pPr>
        <w:spacing w:before="60" w:after="60"/>
        <w:rPr>
          <w:rFonts w:cs="Arial"/>
          <w:sz w:val="18"/>
          <w:szCs w:val="18"/>
        </w:rPr>
      </w:pPr>
      <w:r>
        <w:rPr>
          <w:i/>
          <w:sz w:val="18"/>
        </w:rPr>
        <w:t xml:space="preserve">Ячейки с заголовком </w:t>
      </w:r>
      <w:r>
        <w:rPr>
          <w:i/>
        </w:rPr>
        <w:t>курсивом</w:t>
      </w:r>
      <w:r>
        <w:rPr>
          <w:color w:val="00B050"/>
          <w:sz w:val="18"/>
        </w:rPr>
        <w:t xml:space="preserve"> </w:t>
      </w:r>
      <w:r>
        <w:rPr>
          <w:sz w:val="18"/>
        </w:rPr>
        <w:t>– Заполняется НОК</w:t>
      </w:r>
    </w:p>
    <w:p w:rsidR="00FB3983" w:rsidRPr="00B123DE" w:rsidRDefault="00FB3983" w:rsidP="00FB3983">
      <w:pPr>
        <w:spacing w:before="60" w:after="60"/>
        <w:rPr>
          <w:rFonts w:cs="Arial"/>
          <w:sz w:val="18"/>
          <w:szCs w:val="18"/>
        </w:rPr>
      </w:pPr>
      <w:r>
        <w:rPr>
          <w:b/>
          <w:sz w:val="18"/>
        </w:rPr>
        <w:t>Ячейки с заголовком жирным шрифтом</w:t>
      </w:r>
      <w:r>
        <w:t xml:space="preserve"> </w:t>
      </w:r>
      <w:r>
        <w:rPr>
          <w:sz w:val="18"/>
        </w:rPr>
        <w:t>– Заполняется БУП</w:t>
      </w:r>
    </w:p>
    <w:p w:rsidR="00B465EA" w:rsidRDefault="00B465EA" w:rsidP="007F16A6">
      <w:pPr>
        <w:spacing w:before="60" w:after="60"/>
        <w:rPr>
          <w:rFonts w:cs="Arial"/>
          <w:b/>
          <w:sz w:val="18"/>
          <w:szCs w:val="18"/>
        </w:rPr>
      </w:pPr>
    </w:p>
    <w:p w:rsidR="00B123DE" w:rsidRPr="00330096" w:rsidRDefault="004709D1" w:rsidP="00B123DE">
      <w:pPr>
        <w:pStyle w:val="Subtitle"/>
        <w:jc w:val="left"/>
        <w:rPr>
          <w:rFonts w:cs="Arial"/>
          <w:color w:val="00B050"/>
          <w:sz w:val="20"/>
          <w:szCs w:val="21"/>
          <w:shd w:val="pct15" w:color="auto" w:fill="FFFFFF"/>
        </w:rPr>
      </w:pPr>
      <w:r>
        <w:br w:type="column"/>
      </w:r>
      <w:r>
        <w:rPr>
          <w:sz w:val="20"/>
        </w:rPr>
        <w:lastRenderedPageBreak/>
        <w:t xml:space="preserve">Вывод № 4 </w:t>
      </w:r>
      <w:r>
        <w:t>из</w:t>
      </w:r>
      <w:r>
        <w:tab/>
      </w:r>
      <w:r>
        <w:tab/>
      </w:r>
      <w:r>
        <w:rPr>
          <w:sz w:val="20"/>
        </w:rPr>
        <w:t>Статус НС: неурегулир./урегулир.</w:t>
      </w:r>
      <w:r>
        <w:tab/>
      </w:r>
      <w:r>
        <w:tab/>
      </w:r>
      <w:r>
        <w:tab/>
      </w:r>
      <w:r>
        <w:tab/>
      </w:r>
      <w:r>
        <w:rPr>
          <w:sz w:val="20"/>
        </w:rPr>
        <w:t>Рекомендовано:</w:t>
      </w:r>
      <w:r>
        <w:tab/>
      </w:r>
      <w:r>
        <w:tab/>
      </w:r>
      <w:r>
        <w:tab/>
      </w:r>
      <w:r>
        <w:rPr>
          <w:sz w:val="20"/>
        </w:rPr>
        <w:t>Дата урегулирования НС:</w:t>
      </w:r>
      <w:r>
        <w:tab/>
      </w:r>
      <w:r>
        <w:tab/>
      </w:r>
      <w:r>
        <w:tab/>
      </w:r>
    </w:p>
    <w:p w:rsidR="00C27714" w:rsidRPr="00F60865" w:rsidRDefault="00C27714" w:rsidP="00954BBC">
      <w:pPr>
        <w:pStyle w:val="Subtitle"/>
        <w:jc w:val="left"/>
        <w:rPr>
          <w:rFonts w:cs="Arial"/>
          <w:color w:val="385623"/>
          <w:sz w:val="20"/>
          <w:szCs w:val="21"/>
        </w:rPr>
      </w:pPr>
    </w:p>
    <w:tbl>
      <w:tblPr>
        <w:tblW w:w="14400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80"/>
        <w:gridCol w:w="900"/>
        <w:gridCol w:w="1080"/>
        <w:gridCol w:w="1080"/>
        <w:gridCol w:w="394"/>
        <w:gridCol w:w="1316"/>
        <w:gridCol w:w="1094"/>
        <w:gridCol w:w="1426"/>
        <w:gridCol w:w="1350"/>
      </w:tblGrid>
      <w:tr w:rsidR="00E05458" w:rsidRPr="004947A1" w:rsidTr="00B123DE">
        <w:trPr>
          <w:trHeight w:val="432"/>
          <w:tblHeader/>
        </w:trPr>
        <w:tc>
          <w:tcPr>
            <w:tcW w:w="5760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4947A1" w:rsidRDefault="00E05458" w:rsidP="00315AD0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4947A1">
              <w:rPr>
                <w:i/>
                <w:sz w:val="16"/>
                <w:szCs w:val="16"/>
              </w:rPr>
              <w:t>Описание вывода</w:t>
            </w:r>
          </w:p>
        </w:tc>
        <w:tc>
          <w:tcPr>
            <w:tcW w:w="9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4947A1" w:rsidRDefault="00E05458" w:rsidP="00315AD0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4947A1">
              <w:rPr>
                <w:i/>
                <w:sz w:val="16"/>
                <w:szCs w:val="16"/>
              </w:rPr>
              <w:t>Инициалы аудитора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4947A1" w:rsidRDefault="00E05458" w:rsidP="00315AD0">
            <w:pPr>
              <w:ind w:right="-108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4947A1">
              <w:rPr>
                <w:i/>
                <w:sz w:val="16"/>
                <w:szCs w:val="16"/>
              </w:rPr>
              <w:t>Категория вывода</w:t>
            </w:r>
            <w:r w:rsidRPr="004947A1">
              <w:rPr>
                <w:rStyle w:val="FootnoteReference"/>
                <w:i/>
                <w:sz w:val="16"/>
                <w:szCs w:val="16"/>
              </w:rPr>
              <w:footnoteReference w:id="4"/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4947A1" w:rsidRDefault="00E05458" w:rsidP="00315AD0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4947A1">
              <w:rPr>
                <w:i/>
                <w:sz w:val="16"/>
                <w:szCs w:val="16"/>
              </w:rPr>
              <w:t>Положение</w:t>
            </w: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4947A1" w:rsidRDefault="00E05458" w:rsidP="00315AD0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4947A1">
              <w:rPr>
                <w:i/>
                <w:sz w:val="16"/>
                <w:szCs w:val="16"/>
              </w:rPr>
              <w:t>Требуемые неотложные действия</w:t>
            </w:r>
          </w:p>
        </w:tc>
      </w:tr>
      <w:tr w:rsidR="00E05458" w:rsidRPr="004947A1" w:rsidTr="00315AD0">
        <w:trPr>
          <w:trHeight w:val="567"/>
        </w:trPr>
        <w:tc>
          <w:tcPr>
            <w:tcW w:w="5760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4947A1" w:rsidRDefault="00E05458" w:rsidP="00315AD0">
            <w:pPr>
              <w:jc w:val="center"/>
              <w:rPr>
                <w:sz w:val="16"/>
                <w:szCs w:val="16"/>
              </w:rPr>
            </w:pPr>
          </w:p>
          <w:p w:rsidR="00E05458" w:rsidRPr="004947A1" w:rsidRDefault="00E05458" w:rsidP="00315AD0">
            <w:pPr>
              <w:jc w:val="center"/>
              <w:rPr>
                <w:sz w:val="16"/>
                <w:szCs w:val="16"/>
              </w:rPr>
            </w:pPr>
          </w:p>
          <w:p w:rsidR="00E05458" w:rsidRPr="004947A1" w:rsidRDefault="00E05458" w:rsidP="00315AD0">
            <w:pPr>
              <w:jc w:val="center"/>
              <w:rPr>
                <w:sz w:val="16"/>
                <w:szCs w:val="16"/>
              </w:rPr>
            </w:pPr>
          </w:p>
          <w:p w:rsidR="004709D1" w:rsidRPr="004947A1" w:rsidRDefault="004709D1" w:rsidP="00315AD0">
            <w:pPr>
              <w:jc w:val="center"/>
              <w:rPr>
                <w:sz w:val="16"/>
                <w:szCs w:val="16"/>
              </w:rPr>
            </w:pPr>
          </w:p>
          <w:p w:rsidR="004709D1" w:rsidRPr="004947A1" w:rsidRDefault="004709D1" w:rsidP="00315AD0">
            <w:pPr>
              <w:jc w:val="center"/>
              <w:rPr>
                <w:sz w:val="16"/>
                <w:szCs w:val="16"/>
              </w:rPr>
            </w:pPr>
          </w:p>
          <w:p w:rsidR="006023BA" w:rsidRPr="004947A1" w:rsidRDefault="006023BA" w:rsidP="00315AD0">
            <w:pPr>
              <w:jc w:val="center"/>
              <w:rPr>
                <w:sz w:val="16"/>
                <w:szCs w:val="16"/>
              </w:rPr>
            </w:pPr>
          </w:p>
          <w:p w:rsidR="00E05458" w:rsidRPr="004947A1" w:rsidRDefault="00E05458" w:rsidP="00315AD0">
            <w:pPr>
              <w:jc w:val="center"/>
              <w:rPr>
                <w:sz w:val="16"/>
                <w:szCs w:val="16"/>
              </w:rPr>
            </w:pPr>
          </w:p>
          <w:p w:rsidR="00E05458" w:rsidRPr="004947A1" w:rsidRDefault="00E05458" w:rsidP="00315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4947A1" w:rsidRDefault="00E05458" w:rsidP="00315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4947A1" w:rsidRDefault="00E05458" w:rsidP="00315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4947A1" w:rsidRDefault="00E05458" w:rsidP="00315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4947A1" w:rsidRDefault="00E05458" w:rsidP="00315AD0">
            <w:pPr>
              <w:jc w:val="center"/>
              <w:rPr>
                <w:sz w:val="16"/>
                <w:szCs w:val="16"/>
              </w:rPr>
            </w:pPr>
          </w:p>
        </w:tc>
      </w:tr>
      <w:tr w:rsidR="00E05458" w:rsidRPr="004947A1" w:rsidTr="004947A1">
        <w:trPr>
          <w:trHeight w:val="423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4947A1" w:rsidRDefault="00E05458" w:rsidP="00315AD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>Анализ основных причин (АОП)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4947A1" w:rsidRDefault="00E05458" w:rsidP="00315A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>АОП сотрудник/дата</w:t>
            </w:r>
          </w:p>
        </w:tc>
        <w:tc>
          <w:tcPr>
            <w:tcW w:w="2554" w:type="dxa"/>
            <w:gridSpan w:val="3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E05458" w:rsidRPr="004947A1" w:rsidRDefault="00E05458" w:rsidP="00315AD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>Принятые корректирующие меры</w:t>
            </w:r>
            <w:r w:rsidR="004947A1">
              <w:rPr>
                <w:sz w:val="16"/>
                <w:szCs w:val="16"/>
              </w:rPr>
              <w:t xml:space="preserve"> </w:t>
            </w:r>
            <w:r w:rsidRPr="004947A1">
              <w:rPr>
                <w:b/>
                <w:sz w:val="16"/>
                <w:szCs w:val="16"/>
              </w:rPr>
              <w:t>для урегулирования НС</w:t>
            </w:r>
          </w:p>
        </w:tc>
        <w:tc>
          <w:tcPr>
            <w:tcW w:w="1316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E05458" w:rsidRPr="004947A1" w:rsidRDefault="00E05458" w:rsidP="00315AD0">
            <w:pPr>
              <w:ind w:left="-108" w:right="-46"/>
              <w:jc w:val="center"/>
              <w:rPr>
                <w:b/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>Предлагаемая дата</w:t>
            </w:r>
          </w:p>
        </w:tc>
        <w:tc>
          <w:tcPr>
            <w:tcW w:w="1094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E05458" w:rsidRPr="004947A1" w:rsidRDefault="00E05458" w:rsidP="00315AD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>Крайний срок завершения</w:t>
            </w:r>
          </w:p>
        </w:tc>
        <w:tc>
          <w:tcPr>
            <w:tcW w:w="1426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4947A1" w:rsidRDefault="00E05458" w:rsidP="00315AD0">
            <w:pPr>
              <w:jc w:val="center"/>
              <w:rPr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>Ответственное лицо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4947A1" w:rsidRDefault="00E05458" w:rsidP="00315AD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>Статус/дата завершения</w:t>
            </w:r>
          </w:p>
        </w:tc>
      </w:tr>
      <w:tr w:rsidR="00E05458" w:rsidRPr="004947A1" w:rsidTr="004947A1">
        <w:trPr>
          <w:trHeight w:val="539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4947A1" w:rsidRDefault="00E05458" w:rsidP="00315AD0">
            <w:pPr>
              <w:jc w:val="center"/>
              <w:rPr>
                <w:sz w:val="16"/>
                <w:szCs w:val="16"/>
              </w:rPr>
            </w:pPr>
          </w:p>
          <w:p w:rsidR="00E05458" w:rsidRPr="004947A1" w:rsidRDefault="00E05458" w:rsidP="00315AD0">
            <w:pPr>
              <w:jc w:val="center"/>
              <w:rPr>
                <w:sz w:val="16"/>
                <w:szCs w:val="16"/>
              </w:rPr>
            </w:pPr>
          </w:p>
          <w:p w:rsidR="006023BA" w:rsidRPr="004947A1" w:rsidRDefault="006023BA" w:rsidP="00315AD0">
            <w:pPr>
              <w:jc w:val="center"/>
              <w:rPr>
                <w:sz w:val="16"/>
                <w:szCs w:val="16"/>
              </w:rPr>
            </w:pPr>
          </w:p>
          <w:p w:rsidR="00E05458" w:rsidRPr="004947A1" w:rsidRDefault="00E05458" w:rsidP="00315AD0">
            <w:pPr>
              <w:jc w:val="center"/>
              <w:rPr>
                <w:sz w:val="16"/>
                <w:szCs w:val="16"/>
              </w:rPr>
            </w:pPr>
          </w:p>
          <w:p w:rsidR="004709D1" w:rsidRPr="004947A1" w:rsidRDefault="004709D1" w:rsidP="00315AD0">
            <w:pPr>
              <w:jc w:val="center"/>
              <w:rPr>
                <w:sz w:val="16"/>
                <w:szCs w:val="16"/>
              </w:rPr>
            </w:pPr>
          </w:p>
          <w:p w:rsidR="004709D1" w:rsidRPr="004947A1" w:rsidRDefault="004709D1" w:rsidP="00315AD0">
            <w:pPr>
              <w:jc w:val="center"/>
              <w:rPr>
                <w:sz w:val="16"/>
                <w:szCs w:val="16"/>
              </w:rPr>
            </w:pPr>
          </w:p>
          <w:p w:rsidR="00E05458" w:rsidRPr="004947A1" w:rsidRDefault="00E05458" w:rsidP="00315AD0">
            <w:pPr>
              <w:jc w:val="center"/>
              <w:rPr>
                <w:sz w:val="16"/>
                <w:szCs w:val="16"/>
              </w:rPr>
            </w:pPr>
          </w:p>
          <w:p w:rsidR="006023BA" w:rsidRPr="004947A1" w:rsidRDefault="006023BA" w:rsidP="00315AD0">
            <w:pPr>
              <w:jc w:val="center"/>
              <w:rPr>
                <w:sz w:val="16"/>
                <w:szCs w:val="16"/>
              </w:rPr>
            </w:pPr>
          </w:p>
          <w:p w:rsidR="00E05458" w:rsidRPr="004947A1" w:rsidRDefault="00E05458" w:rsidP="00315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4947A1" w:rsidRDefault="00E05458" w:rsidP="00315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E05458" w:rsidRPr="004947A1" w:rsidRDefault="00E05458" w:rsidP="00315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E05458" w:rsidRPr="004947A1" w:rsidRDefault="00E05458" w:rsidP="00315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05458" w:rsidRPr="004947A1" w:rsidRDefault="00E05458" w:rsidP="00315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05458" w:rsidRPr="004947A1" w:rsidRDefault="00E05458" w:rsidP="00315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05458" w:rsidRPr="004947A1" w:rsidRDefault="00E05458" w:rsidP="00315AD0">
            <w:pPr>
              <w:jc w:val="center"/>
              <w:rPr>
                <w:sz w:val="16"/>
                <w:szCs w:val="16"/>
              </w:rPr>
            </w:pPr>
          </w:p>
        </w:tc>
      </w:tr>
      <w:tr w:rsidR="000524DC" w:rsidRPr="004947A1" w:rsidTr="004947A1">
        <w:trPr>
          <w:trHeight w:val="530"/>
        </w:trPr>
        <w:tc>
          <w:tcPr>
            <w:tcW w:w="46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0524DC" w:rsidRPr="004947A1" w:rsidRDefault="000524DC" w:rsidP="00695D2F">
            <w:pPr>
              <w:jc w:val="center"/>
              <w:rPr>
                <w:sz w:val="16"/>
                <w:szCs w:val="16"/>
              </w:rPr>
            </w:pPr>
            <w:bookmarkStart w:id="0" w:name="_GoBack" w:colFirst="0" w:colLast="0"/>
            <w:r w:rsidRPr="004947A1">
              <w:rPr>
                <w:b/>
                <w:sz w:val="16"/>
                <w:szCs w:val="16"/>
              </w:rPr>
              <w:t xml:space="preserve">Верификация </w:t>
            </w:r>
            <w:r w:rsidRPr="000524DC">
              <w:rPr>
                <w:b/>
                <w:sz w:val="16"/>
                <w:szCs w:val="16"/>
              </w:rPr>
              <w:t xml:space="preserve">ПКМ </w:t>
            </w:r>
            <w:r w:rsidRPr="004947A1">
              <w:rPr>
                <w:b/>
                <w:sz w:val="16"/>
                <w:szCs w:val="16"/>
              </w:rPr>
              <w:t>и его эффективности</w:t>
            </w:r>
          </w:p>
        </w:tc>
        <w:tc>
          <w:tcPr>
            <w:tcW w:w="10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0524DC" w:rsidRPr="004947A1" w:rsidRDefault="000524DC" w:rsidP="00695D2F">
            <w:pPr>
              <w:jc w:val="center"/>
              <w:rPr>
                <w:b/>
                <w:sz w:val="16"/>
                <w:szCs w:val="16"/>
              </w:rPr>
            </w:pPr>
            <w:r w:rsidRPr="000524DC">
              <w:rPr>
                <w:b/>
                <w:sz w:val="16"/>
                <w:szCs w:val="16"/>
              </w:rPr>
              <w:t xml:space="preserve">ПКМ </w:t>
            </w:r>
            <w:r w:rsidRPr="004947A1">
              <w:rPr>
                <w:b/>
                <w:sz w:val="16"/>
                <w:szCs w:val="16"/>
              </w:rPr>
              <w:t>верифицирован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0524DC" w:rsidRPr="004947A1" w:rsidRDefault="000524DC" w:rsidP="00695D2F">
            <w:pPr>
              <w:jc w:val="center"/>
              <w:rPr>
                <w:b/>
                <w:sz w:val="16"/>
                <w:szCs w:val="16"/>
              </w:rPr>
            </w:pPr>
            <w:r w:rsidRPr="004947A1">
              <w:rPr>
                <w:b/>
                <w:sz w:val="16"/>
                <w:szCs w:val="16"/>
              </w:rPr>
              <w:t>Дата верификации</w:t>
            </w: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0524DC" w:rsidRPr="004947A1" w:rsidRDefault="000524DC" w:rsidP="00695D2F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0524DC">
              <w:rPr>
                <w:i/>
                <w:sz w:val="16"/>
                <w:szCs w:val="16"/>
              </w:rPr>
              <w:t xml:space="preserve">ПКМ </w:t>
            </w:r>
            <w:r w:rsidRPr="004947A1">
              <w:rPr>
                <w:i/>
                <w:sz w:val="16"/>
                <w:szCs w:val="16"/>
              </w:rPr>
              <w:t>утвержден</w:t>
            </w: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0524DC" w:rsidRPr="004947A1" w:rsidRDefault="000524DC" w:rsidP="00695D2F">
            <w:pPr>
              <w:jc w:val="center"/>
              <w:rPr>
                <w:i/>
                <w:sz w:val="16"/>
                <w:szCs w:val="16"/>
              </w:rPr>
            </w:pPr>
            <w:r w:rsidRPr="004947A1">
              <w:rPr>
                <w:i/>
                <w:sz w:val="16"/>
                <w:szCs w:val="16"/>
              </w:rPr>
              <w:t xml:space="preserve">Верификация </w:t>
            </w:r>
            <w:r w:rsidRPr="000524DC">
              <w:rPr>
                <w:i/>
                <w:sz w:val="16"/>
                <w:szCs w:val="16"/>
              </w:rPr>
              <w:t xml:space="preserve">ПКМ </w:t>
            </w:r>
            <w:r w:rsidRPr="004947A1">
              <w:rPr>
                <w:i/>
                <w:sz w:val="16"/>
                <w:szCs w:val="16"/>
              </w:rPr>
              <w:t>и его эффективности со стороны НОК</w:t>
            </w:r>
          </w:p>
        </w:tc>
        <w:tc>
          <w:tcPr>
            <w:tcW w:w="1094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0524DC" w:rsidRPr="004947A1" w:rsidRDefault="000524DC" w:rsidP="00315AD0">
            <w:pPr>
              <w:jc w:val="center"/>
              <w:rPr>
                <w:i/>
                <w:sz w:val="16"/>
                <w:szCs w:val="16"/>
              </w:rPr>
            </w:pPr>
            <w:r w:rsidRPr="004947A1">
              <w:rPr>
                <w:i/>
                <w:sz w:val="16"/>
                <w:szCs w:val="16"/>
              </w:rPr>
              <w:t xml:space="preserve">Верифицировано </w:t>
            </w:r>
          </w:p>
          <w:p w:rsidR="000524DC" w:rsidRPr="004947A1" w:rsidRDefault="000524DC" w:rsidP="00315AD0">
            <w:pPr>
              <w:jc w:val="center"/>
              <w:rPr>
                <w:i/>
                <w:sz w:val="16"/>
                <w:szCs w:val="16"/>
              </w:rPr>
            </w:pPr>
            <w:r w:rsidRPr="004947A1">
              <w:rPr>
                <w:i/>
                <w:sz w:val="16"/>
                <w:szCs w:val="16"/>
              </w:rPr>
              <w:t>(кем)</w:t>
            </w:r>
          </w:p>
        </w:tc>
        <w:tc>
          <w:tcPr>
            <w:tcW w:w="2776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0524DC" w:rsidRPr="004947A1" w:rsidRDefault="000524DC" w:rsidP="00315AD0">
            <w:pPr>
              <w:jc w:val="center"/>
              <w:rPr>
                <w:i/>
                <w:sz w:val="16"/>
                <w:szCs w:val="16"/>
              </w:rPr>
            </w:pPr>
            <w:r w:rsidRPr="004947A1">
              <w:rPr>
                <w:i/>
                <w:sz w:val="16"/>
                <w:szCs w:val="16"/>
              </w:rPr>
              <w:t>Примечания аудитора</w:t>
            </w:r>
          </w:p>
        </w:tc>
      </w:tr>
      <w:bookmarkEnd w:id="0"/>
      <w:tr w:rsidR="000524DC" w:rsidTr="004947A1">
        <w:trPr>
          <w:trHeight w:val="483"/>
        </w:trPr>
        <w:tc>
          <w:tcPr>
            <w:tcW w:w="46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0524DC" w:rsidRDefault="000524DC" w:rsidP="00315AD0">
            <w:pPr>
              <w:jc w:val="center"/>
              <w:rPr>
                <w:sz w:val="20"/>
                <w:szCs w:val="20"/>
              </w:rPr>
            </w:pPr>
          </w:p>
          <w:p w:rsidR="000524DC" w:rsidRDefault="000524DC" w:rsidP="00315AD0">
            <w:pPr>
              <w:jc w:val="center"/>
              <w:rPr>
                <w:sz w:val="20"/>
                <w:szCs w:val="20"/>
              </w:rPr>
            </w:pPr>
          </w:p>
          <w:p w:rsidR="000524DC" w:rsidRDefault="000524DC" w:rsidP="00315AD0">
            <w:pPr>
              <w:jc w:val="center"/>
              <w:rPr>
                <w:sz w:val="20"/>
                <w:szCs w:val="20"/>
              </w:rPr>
            </w:pPr>
          </w:p>
          <w:p w:rsidR="000524DC" w:rsidRDefault="000524DC" w:rsidP="00315AD0">
            <w:pPr>
              <w:jc w:val="center"/>
              <w:rPr>
                <w:sz w:val="20"/>
                <w:szCs w:val="20"/>
              </w:rPr>
            </w:pPr>
          </w:p>
          <w:p w:rsidR="000524DC" w:rsidRDefault="000524DC" w:rsidP="00315AD0">
            <w:pPr>
              <w:jc w:val="center"/>
              <w:rPr>
                <w:sz w:val="20"/>
                <w:szCs w:val="20"/>
              </w:rPr>
            </w:pPr>
          </w:p>
          <w:p w:rsidR="000524DC" w:rsidRDefault="000524DC" w:rsidP="00315AD0">
            <w:pPr>
              <w:jc w:val="center"/>
              <w:rPr>
                <w:sz w:val="20"/>
                <w:szCs w:val="20"/>
              </w:rPr>
            </w:pPr>
          </w:p>
          <w:p w:rsidR="000524DC" w:rsidRDefault="000524DC" w:rsidP="00315AD0">
            <w:pPr>
              <w:jc w:val="center"/>
              <w:rPr>
                <w:sz w:val="20"/>
                <w:szCs w:val="20"/>
              </w:rPr>
            </w:pPr>
          </w:p>
          <w:p w:rsidR="000524DC" w:rsidRPr="00763490" w:rsidRDefault="000524DC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0524DC" w:rsidRPr="00763490" w:rsidRDefault="000524DC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0524DC" w:rsidRPr="00763490" w:rsidRDefault="000524DC" w:rsidP="00472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0524DC" w:rsidRPr="00763490" w:rsidRDefault="000524DC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0524DC" w:rsidRPr="00F84BDC" w:rsidRDefault="000524DC" w:rsidP="00315AD0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1094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0524DC" w:rsidRPr="00F84BDC" w:rsidRDefault="000524DC" w:rsidP="00315AD0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0524DC" w:rsidRPr="00763490" w:rsidRDefault="000524DC" w:rsidP="00315A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4B95" w:rsidRPr="00B123DE" w:rsidRDefault="00EF4B95" w:rsidP="007F16A6">
      <w:pPr>
        <w:spacing w:before="60" w:after="60"/>
        <w:rPr>
          <w:rFonts w:cs="Arial"/>
          <w:sz w:val="18"/>
          <w:szCs w:val="18"/>
        </w:rPr>
      </w:pPr>
      <w:r>
        <w:rPr>
          <w:sz w:val="18"/>
        </w:rPr>
        <w:t>Условные обозначения:</w:t>
      </w:r>
    </w:p>
    <w:p w:rsidR="00FB3983" w:rsidRPr="00B123DE" w:rsidRDefault="00B123DE" w:rsidP="00FB3983">
      <w:pPr>
        <w:spacing w:before="60" w:after="60"/>
        <w:rPr>
          <w:rFonts w:cs="Arial"/>
          <w:sz w:val="18"/>
          <w:szCs w:val="18"/>
        </w:rPr>
      </w:pPr>
      <w:r>
        <w:rPr>
          <w:i/>
          <w:sz w:val="18"/>
        </w:rPr>
        <w:t xml:space="preserve">Ячейки с заголовком </w:t>
      </w:r>
      <w:r>
        <w:rPr>
          <w:i/>
        </w:rPr>
        <w:t>курсивом</w:t>
      </w:r>
      <w:r>
        <w:rPr>
          <w:b/>
          <w:sz w:val="18"/>
        </w:rPr>
        <w:t xml:space="preserve"> </w:t>
      </w:r>
      <w:r>
        <w:rPr>
          <w:sz w:val="18"/>
        </w:rPr>
        <w:t>– Заполняется НОК</w:t>
      </w:r>
    </w:p>
    <w:p w:rsidR="00FB3983" w:rsidRPr="00B123DE" w:rsidRDefault="00FB3983" w:rsidP="00FB3983">
      <w:pPr>
        <w:spacing w:before="60" w:after="60"/>
        <w:rPr>
          <w:rFonts w:cs="Arial"/>
          <w:sz w:val="18"/>
          <w:szCs w:val="18"/>
        </w:rPr>
      </w:pPr>
      <w:r>
        <w:rPr>
          <w:b/>
          <w:sz w:val="18"/>
        </w:rPr>
        <w:t>Ячейки с заголовком жирным шрифтом</w:t>
      </w:r>
      <w:r>
        <w:t xml:space="preserve"> </w:t>
      </w:r>
      <w:r>
        <w:rPr>
          <w:sz w:val="18"/>
        </w:rPr>
        <w:t>– Заполняется БУП</w:t>
      </w:r>
    </w:p>
    <w:p w:rsidR="00EF4B95" w:rsidRDefault="00EF4B95" w:rsidP="00FB3983">
      <w:pPr>
        <w:spacing w:before="60" w:after="60"/>
        <w:rPr>
          <w:rFonts w:cs="Arial"/>
          <w:b/>
          <w:sz w:val="18"/>
          <w:szCs w:val="18"/>
        </w:rPr>
      </w:pPr>
    </w:p>
    <w:sectPr w:rsidR="00EF4B95" w:rsidSect="006023B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footnotePr>
        <w:numRestart w:val="eachPage"/>
      </w:footnotePr>
      <w:type w:val="continuous"/>
      <w:pgSz w:w="16839" w:h="11907" w:orient="landscape" w:code="9"/>
      <w:pgMar w:top="1417" w:right="1098" w:bottom="630" w:left="1134" w:header="709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7A" w:rsidRDefault="009A7D7A">
      <w:r>
        <w:separator/>
      </w:r>
    </w:p>
  </w:endnote>
  <w:endnote w:type="continuationSeparator" w:id="0">
    <w:p w:rsidR="009A7D7A" w:rsidRDefault="009A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BC" w:rsidRDefault="00954BBC" w:rsidP="00954BBC">
    <w:pPr>
      <w:pStyle w:val="Footer"/>
      <w:jc w:val="right"/>
    </w:pPr>
    <w:r>
      <w:rPr>
        <w:sz w:val="18"/>
      </w:rPr>
      <w:t xml:space="preserve">Страница </w:t>
    </w:r>
    <w:r w:rsidRPr="00661029">
      <w:rPr>
        <w:b/>
        <w:bCs/>
        <w:sz w:val="20"/>
        <w:szCs w:val="24"/>
      </w:rPr>
      <w:fldChar w:fldCharType="begin"/>
    </w:r>
    <w:r w:rsidRPr="00661029">
      <w:rPr>
        <w:b/>
        <w:bCs/>
        <w:sz w:val="18"/>
      </w:rPr>
      <w:instrText xml:space="preserve"> PAGE </w:instrText>
    </w:r>
    <w:r w:rsidRPr="00661029">
      <w:rPr>
        <w:b/>
        <w:bCs/>
        <w:sz w:val="20"/>
        <w:szCs w:val="24"/>
      </w:rPr>
      <w:fldChar w:fldCharType="separate"/>
    </w:r>
    <w:r w:rsidR="000524DC">
      <w:rPr>
        <w:b/>
        <w:bCs/>
        <w:noProof/>
        <w:sz w:val="18"/>
      </w:rPr>
      <w:t>5</w:t>
    </w:r>
    <w:r w:rsidRPr="00661029">
      <w:rPr>
        <w:b/>
        <w:bCs/>
        <w:sz w:val="20"/>
        <w:szCs w:val="24"/>
      </w:rPr>
      <w:fldChar w:fldCharType="end"/>
    </w:r>
    <w:r>
      <w:rPr>
        <w:sz w:val="18"/>
      </w:rPr>
      <w:t xml:space="preserve"> из </w:t>
    </w:r>
    <w:r w:rsidRPr="00661029">
      <w:rPr>
        <w:b/>
        <w:bCs/>
        <w:sz w:val="20"/>
        <w:szCs w:val="24"/>
      </w:rPr>
      <w:fldChar w:fldCharType="begin"/>
    </w:r>
    <w:r w:rsidRPr="00661029">
      <w:rPr>
        <w:b/>
        <w:bCs/>
        <w:sz w:val="18"/>
      </w:rPr>
      <w:instrText xml:space="preserve"> NUMPAGES  </w:instrText>
    </w:r>
    <w:r w:rsidRPr="00661029">
      <w:rPr>
        <w:b/>
        <w:bCs/>
        <w:sz w:val="20"/>
        <w:szCs w:val="24"/>
      </w:rPr>
      <w:fldChar w:fldCharType="separate"/>
    </w:r>
    <w:r w:rsidR="000524DC">
      <w:rPr>
        <w:b/>
        <w:bCs/>
        <w:noProof/>
        <w:sz w:val="18"/>
      </w:rPr>
      <w:t>5</w:t>
    </w:r>
    <w:r w:rsidRPr="00661029">
      <w:rPr>
        <w:b/>
        <w:bCs/>
        <w:sz w:val="20"/>
        <w:szCs w:val="24"/>
      </w:rPr>
      <w:fldChar w:fldCharType="end"/>
    </w:r>
  </w:p>
  <w:p w:rsidR="00954BBC" w:rsidRDefault="00954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29" w:rsidRDefault="00661029">
    <w:pPr>
      <w:pStyle w:val="Footer"/>
      <w:jc w:val="right"/>
    </w:pPr>
    <w:r>
      <w:rPr>
        <w:sz w:val="18"/>
      </w:rPr>
      <w:t xml:space="preserve">Страница </w:t>
    </w:r>
    <w:r w:rsidRPr="00661029">
      <w:rPr>
        <w:b/>
        <w:bCs/>
        <w:sz w:val="20"/>
        <w:szCs w:val="24"/>
      </w:rPr>
      <w:fldChar w:fldCharType="begin"/>
    </w:r>
    <w:r w:rsidRPr="00661029">
      <w:rPr>
        <w:b/>
        <w:bCs/>
        <w:sz w:val="18"/>
      </w:rPr>
      <w:instrText xml:space="preserve"> PAGE </w:instrText>
    </w:r>
    <w:r w:rsidRPr="00661029">
      <w:rPr>
        <w:b/>
        <w:bCs/>
        <w:sz w:val="20"/>
        <w:szCs w:val="24"/>
      </w:rPr>
      <w:fldChar w:fldCharType="separate"/>
    </w:r>
    <w:r w:rsidR="00F86EE0">
      <w:rPr>
        <w:b/>
        <w:bCs/>
        <w:noProof/>
        <w:sz w:val="18"/>
      </w:rPr>
      <w:t>1</w:t>
    </w:r>
    <w:r w:rsidRPr="00661029">
      <w:rPr>
        <w:b/>
        <w:bCs/>
        <w:sz w:val="20"/>
        <w:szCs w:val="24"/>
      </w:rPr>
      <w:fldChar w:fldCharType="end"/>
    </w:r>
    <w:r>
      <w:rPr>
        <w:sz w:val="18"/>
      </w:rPr>
      <w:t xml:space="preserve"> из </w:t>
    </w:r>
    <w:r w:rsidRPr="00661029">
      <w:rPr>
        <w:b/>
        <w:bCs/>
        <w:sz w:val="20"/>
        <w:szCs w:val="24"/>
      </w:rPr>
      <w:fldChar w:fldCharType="begin"/>
    </w:r>
    <w:r w:rsidRPr="00661029">
      <w:rPr>
        <w:b/>
        <w:bCs/>
        <w:sz w:val="18"/>
      </w:rPr>
      <w:instrText xml:space="preserve"> NUMPAGES  </w:instrText>
    </w:r>
    <w:r w:rsidRPr="00661029">
      <w:rPr>
        <w:b/>
        <w:bCs/>
        <w:sz w:val="20"/>
        <w:szCs w:val="24"/>
      </w:rPr>
      <w:fldChar w:fldCharType="separate"/>
    </w:r>
    <w:r w:rsidR="00F449C5">
      <w:rPr>
        <w:b/>
        <w:bCs/>
        <w:noProof/>
        <w:sz w:val="18"/>
      </w:rPr>
      <w:t>5</w:t>
    </w:r>
    <w:r w:rsidRPr="00661029">
      <w:rPr>
        <w:b/>
        <w:bCs/>
        <w:sz w:val="20"/>
        <w:szCs w:val="24"/>
      </w:rPr>
      <w:fldChar w:fldCharType="end"/>
    </w:r>
  </w:p>
  <w:p w:rsidR="00766245" w:rsidRPr="00567FB0" w:rsidRDefault="00766245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7A" w:rsidRDefault="009A7D7A">
      <w:r>
        <w:separator/>
      </w:r>
    </w:p>
  </w:footnote>
  <w:footnote w:type="continuationSeparator" w:id="0">
    <w:p w:rsidR="009A7D7A" w:rsidRDefault="009A7D7A">
      <w:r>
        <w:continuationSeparator/>
      </w:r>
    </w:p>
  </w:footnote>
  <w:footnote w:id="1">
    <w:p w:rsidR="00B514DB" w:rsidRPr="004947A1" w:rsidRDefault="00B514DB" w:rsidP="00B514DB">
      <w:pPr>
        <w:pStyle w:val="FootnoteText"/>
      </w:pPr>
      <w:r>
        <w:rPr>
          <w:rStyle w:val="FootnoteReference"/>
        </w:rPr>
        <w:footnoteRef/>
      </w:r>
      <w:r>
        <w:t xml:space="preserve"> Категории выводов: НС1 – существенное; НС2 – несущественное; Зам – замечание; ВДУ – возможность для улучшений</w:t>
      </w:r>
    </w:p>
  </w:footnote>
  <w:footnote w:id="2">
    <w:p w:rsidR="00B514DB" w:rsidRPr="004947A1" w:rsidRDefault="00B514DB" w:rsidP="00B514DB">
      <w:pPr>
        <w:pStyle w:val="FootnoteText"/>
      </w:pPr>
      <w:r>
        <w:rPr>
          <w:rStyle w:val="FootnoteReference"/>
        </w:rPr>
        <w:footnoteRef/>
      </w:r>
      <w:r>
        <w:t xml:space="preserve"> Категории выводов: НС1 – существенное; НС2 – несущественное; Зам – замечание; ВДУ – возможность для улучшений</w:t>
      </w:r>
    </w:p>
  </w:footnote>
  <w:footnote w:id="3">
    <w:p w:rsidR="00B514DB" w:rsidRPr="004947A1" w:rsidRDefault="00B514DB" w:rsidP="00B514DB">
      <w:pPr>
        <w:pStyle w:val="FootnoteText"/>
      </w:pPr>
      <w:r>
        <w:rPr>
          <w:rStyle w:val="FootnoteReference"/>
        </w:rPr>
        <w:footnoteRef/>
      </w:r>
      <w:r>
        <w:t xml:space="preserve"> Категории выводов: НС1 – существенное; НС2 – несущественное; Зам – замечание; ВДУ – возможность для улучшений</w:t>
      </w:r>
    </w:p>
  </w:footnote>
  <w:footnote w:id="4">
    <w:p w:rsidR="0055154A" w:rsidRPr="004947A1" w:rsidRDefault="0055154A" w:rsidP="0055154A">
      <w:pPr>
        <w:pStyle w:val="FootnoteText"/>
      </w:pPr>
      <w:r>
        <w:rPr>
          <w:rStyle w:val="FootnoteReference"/>
        </w:rPr>
        <w:footnoteRef/>
      </w:r>
      <w:r>
        <w:t xml:space="preserve"> Категории выводов: НС1 – существенное; НС2 – несущественное; Зам – замечание; ВДУ – возможность для улучшений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38" w:rsidRDefault="000524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135547" o:spid="_x0000_s2060" type="#_x0000_t136" style="position:absolute;margin-left:0;margin-top:0;width:546.75pt;height:156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38" w:rsidRPr="00E44873" w:rsidRDefault="00E44873" w:rsidP="00E44873">
    <w:pPr>
      <w:pStyle w:val="Header"/>
    </w:pPr>
    <w:r>
      <w:rPr>
        <w:noProof/>
        <w:lang w:val="en-GB" w:eastAsia="zh-CN" w:bidi="ar-SA"/>
      </w:rPr>
      <w:drawing>
        <wp:anchor distT="0" distB="0" distL="114300" distR="114300" simplePos="0" relativeHeight="251659776" behindDoc="0" locked="0" layoutInCell="1" allowOverlap="1" wp14:anchorId="27261FAE" wp14:editId="7C9A2961">
          <wp:simplePos x="0" y="0"/>
          <wp:positionH relativeFrom="column">
            <wp:posOffset>5890260</wp:posOffset>
          </wp:positionH>
          <wp:positionV relativeFrom="paragraph">
            <wp:posOffset>-164465</wp:posOffset>
          </wp:positionV>
          <wp:extent cx="3514725" cy="416630"/>
          <wp:effectExtent l="0" t="0" r="0" b="2540"/>
          <wp:wrapNone/>
          <wp:docPr id="1" name="Picture 1" descr="\\WIMS.who.int\HQ\GVA11\Home\HSINGH\Desktop\CCS Everything\CCS Final\Logos\GAPIII-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41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45" w:rsidRDefault="000524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135546" o:spid="_x0000_s2059" type="#_x0000_t136" style="position:absolute;margin-left:0;margin-top:0;width:546.75pt;height:156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630" w:hanging="360"/>
      </w:pPr>
    </w:lvl>
    <w:lvl w:ilvl="1" w:tplc="48090019" w:tentative="1">
      <w:start w:val="1"/>
      <w:numFmt w:val="lowerLetter"/>
      <w:lvlText w:val="%2."/>
      <w:lvlJc w:val="left"/>
      <w:pPr>
        <w:ind w:left="1350" w:hanging="360"/>
      </w:pPr>
    </w:lvl>
    <w:lvl w:ilvl="2" w:tplc="4809001B" w:tentative="1">
      <w:start w:val="1"/>
      <w:numFmt w:val="lowerRoman"/>
      <w:lvlText w:val="%3."/>
      <w:lvlJc w:val="right"/>
      <w:pPr>
        <w:ind w:left="2070" w:hanging="180"/>
      </w:pPr>
    </w:lvl>
    <w:lvl w:ilvl="3" w:tplc="4809000F" w:tentative="1">
      <w:start w:val="1"/>
      <w:numFmt w:val="decimal"/>
      <w:lvlText w:val="%4."/>
      <w:lvlJc w:val="left"/>
      <w:pPr>
        <w:ind w:left="2790" w:hanging="360"/>
      </w:pPr>
    </w:lvl>
    <w:lvl w:ilvl="4" w:tplc="48090019" w:tentative="1">
      <w:start w:val="1"/>
      <w:numFmt w:val="lowerLetter"/>
      <w:lvlText w:val="%5."/>
      <w:lvlJc w:val="left"/>
      <w:pPr>
        <w:ind w:left="3510" w:hanging="360"/>
      </w:pPr>
    </w:lvl>
    <w:lvl w:ilvl="5" w:tplc="4809001B" w:tentative="1">
      <w:start w:val="1"/>
      <w:numFmt w:val="lowerRoman"/>
      <w:lvlText w:val="%6."/>
      <w:lvlJc w:val="right"/>
      <w:pPr>
        <w:ind w:left="4230" w:hanging="180"/>
      </w:pPr>
    </w:lvl>
    <w:lvl w:ilvl="6" w:tplc="4809000F" w:tentative="1">
      <w:start w:val="1"/>
      <w:numFmt w:val="decimal"/>
      <w:lvlText w:val="%7."/>
      <w:lvlJc w:val="left"/>
      <w:pPr>
        <w:ind w:left="4950" w:hanging="360"/>
      </w:pPr>
    </w:lvl>
    <w:lvl w:ilvl="7" w:tplc="48090019" w:tentative="1">
      <w:start w:val="1"/>
      <w:numFmt w:val="lowerLetter"/>
      <w:lvlText w:val="%8."/>
      <w:lvlJc w:val="left"/>
      <w:pPr>
        <w:ind w:left="5670" w:hanging="360"/>
      </w:pPr>
    </w:lvl>
    <w:lvl w:ilvl="8" w:tplc="4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37304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4DC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69E6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225"/>
    <w:rsid w:val="000B43FF"/>
    <w:rsid w:val="000B5057"/>
    <w:rsid w:val="000B5130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21AD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53A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599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CF8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5008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45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95040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096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0884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5F44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3A9A"/>
    <w:rsid w:val="003B460A"/>
    <w:rsid w:val="003B593A"/>
    <w:rsid w:val="003B5E50"/>
    <w:rsid w:val="003B61C8"/>
    <w:rsid w:val="003C067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35C4"/>
    <w:rsid w:val="003F6308"/>
    <w:rsid w:val="003F759D"/>
    <w:rsid w:val="00400968"/>
    <w:rsid w:val="0040157F"/>
    <w:rsid w:val="004026F1"/>
    <w:rsid w:val="0040393C"/>
    <w:rsid w:val="00403DA1"/>
    <w:rsid w:val="004043E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09D1"/>
    <w:rsid w:val="00472018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7A1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589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160D"/>
    <w:rsid w:val="00542496"/>
    <w:rsid w:val="0054318B"/>
    <w:rsid w:val="0054389B"/>
    <w:rsid w:val="00543BA1"/>
    <w:rsid w:val="0054452A"/>
    <w:rsid w:val="00545A15"/>
    <w:rsid w:val="005464C6"/>
    <w:rsid w:val="0055154A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4DD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23BA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5581"/>
    <w:rsid w:val="006567F7"/>
    <w:rsid w:val="00660742"/>
    <w:rsid w:val="00661029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5838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9B8"/>
    <w:rsid w:val="006E3AB7"/>
    <w:rsid w:val="006E3DD6"/>
    <w:rsid w:val="006E4066"/>
    <w:rsid w:val="006E46D3"/>
    <w:rsid w:val="006E5E3A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47CE0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66245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2E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6768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2A8F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6A6"/>
    <w:rsid w:val="007F199C"/>
    <w:rsid w:val="007F2E1F"/>
    <w:rsid w:val="007F3286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5ECD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4BC4"/>
    <w:rsid w:val="00855369"/>
    <w:rsid w:val="008558B8"/>
    <w:rsid w:val="00856231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320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4BBC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A7D7A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5DC5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3135"/>
    <w:rsid w:val="00AE38AC"/>
    <w:rsid w:val="00AE3D0D"/>
    <w:rsid w:val="00AE4CFE"/>
    <w:rsid w:val="00AF023F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23DE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0ED5"/>
    <w:rsid w:val="00B41DE2"/>
    <w:rsid w:val="00B42863"/>
    <w:rsid w:val="00B44005"/>
    <w:rsid w:val="00B44792"/>
    <w:rsid w:val="00B459B2"/>
    <w:rsid w:val="00B45CB5"/>
    <w:rsid w:val="00B46514"/>
    <w:rsid w:val="00B465EA"/>
    <w:rsid w:val="00B5136D"/>
    <w:rsid w:val="00B514DB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66"/>
    <w:rsid w:val="00B965A9"/>
    <w:rsid w:val="00B970AC"/>
    <w:rsid w:val="00B97E7E"/>
    <w:rsid w:val="00BA1558"/>
    <w:rsid w:val="00BA162C"/>
    <w:rsid w:val="00BA220C"/>
    <w:rsid w:val="00BA4B82"/>
    <w:rsid w:val="00BA5C4E"/>
    <w:rsid w:val="00BA6ACD"/>
    <w:rsid w:val="00BA768E"/>
    <w:rsid w:val="00BB01EE"/>
    <w:rsid w:val="00BB0E33"/>
    <w:rsid w:val="00BB10A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3590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27714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0F21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1D98"/>
    <w:rsid w:val="00D428F6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46B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40A"/>
    <w:rsid w:val="00E037A2"/>
    <w:rsid w:val="00E03D1C"/>
    <w:rsid w:val="00E05458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873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054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EF4B95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49C5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0865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4BDC"/>
    <w:rsid w:val="00F861B9"/>
    <w:rsid w:val="00F86EE0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983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3F1F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ru-RU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</w:rPr>
  </w:style>
  <w:style w:type="paragraph" w:customStyle="1" w:styleId="DNV-FieldInput">
    <w:name w:val="DNV-FieldInput"/>
    <w:rsid w:val="00430991"/>
    <w:rPr>
      <w:rFonts w:eastAsia="Times New Roman"/>
      <w:noProof/>
    </w:rPr>
  </w:style>
  <w:style w:type="character" w:customStyle="1" w:styleId="HeaderChar">
    <w:name w:val="Header Char"/>
    <w:link w:val="Header"/>
    <w:uiPriority w:val="99"/>
    <w:rsid w:val="00F86EE0"/>
    <w:rPr>
      <w:rFonts w:ascii="Univers (W1)" w:eastAsia="Times New Roman" w:hAnsi="Univers (W1)"/>
      <w:sz w:val="24"/>
      <w:lang w:val="ru-RU" w:eastAsia="ru-RU"/>
    </w:rPr>
  </w:style>
  <w:style w:type="character" w:styleId="CommentReference">
    <w:name w:val="annotation reference"/>
    <w:basedOn w:val="DefaultParagraphFont"/>
    <w:rsid w:val="00197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7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7599"/>
    <w:rPr>
      <w:rFonts w:ascii="Arial" w:hAnsi="Arial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19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7599"/>
    <w:rPr>
      <w:rFonts w:ascii="Arial" w:hAnsi="Arial"/>
      <w:b/>
      <w:bCs/>
      <w:lang w:val="ru-RU" w:eastAsia="ru-RU"/>
    </w:rPr>
  </w:style>
  <w:style w:type="paragraph" w:styleId="FootnoteText">
    <w:name w:val="footnote text"/>
    <w:basedOn w:val="Normal"/>
    <w:link w:val="FootnoteTextChar"/>
    <w:rsid w:val="004720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2018"/>
    <w:rPr>
      <w:rFonts w:ascii="Arial" w:hAnsi="Arial"/>
      <w:lang w:val="ru-RU" w:eastAsia="ru-RU"/>
    </w:rPr>
  </w:style>
  <w:style w:type="character" w:styleId="FootnoteReference">
    <w:name w:val="footnote reference"/>
    <w:basedOn w:val="DefaultParagraphFont"/>
    <w:rsid w:val="004720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ru-RU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</w:rPr>
  </w:style>
  <w:style w:type="paragraph" w:customStyle="1" w:styleId="DNV-FieldInput">
    <w:name w:val="DNV-FieldInput"/>
    <w:rsid w:val="00430991"/>
    <w:rPr>
      <w:rFonts w:eastAsia="Times New Roman"/>
      <w:noProof/>
    </w:rPr>
  </w:style>
  <w:style w:type="character" w:customStyle="1" w:styleId="HeaderChar">
    <w:name w:val="Header Char"/>
    <w:link w:val="Header"/>
    <w:uiPriority w:val="99"/>
    <w:rsid w:val="00F86EE0"/>
    <w:rPr>
      <w:rFonts w:ascii="Univers (W1)" w:eastAsia="Times New Roman" w:hAnsi="Univers (W1)"/>
      <w:sz w:val="24"/>
      <w:lang w:val="ru-RU" w:eastAsia="ru-RU"/>
    </w:rPr>
  </w:style>
  <w:style w:type="character" w:styleId="CommentReference">
    <w:name w:val="annotation reference"/>
    <w:basedOn w:val="DefaultParagraphFont"/>
    <w:rsid w:val="00197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7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7599"/>
    <w:rPr>
      <w:rFonts w:ascii="Arial" w:hAnsi="Arial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19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7599"/>
    <w:rPr>
      <w:rFonts w:ascii="Arial" w:hAnsi="Arial"/>
      <w:b/>
      <w:bCs/>
      <w:lang w:val="ru-RU" w:eastAsia="ru-RU"/>
    </w:rPr>
  </w:style>
  <w:style w:type="paragraph" w:styleId="FootnoteText">
    <w:name w:val="footnote text"/>
    <w:basedOn w:val="Normal"/>
    <w:link w:val="FootnoteTextChar"/>
    <w:rsid w:val="004720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2018"/>
    <w:rPr>
      <w:rFonts w:ascii="Arial" w:hAnsi="Arial"/>
      <w:lang w:val="ru-RU" w:eastAsia="ru-RU"/>
    </w:rPr>
  </w:style>
  <w:style w:type="character" w:styleId="FootnoteReference">
    <w:name w:val="footnote reference"/>
    <w:basedOn w:val="DefaultParagraphFont"/>
    <w:rsid w:val="004720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E061618-EAFB-4756-8E60-7672C311C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51711D34-4374-4793-B887-F45283B2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366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16</cp:revision>
  <cp:lastPrinted>2016-08-09T15:28:00Z</cp:lastPrinted>
  <dcterms:created xsi:type="dcterms:W3CDTF">2016-08-09T14:26:00Z</dcterms:created>
  <dcterms:modified xsi:type="dcterms:W3CDTF">2017-03-02T23:07:00Z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