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587ED" w14:textId="77777777" w:rsidR="003051B8" w:rsidRDefault="003051B8" w:rsidP="00727B36">
      <w:pPr>
        <w:rPr>
          <w:rFonts w:asciiTheme="majorBidi" w:hAnsiTheme="majorBidi" w:cstheme="majorBidi"/>
          <w:b/>
          <w:bCs/>
          <w:sz w:val="24"/>
          <w:szCs w:val="24"/>
          <w:u w:val="single"/>
        </w:rPr>
      </w:pPr>
      <w:r>
        <w:rPr>
          <w:b/>
          <w:bCs/>
          <w:noProof/>
          <w:sz w:val="36"/>
          <w:lang w:eastAsia="en-GB"/>
        </w:rPr>
        <w:drawing>
          <wp:inline distT="0" distB="0" distL="0" distR="0" wp14:anchorId="09458887" wp14:editId="67753ECA">
            <wp:extent cx="1762125" cy="823355"/>
            <wp:effectExtent l="0" t="0" r="0" b="0"/>
            <wp:docPr id="1" name="Picture 1" descr="ENG_GPEI_Logo_uc_col_p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_GPEI_Logo_uc_col_pos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836" cy="832098"/>
                    </a:xfrm>
                    <a:prstGeom prst="rect">
                      <a:avLst/>
                    </a:prstGeom>
                    <a:noFill/>
                    <a:ln>
                      <a:noFill/>
                    </a:ln>
                  </pic:spPr>
                </pic:pic>
              </a:graphicData>
            </a:graphic>
          </wp:inline>
        </w:drawing>
      </w:r>
    </w:p>
    <w:p w14:paraId="094587EE" w14:textId="77777777" w:rsidR="003051B8" w:rsidRDefault="003051B8" w:rsidP="00CA0BF6">
      <w:pPr>
        <w:jc w:val="center"/>
        <w:rPr>
          <w:rFonts w:asciiTheme="majorBidi" w:hAnsiTheme="majorBidi" w:cstheme="majorBidi"/>
          <w:b/>
          <w:bCs/>
          <w:sz w:val="24"/>
          <w:szCs w:val="24"/>
          <w:u w:val="single"/>
        </w:rPr>
      </w:pPr>
    </w:p>
    <w:p w14:paraId="4B910EBF" w14:textId="77777777" w:rsidR="00727B36" w:rsidRDefault="00727B36" w:rsidP="00CA0BF6">
      <w:pPr>
        <w:jc w:val="center"/>
        <w:rPr>
          <w:rFonts w:ascii="Calibri" w:eastAsia="SimSun" w:hAnsi="Calibri" w:cs="Arial"/>
          <w:b/>
          <w:bCs/>
          <w:color w:val="E36C0A"/>
          <w:sz w:val="52"/>
          <w:szCs w:val="52"/>
        </w:rPr>
      </w:pPr>
    </w:p>
    <w:p w14:paraId="57FF52C5" w14:textId="77777777" w:rsidR="00727B36" w:rsidRDefault="00727B36" w:rsidP="00CA0BF6">
      <w:pPr>
        <w:jc w:val="center"/>
        <w:rPr>
          <w:rFonts w:ascii="Calibri" w:eastAsia="SimSun" w:hAnsi="Calibri" w:cs="Arial"/>
          <w:b/>
          <w:bCs/>
          <w:color w:val="E36C0A"/>
          <w:sz w:val="52"/>
          <w:szCs w:val="52"/>
        </w:rPr>
      </w:pPr>
      <w:bookmarkStart w:id="0" w:name="_GoBack"/>
      <w:bookmarkEnd w:id="0"/>
    </w:p>
    <w:p w14:paraId="7917407B" w14:textId="77777777" w:rsidR="00727B36" w:rsidRDefault="00727B36" w:rsidP="00CA0BF6">
      <w:pPr>
        <w:jc w:val="center"/>
        <w:rPr>
          <w:rFonts w:ascii="Calibri" w:eastAsia="SimSun" w:hAnsi="Calibri" w:cs="Arial"/>
          <w:b/>
          <w:bCs/>
          <w:color w:val="E36C0A"/>
          <w:sz w:val="52"/>
          <w:szCs w:val="52"/>
        </w:rPr>
      </w:pPr>
    </w:p>
    <w:p w14:paraId="0C11A4A0" w14:textId="77777777" w:rsidR="00727B36" w:rsidRDefault="00727B36" w:rsidP="00CA0BF6">
      <w:pPr>
        <w:jc w:val="center"/>
        <w:rPr>
          <w:rFonts w:ascii="Calibri" w:eastAsia="SimSun" w:hAnsi="Calibri" w:cs="Arial"/>
          <w:b/>
          <w:bCs/>
          <w:color w:val="E36C0A"/>
          <w:sz w:val="52"/>
          <w:szCs w:val="52"/>
        </w:rPr>
      </w:pPr>
    </w:p>
    <w:p w14:paraId="16EF9E97" w14:textId="77777777" w:rsidR="00727B36" w:rsidRDefault="00727B36" w:rsidP="00CA0BF6">
      <w:pPr>
        <w:jc w:val="center"/>
        <w:rPr>
          <w:rFonts w:ascii="Calibri" w:eastAsia="SimSun" w:hAnsi="Calibri" w:cs="Arial"/>
          <w:b/>
          <w:bCs/>
          <w:color w:val="E36C0A"/>
          <w:sz w:val="52"/>
          <w:szCs w:val="52"/>
        </w:rPr>
      </w:pPr>
    </w:p>
    <w:p w14:paraId="01A3BB3C" w14:textId="1936093A" w:rsidR="00727B36" w:rsidRDefault="00727B36" w:rsidP="00CA0BF6">
      <w:pPr>
        <w:jc w:val="center"/>
        <w:rPr>
          <w:rFonts w:ascii="Calibri" w:eastAsia="SimSun" w:hAnsi="Calibri" w:cs="Arial"/>
          <w:b/>
          <w:bCs/>
          <w:color w:val="E36C0A"/>
          <w:sz w:val="52"/>
          <w:szCs w:val="52"/>
        </w:rPr>
      </w:pPr>
      <w:r w:rsidRPr="00727B36">
        <w:rPr>
          <w:rFonts w:ascii="Calibri" w:eastAsia="SimSun" w:hAnsi="Calibri" w:cs="Arial"/>
          <w:b/>
          <w:bCs/>
          <w:color w:val="0070C0"/>
          <w:sz w:val="48"/>
          <w:szCs w:val="48"/>
        </w:rPr>
        <w:t>Supplementary</w:t>
      </w:r>
      <w:r>
        <w:rPr>
          <w:rFonts w:ascii="Calibri" w:eastAsia="SimSun" w:hAnsi="Calibri" w:cs="Arial"/>
          <w:b/>
          <w:bCs/>
          <w:color w:val="E36C0A"/>
          <w:sz w:val="52"/>
          <w:szCs w:val="52"/>
        </w:rPr>
        <w:t xml:space="preserve"> </w:t>
      </w:r>
      <w:r w:rsidRPr="00727B36">
        <w:rPr>
          <w:rFonts w:ascii="Calibri" w:eastAsia="SimSun" w:hAnsi="Calibri" w:cs="Arial"/>
          <w:b/>
          <w:bCs/>
          <w:color w:val="0070C0"/>
          <w:sz w:val="48"/>
          <w:szCs w:val="48"/>
        </w:rPr>
        <w:t>Immunization Activity</w:t>
      </w:r>
    </w:p>
    <w:p w14:paraId="094587EF" w14:textId="2BC846D2" w:rsidR="00885FD8" w:rsidRPr="00727B36" w:rsidRDefault="00727B36" w:rsidP="00CA0BF6">
      <w:pPr>
        <w:jc w:val="center"/>
        <w:rPr>
          <w:rFonts w:ascii="Calibri" w:eastAsia="SimSun" w:hAnsi="Calibri" w:cs="Arial"/>
          <w:b/>
          <w:bCs/>
          <w:color w:val="E36C0A"/>
          <w:sz w:val="52"/>
          <w:szCs w:val="52"/>
        </w:rPr>
      </w:pPr>
      <w:r>
        <w:rPr>
          <w:rFonts w:ascii="Calibri" w:eastAsia="SimSun" w:hAnsi="Calibri" w:cs="Arial"/>
          <w:b/>
          <w:bCs/>
          <w:color w:val="E36C0A"/>
          <w:sz w:val="52"/>
          <w:szCs w:val="52"/>
        </w:rPr>
        <w:t>TOOL KIT</w:t>
      </w:r>
    </w:p>
    <w:p w14:paraId="094587F0" w14:textId="77777777" w:rsidR="003051B8" w:rsidRPr="006840E8" w:rsidRDefault="003051B8" w:rsidP="00CA0BF6">
      <w:pPr>
        <w:jc w:val="center"/>
        <w:rPr>
          <w:rFonts w:asciiTheme="majorBidi" w:hAnsiTheme="majorBidi" w:cstheme="majorBidi"/>
          <w:b/>
          <w:bCs/>
          <w:sz w:val="24"/>
          <w:szCs w:val="24"/>
          <w:u w:val="single"/>
        </w:rPr>
      </w:pPr>
    </w:p>
    <w:p w14:paraId="59AA914D" w14:textId="77777777" w:rsidR="00727B36" w:rsidRDefault="00727B36" w:rsidP="00635EBD">
      <w:pPr>
        <w:rPr>
          <w:rFonts w:asciiTheme="majorBidi" w:hAnsiTheme="majorBidi" w:cstheme="majorBidi"/>
          <w:b/>
          <w:bCs/>
          <w:sz w:val="24"/>
          <w:szCs w:val="24"/>
        </w:rPr>
      </w:pPr>
    </w:p>
    <w:p w14:paraId="7F951530" w14:textId="77777777" w:rsidR="00727B36" w:rsidRDefault="00727B36" w:rsidP="00635EBD">
      <w:pPr>
        <w:rPr>
          <w:rFonts w:asciiTheme="majorBidi" w:hAnsiTheme="majorBidi" w:cstheme="majorBidi"/>
          <w:b/>
          <w:bCs/>
          <w:sz w:val="24"/>
          <w:szCs w:val="24"/>
        </w:rPr>
      </w:pPr>
    </w:p>
    <w:p w14:paraId="155ADEB5" w14:textId="77777777" w:rsidR="00727B36" w:rsidRDefault="00727B36" w:rsidP="00635EBD">
      <w:pPr>
        <w:rPr>
          <w:rFonts w:asciiTheme="majorBidi" w:hAnsiTheme="majorBidi" w:cstheme="majorBidi"/>
          <w:b/>
          <w:bCs/>
          <w:sz w:val="24"/>
          <w:szCs w:val="24"/>
        </w:rPr>
      </w:pPr>
    </w:p>
    <w:p w14:paraId="5A1E7A6D" w14:textId="77777777" w:rsidR="00727B36" w:rsidRDefault="00727B36" w:rsidP="00635EBD">
      <w:pPr>
        <w:rPr>
          <w:rFonts w:asciiTheme="majorBidi" w:hAnsiTheme="majorBidi" w:cstheme="majorBidi"/>
          <w:b/>
          <w:bCs/>
          <w:sz w:val="24"/>
          <w:szCs w:val="24"/>
        </w:rPr>
      </w:pPr>
    </w:p>
    <w:p w14:paraId="6C3FD17A" w14:textId="77777777" w:rsidR="00727B36" w:rsidRDefault="00727B36" w:rsidP="00635EBD">
      <w:pPr>
        <w:rPr>
          <w:rFonts w:asciiTheme="majorBidi" w:hAnsiTheme="majorBidi" w:cstheme="majorBidi"/>
          <w:b/>
          <w:bCs/>
          <w:sz w:val="24"/>
          <w:szCs w:val="24"/>
        </w:rPr>
      </w:pPr>
    </w:p>
    <w:p w14:paraId="67542303" w14:textId="77777777" w:rsidR="00727B36" w:rsidRDefault="00727B36" w:rsidP="00635EBD">
      <w:pPr>
        <w:rPr>
          <w:rFonts w:asciiTheme="majorBidi" w:hAnsiTheme="majorBidi" w:cstheme="majorBidi"/>
          <w:b/>
          <w:bCs/>
          <w:sz w:val="24"/>
          <w:szCs w:val="24"/>
        </w:rPr>
      </w:pPr>
    </w:p>
    <w:p w14:paraId="49805617" w14:textId="77777777" w:rsidR="00727B36" w:rsidRDefault="00727B36" w:rsidP="00635EBD">
      <w:pPr>
        <w:rPr>
          <w:rFonts w:asciiTheme="majorBidi" w:hAnsiTheme="majorBidi" w:cstheme="majorBidi"/>
          <w:b/>
          <w:bCs/>
          <w:sz w:val="24"/>
          <w:szCs w:val="24"/>
        </w:rPr>
      </w:pPr>
    </w:p>
    <w:p w14:paraId="5B739522" w14:textId="4A66EF55" w:rsidR="00727B36" w:rsidRDefault="00727B36" w:rsidP="00727B36">
      <w:pPr>
        <w:jc w:val="center"/>
        <w:rPr>
          <w:rFonts w:asciiTheme="majorBidi" w:hAnsiTheme="majorBidi" w:cstheme="majorBidi"/>
          <w:b/>
          <w:bCs/>
          <w:sz w:val="24"/>
          <w:szCs w:val="24"/>
        </w:rPr>
      </w:pPr>
      <w:r>
        <w:rPr>
          <w:b/>
          <w:bCs/>
          <w:noProof/>
          <w:sz w:val="52"/>
          <w:szCs w:val="52"/>
          <w:lang w:eastAsia="en-GB"/>
        </w:rPr>
        <w:drawing>
          <wp:inline distT="0" distB="0" distL="0" distR="0" wp14:anchorId="15ABDCCF" wp14:editId="4806DD5C">
            <wp:extent cx="1857375" cy="590550"/>
            <wp:effectExtent l="0" t="0" r="9525" b="0"/>
            <wp:docPr id="14" name="Picture 14" descr="WHO-EN-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B-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590550"/>
                    </a:xfrm>
                    <a:prstGeom prst="rect">
                      <a:avLst/>
                    </a:prstGeom>
                    <a:noFill/>
                    <a:ln>
                      <a:noFill/>
                    </a:ln>
                  </pic:spPr>
                </pic:pic>
              </a:graphicData>
            </a:graphic>
          </wp:inline>
        </w:drawing>
      </w:r>
    </w:p>
    <w:p w14:paraId="094587F1" w14:textId="77777777" w:rsidR="0089664F" w:rsidRDefault="0089664F" w:rsidP="00635EBD">
      <w:pPr>
        <w:rPr>
          <w:rFonts w:asciiTheme="majorBidi" w:hAnsiTheme="majorBidi" w:cstheme="majorBidi"/>
          <w:b/>
          <w:bCs/>
          <w:sz w:val="24"/>
          <w:szCs w:val="24"/>
        </w:rPr>
      </w:pPr>
      <w:r w:rsidRPr="0089664F">
        <w:rPr>
          <w:rFonts w:asciiTheme="majorBidi" w:hAnsiTheme="majorBidi" w:cstheme="majorBidi"/>
          <w:b/>
          <w:bCs/>
          <w:sz w:val="24"/>
          <w:szCs w:val="24"/>
        </w:rPr>
        <w:lastRenderedPageBreak/>
        <w:t xml:space="preserve">This </w:t>
      </w:r>
      <w:r w:rsidR="00635EBD">
        <w:rPr>
          <w:rFonts w:asciiTheme="majorBidi" w:hAnsiTheme="majorBidi" w:cstheme="majorBidi"/>
          <w:b/>
          <w:bCs/>
          <w:sz w:val="24"/>
          <w:szCs w:val="24"/>
        </w:rPr>
        <w:t xml:space="preserve">SIAs </w:t>
      </w:r>
      <w:r w:rsidRPr="0089664F">
        <w:rPr>
          <w:rFonts w:asciiTheme="majorBidi" w:hAnsiTheme="majorBidi" w:cstheme="majorBidi"/>
          <w:b/>
          <w:bCs/>
          <w:sz w:val="24"/>
          <w:szCs w:val="24"/>
        </w:rPr>
        <w:t xml:space="preserve">tool kit </w:t>
      </w:r>
      <w:r w:rsidR="00635EBD">
        <w:rPr>
          <w:rFonts w:asciiTheme="majorBidi" w:hAnsiTheme="majorBidi" w:cstheme="majorBidi"/>
          <w:b/>
          <w:bCs/>
          <w:sz w:val="24"/>
          <w:szCs w:val="24"/>
        </w:rPr>
        <w:t xml:space="preserve">aims to improve SIAS implementation and monitoring; it’s </w:t>
      </w:r>
      <w:r w:rsidRPr="0089664F">
        <w:rPr>
          <w:rFonts w:asciiTheme="majorBidi" w:hAnsiTheme="majorBidi" w:cstheme="majorBidi"/>
          <w:b/>
          <w:bCs/>
          <w:sz w:val="24"/>
          <w:szCs w:val="24"/>
        </w:rPr>
        <w:t>composed of the following components:</w:t>
      </w:r>
    </w:p>
    <w:p w14:paraId="094587F2" w14:textId="77777777" w:rsidR="003051B8" w:rsidRPr="0089664F" w:rsidRDefault="003051B8" w:rsidP="00635EBD">
      <w:pPr>
        <w:rPr>
          <w:rFonts w:asciiTheme="majorBidi" w:hAnsiTheme="majorBidi" w:cstheme="majorBidi"/>
          <w:b/>
          <w:bCs/>
          <w:sz w:val="24"/>
          <w:szCs w:val="24"/>
        </w:rPr>
      </w:pPr>
    </w:p>
    <w:p w14:paraId="094587F3" w14:textId="77777777" w:rsidR="0089664F" w:rsidRPr="0089664F" w:rsidRDefault="00DF5DD2" w:rsidP="0089664F">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P</w:t>
      </w:r>
      <w:r w:rsidR="0089664F" w:rsidRPr="0089664F">
        <w:rPr>
          <w:rFonts w:asciiTheme="majorBidi" w:hAnsiTheme="majorBidi" w:cstheme="majorBidi"/>
          <w:b/>
          <w:bCs/>
          <w:sz w:val="24"/>
          <w:szCs w:val="24"/>
        </w:rPr>
        <w:t>lanning steps</w:t>
      </w:r>
    </w:p>
    <w:p w14:paraId="094587F4" w14:textId="77777777" w:rsidR="005F5108" w:rsidRDefault="00DF5DD2" w:rsidP="0089664F">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Logistic P</w:t>
      </w:r>
      <w:r w:rsidR="005F5108">
        <w:rPr>
          <w:rFonts w:asciiTheme="majorBidi" w:hAnsiTheme="majorBidi" w:cstheme="majorBidi"/>
          <w:b/>
          <w:bCs/>
          <w:sz w:val="24"/>
          <w:szCs w:val="24"/>
        </w:rPr>
        <w:t>lanning forms</w:t>
      </w:r>
    </w:p>
    <w:p w14:paraId="094587F5" w14:textId="77777777" w:rsidR="00DF5DD2" w:rsidRDefault="00DF5DD2" w:rsidP="0089664F">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Microplanning steps</w:t>
      </w:r>
    </w:p>
    <w:p w14:paraId="094587F6" w14:textId="77777777" w:rsidR="0089664F" w:rsidRDefault="0089664F" w:rsidP="0089664F">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SIAs chronogram</w:t>
      </w:r>
    </w:p>
    <w:p w14:paraId="094587F7" w14:textId="77777777" w:rsidR="0089664F" w:rsidRDefault="0089664F" w:rsidP="0089664F">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Supervision checklist</w:t>
      </w:r>
    </w:p>
    <w:p w14:paraId="094587F8" w14:textId="77777777" w:rsidR="0089664F" w:rsidRDefault="0089664F" w:rsidP="0089664F">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Training manuals: Vaccinators, Supervisors and Independent monitors</w:t>
      </w:r>
    </w:p>
    <w:p w14:paraId="094587F9" w14:textId="77777777" w:rsidR="003051B8" w:rsidRDefault="003051B8" w:rsidP="0089664F">
      <w:pPr>
        <w:pStyle w:val="ListParagraph"/>
        <w:rPr>
          <w:rFonts w:asciiTheme="majorBidi" w:hAnsiTheme="majorBidi" w:cstheme="majorBidi"/>
          <w:b/>
          <w:bCs/>
          <w:sz w:val="24"/>
          <w:szCs w:val="24"/>
        </w:rPr>
      </w:pPr>
      <w:r>
        <w:rPr>
          <w:rFonts w:asciiTheme="majorBidi" w:hAnsiTheme="majorBidi" w:cstheme="majorBidi"/>
          <w:b/>
          <w:bCs/>
          <w:sz w:val="24"/>
          <w:szCs w:val="24"/>
        </w:rPr>
        <w:br/>
      </w:r>
    </w:p>
    <w:p w14:paraId="094587FA" w14:textId="77777777" w:rsidR="003051B8" w:rsidRDefault="003051B8" w:rsidP="003051B8">
      <w:pPr>
        <w:jc w:val="center"/>
        <w:rPr>
          <w:rFonts w:asciiTheme="majorBidi" w:hAnsiTheme="majorBidi" w:cstheme="majorBidi"/>
          <w:b/>
          <w:bCs/>
          <w:sz w:val="24"/>
          <w:szCs w:val="24"/>
        </w:rPr>
      </w:pPr>
    </w:p>
    <w:p w14:paraId="094587FB" w14:textId="01529F01" w:rsidR="003051B8" w:rsidRDefault="003051B8" w:rsidP="003051B8">
      <w:pPr>
        <w:jc w:val="center"/>
        <w:rPr>
          <w:rFonts w:asciiTheme="majorBidi" w:hAnsiTheme="majorBidi" w:cstheme="majorBidi"/>
          <w:b/>
          <w:bCs/>
          <w:sz w:val="24"/>
          <w:szCs w:val="24"/>
        </w:rPr>
      </w:pPr>
      <w:r>
        <w:rPr>
          <w:rFonts w:asciiTheme="majorBidi" w:hAnsiTheme="majorBidi" w:cstheme="majorBidi"/>
          <w:b/>
          <w:bCs/>
          <w:sz w:val="24"/>
          <w:szCs w:val="24"/>
        </w:rPr>
        <w:br w:type="page"/>
      </w:r>
    </w:p>
    <w:p w14:paraId="094587FC" w14:textId="77777777" w:rsidR="00A5319E" w:rsidRPr="00FF7924" w:rsidRDefault="00A5319E" w:rsidP="00DF5DD2">
      <w:pPr>
        <w:pStyle w:val="ListParagraph"/>
        <w:numPr>
          <w:ilvl w:val="0"/>
          <w:numId w:val="23"/>
        </w:numPr>
        <w:rPr>
          <w:b/>
          <w:bCs/>
        </w:rPr>
      </w:pPr>
      <w:r w:rsidRPr="00FF7924">
        <w:rPr>
          <w:b/>
          <w:bCs/>
        </w:rPr>
        <w:lastRenderedPageBreak/>
        <w:t>SIAs PLANNING STEPS</w:t>
      </w:r>
    </w:p>
    <w:p w14:paraId="094587FD" w14:textId="77777777" w:rsidR="00A5319E" w:rsidRDefault="00A5319E" w:rsidP="00A5319E">
      <w:r>
        <w:rPr>
          <w:noProof/>
          <w:lang w:eastAsia="en-GB"/>
        </w:rPr>
        <mc:AlternateContent>
          <mc:Choice Requires="wps">
            <w:drawing>
              <wp:anchor distT="0" distB="0" distL="114300" distR="114300" simplePos="0" relativeHeight="251665408" behindDoc="0" locked="0" layoutInCell="1" allowOverlap="1" wp14:anchorId="0945888B" wp14:editId="0945888C">
                <wp:simplePos x="0" y="0"/>
                <wp:positionH relativeFrom="column">
                  <wp:posOffset>967740</wp:posOffset>
                </wp:positionH>
                <wp:positionV relativeFrom="paragraph">
                  <wp:posOffset>149226</wp:posOffset>
                </wp:positionV>
                <wp:extent cx="3629025" cy="853440"/>
                <wp:effectExtent l="0" t="0" r="28575" b="22860"/>
                <wp:wrapNone/>
                <wp:docPr id="7" name="Text Box 7"/>
                <wp:cNvGraphicFramePr/>
                <a:graphic xmlns:a="http://schemas.openxmlformats.org/drawingml/2006/main">
                  <a:graphicData uri="http://schemas.microsoft.com/office/word/2010/wordprocessingShape">
                    <wps:wsp>
                      <wps:cNvSpPr txBox="1"/>
                      <wps:spPr>
                        <a:xfrm>
                          <a:off x="0" y="0"/>
                          <a:ext cx="3629025" cy="853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588A5" w14:textId="77777777" w:rsidR="00A5319E" w:rsidRPr="00A5319E" w:rsidRDefault="00A5319E" w:rsidP="00A5319E">
                            <w:pPr>
                              <w:spacing w:after="0"/>
                              <w:rPr>
                                <w:b/>
                                <w:bCs/>
                              </w:rPr>
                            </w:pPr>
                            <w:r w:rsidRPr="00A5319E">
                              <w:rPr>
                                <w:b/>
                                <w:bCs/>
                              </w:rPr>
                              <w:sym w:font="Wingdings 2" w:char="F075"/>
                            </w:r>
                            <w:r w:rsidRPr="00A5319E">
                              <w:rPr>
                                <w:b/>
                                <w:bCs/>
                              </w:rPr>
                              <w:t xml:space="preserve"> Set up the coordination structure</w:t>
                            </w:r>
                          </w:p>
                          <w:p w14:paraId="094588A6" w14:textId="77777777" w:rsidR="00A5319E" w:rsidRPr="00A5319E" w:rsidRDefault="00A5319E" w:rsidP="00A5319E">
                            <w:pPr>
                              <w:pStyle w:val="ListParagraph"/>
                              <w:numPr>
                                <w:ilvl w:val="0"/>
                                <w:numId w:val="15"/>
                              </w:numPr>
                              <w:spacing w:after="0"/>
                            </w:pPr>
                            <w:r w:rsidRPr="00A5319E">
                              <w:t>National steering committee</w:t>
                            </w:r>
                          </w:p>
                          <w:p w14:paraId="094588A7" w14:textId="77777777" w:rsidR="00A5319E" w:rsidRPr="00A5319E" w:rsidRDefault="00A5319E" w:rsidP="00DF5DD2">
                            <w:pPr>
                              <w:pStyle w:val="ListParagraph"/>
                              <w:numPr>
                                <w:ilvl w:val="0"/>
                                <w:numId w:val="15"/>
                              </w:numPr>
                              <w:spacing w:after="0"/>
                            </w:pPr>
                            <w:r w:rsidRPr="00A5319E">
                              <w:t>Technical subcommittees at national and sub national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6.2pt;margin-top:11.75pt;width:285.75pt;height:6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" fillcolor="white [3201]" strokeweight=".5pt">
                <v:textbox>
                  <w:txbxContent>
                    <w:p w14:paraId="094588A5" w14:textId="77777777" w:rsidR="00A5319E" w:rsidRPr="00A5319E" w:rsidRDefault="00A5319E" w:rsidP="00A5319E">
                      <w:pPr>
                        <w:spacing w:after="0"/>
                        <w:rPr>
                          <w:b/>
                          <w:bCs/>
                        </w:rPr>
                      </w:pPr>
                      <w:r w:rsidRPr="00A5319E">
                        <w:rPr>
                          <w:b/>
                          <w:bCs/>
                        </w:rPr>
                        <w:sym w:font="Wingdings 2" w:char="F075"/>
                      </w:r>
                      <w:r w:rsidRPr="00A5319E">
                        <w:rPr>
                          <w:b/>
                          <w:bCs/>
                        </w:rPr>
                        <w:t xml:space="preserve"> Set up the coordination structure</w:t>
                      </w:r>
                    </w:p>
                    <w:p w14:paraId="094588A6" w14:textId="77777777" w:rsidR="00A5319E" w:rsidRPr="00A5319E" w:rsidRDefault="00A5319E" w:rsidP="00A5319E">
                      <w:pPr>
                        <w:pStyle w:val="ListParagraph"/>
                        <w:numPr>
                          <w:ilvl w:val="0"/>
                          <w:numId w:val="15"/>
                        </w:numPr>
                        <w:spacing w:after="0"/>
                      </w:pPr>
                      <w:r w:rsidRPr="00A5319E">
                        <w:t>National steering committee</w:t>
                      </w:r>
                    </w:p>
                    <w:p w14:paraId="094588A7" w14:textId="77777777" w:rsidR="00A5319E" w:rsidRPr="00A5319E" w:rsidRDefault="00A5319E" w:rsidP="00DF5DD2">
                      <w:pPr>
                        <w:pStyle w:val="ListParagraph"/>
                        <w:numPr>
                          <w:ilvl w:val="0"/>
                          <w:numId w:val="15"/>
                        </w:numPr>
                        <w:spacing w:after="0"/>
                      </w:pPr>
                      <w:r w:rsidRPr="00A5319E">
                        <w:t>Technical subcommittees at national and sub national levels</w:t>
                      </w:r>
                    </w:p>
                  </w:txbxContent>
                </v:textbox>
              </v:shape>
            </w:pict>
          </mc:Fallback>
        </mc:AlternateContent>
      </w:r>
    </w:p>
    <w:p w14:paraId="094587FE" w14:textId="77777777" w:rsidR="00A5319E" w:rsidRDefault="00A5319E" w:rsidP="00B560D1">
      <w:pPr>
        <w:spacing w:after="0"/>
        <w:rPr>
          <w:rFonts w:asciiTheme="majorBidi" w:hAnsiTheme="majorBidi" w:cstheme="majorBidi"/>
          <w:sz w:val="24"/>
          <w:szCs w:val="24"/>
        </w:rPr>
      </w:pPr>
    </w:p>
    <w:p w14:paraId="094587FF" w14:textId="77777777" w:rsidR="00A5319E" w:rsidRDefault="00DE5366">
      <w:pPr>
        <w:rPr>
          <w:rFonts w:asciiTheme="majorBidi" w:hAnsiTheme="majorBidi" w:cstheme="majorBidi"/>
          <w:sz w:val="24"/>
          <w:szCs w:val="24"/>
        </w:rPr>
      </w:pPr>
      <w:r>
        <w:rPr>
          <w:noProof/>
          <w:lang w:eastAsia="en-GB"/>
        </w:rPr>
        <mc:AlternateContent>
          <mc:Choice Requires="wps">
            <w:drawing>
              <wp:anchor distT="0" distB="0" distL="114300" distR="114300" simplePos="0" relativeHeight="251672576" behindDoc="0" locked="0" layoutInCell="1" allowOverlap="1" wp14:anchorId="0945888D" wp14:editId="0945888E">
                <wp:simplePos x="0" y="0"/>
                <wp:positionH relativeFrom="column">
                  <wp:posOffset>2731770</wp:posOffset>
                </wp:positionH>
                <wp:positionV relativeFrom="paragraph">
                  <wp:posOffset>5226050</wp:posOffset>
                </wp:positionV>
                <wp:extent cx="0" cy="263525"/>
                <wp:effectExtent l="133350" t="0" r="57150" b="41275"/>
                <wp:wrapNone/>
                <wp:docPr id="12" name="Straight Arrow Connector 12"/>
                <wp:cNvGraphicFramePr/>
                <a:graphic xmlns:a="http://schemas.openxmlformats.org/drawingml/2006/main">
                  <a:graphicData uri="http://schemas.microsoft.com/office/word/2010/wordprocessingShape">
                    <wps:wsp>
                      <wps:cNvCnPr/>
                      <wps:spPr>
                        <a:xfrm>
                          <a:off x="0" y="0"/>
                          <a:ext cx="0" cy="2635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15.1pt;margin-top:411.5pt;width:0;height:20.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" strokecolor="black [3040]" strokeweight="2.25pt">
                <v:stroke endarrow="ope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945888F" wp14:editId="09458890">
                <wp:simplePos x="0" y="0"/>
                <wp:positionH relativeFrom="column">
                  <wp:posOffset>220980</wp:posOffset>
                </wp:positionH>
                <wp:positionV relativeFrom="paragraph">
                  <wp:posOffset>3693795</wp:posOffset>
                </wp:positionV>
                <wp:extent cx="5265420" cy="14859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526542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588A8" w14:textId="77777777" w:rsidR="00A5319E" w:rsidRPr="00A27216" w:rsidRDefault="00A27216" w:rsidP="00A27216">
                            <w:pPr>
                              <w:spacing w:after="0"/>
                              <w:rPr>
                                <w:b/>
                                <w:bCs/>
                              </w:rPr>
                            </w:pPr>
                            <w:r>
                              <w:rPr>
                                <w:b/>
                                <w:bCs/>
                              </w:rPr>
                              <w:sym w:font="Wingdings 2" w:char="F078"/>
                            </w:r>
                            <w:r>
                              <w:rPr>
                                <w:b/>
                                <w:bCs/>
                              </w:rPr>
                              <w:t xml:space="preserve"> </w:t>
                            </w:r>
                            <w:r w:rsidR="00A5319E" w:rsidRPr="00A27216">
                              <w:rPr>
                                <w:b/>
                                <w:bCs/>
                              </w:rPr>
                              <w:t>Mapping</w:t>
                            </w:r>
                            <w:r w:rsidR="00DF5DD2">
                              <w:rPr>
                                <w:b/>
                                <w:bCs/>
                              </w:rPr>
                              <w:t xml:space="preserve"> and microplanning</w:t>
                            </w:r>
                          </w:p>
                          <w:p w14:paraId="094588A9" w14:textId="77777777" w:rsidR="00DF5DD2" w:rsidRDefault="00DF5DD2" w:rsidP="00A27216">
                            <w:pPr>
                              <w:pStyle w:val="ListParagraph"/>
                              <w:numPr>
                                <w:ilvl w:val="0"/>
                                <w:numId w:val="20"/>
                              </w:numPr>
                              <w:spacing w:after="0"/>
                            </w:pPr>
                            <w:r>
                              <w:t>Enlist all villages, towns and settlements with estimated children in each.</w:t>
                            </w:r>
                          </w:p>
                          <w:p w14:paraId="094588AA" w14:textId="77777777" w:rsidR="00DF5DD2" w:rsidRDefault="00DF5DD2" w:rsidP="00A27216">
                            <w:pPr>
                              <w:pStyle w:val="ListParagraph"/>
                              <w:numPr>
                                <w:ilvl w:val="0"/>
                                <w:numId w:val="20"/>
                              </w:numPr>
                              <w:spacing w:after="0"/>
                            </w:pPr>
                            <w:r>
                              <w:t>Enlist all major transit points, mobile population groups</w:t>
                            </w:r>
                          </w:p>
                          <w:p w14:paraId="094588AB" w14:textId="77777777" w:rsidR="00DF5DD2" w:rsidRDefault="00DF5DD2" w:rsidP="00A27216">
                            <w:pPr>
                              <w:pStyle w:val="ListParagraph"/>
                              <w:numPr>
                                <w:ilvl w:val="0"/>
                                <w:numId w:val="20"/>
                              </w:numPr>
                              <w:spacing w:after="0"/>
                            </w:pPr>
                            <w:r>
                              <w:t xml:space="preserve">Allocate </w:t>
                            </w:r>
                            <w:r w:rsidR="00DE5366">
                              <w:t xml:space="preserve">supervisory and </w:t>
                            </w:r>
                            <w:r>
                              <w:t xml:space="preserve">vaccination team day areas, </w:t>
                            </w:r>
                            <w:r w:rsidR="00DE5366">
                              <w:t>ensuring rational workload for each team i.e. 80-120 children/ 8 working hours</w:t>
                            </w:r>
                          </w:p>
                          <w:p w14:paraId="094588AC" w14:textId="77777777" w:rsidR="00A5319E" w:rsidRDefault="00A5319E" w:rsidP="00A27216">
                            <w:pPr>
                              <w:pStyle w:val="ListParagraph"/>
                              <w:numPr>
                                <w:ilvl w:val="0"/>
                                <w:numId w:val="20"/>
                              </w:numPr>
                              <w:spacing w:after="0"/>
                            </w:pPr>
                            <w:r>
                              <w:t>Make or update maps of catchment areas for each team</w:t>
                            </w:r>
                          </w:p>
                          <w:p w14:paraId="094588AD" w14:textId="77777777" w:rsidR="00DE5366" w:rsidRDefault="00DE5366" w:rsidP="00A27216">
                            <w:pPr>
                              <w:pStyle w:val="ListParagraph"/>
                              <w:numPr>
                                <w:ilvl w:val="0"/>
                                <w:numId w:val="20"/>
                              </w:numPr>
                              <w:spacing w:after="0"/>
                            </w:pPr>
                            <w:r>
                              <w:t>Make logistic distribution and communication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7.4pt;margin-top:290.85pt;width:414.6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" fillcolor="white [3201]" strokeweight=".5pt">
                <v:textbox>
                  <w:txbxContent>
                    <w:p w14:paraId="094588A8" w14:textId="77777777" w:rsidR="00A5319E" w:rsidRPr="00A27216" w:rsidRDefault="00A27216" w:rsidP="00A27216">
                      <w:pPr>
                        <w:spacing w:after="0"/>
                        <w:rPr>
                          <w:b/>
                          <w:bCs/>
                        </w:rPr>
                      </w:pPr>
                      <w:r>
                        <w:rPr>
                          <w:b/>
                          <w:bCs/>
                        </w:rPr>
                        <w:sym w:font="Wingdings 2" w:char="F078"/>
                      </w:r>
                      <w:r>
                        <w:rPr>
                          <w:b/>
                          <w:bCs/>
                        </w:rPr>
                        <w:t xml:space="preserve"> </w:t>
                      </w:r>
                      <w:r w:rsidR="00A5319E" w:rsidRPr="00A27216">
                        <w:rPr>
                          <w:b/>
                          <w:bCs/>
                        </w:rPr>
                        <w:t>Mapping</w:t>
                      </w:r>
                      <w:r w:rsidR="00DF5DD2">
                        <w:rPr>
                          <w:b/>
                          <w:bCs/>
                        </w:rPr>
                        <w:t xml:space="preserve"> and microplanning</w:t>
                      </w:r>
                    </w:p>
                    <w:p w14:paraId="094588A9" w14:textId="77777777" w:rsidR="00DF5DD2" w:rsidRDefault="00DF5DD2" w:rsidP="00A27216">
                      <w:pPr>
                        <w:pStyle w:val="ListParagraph"/>
                        <w:numPr>
                          <w:ilvl w:val="0"/>
                          <w:numId w:val="20"/>
                        </w:numPr>
                        <w:spacing w:after="0"/>
                      </w:pPr>
                      <w:r>
                        <w:t>Enlist all villages, towns and settlements with estimated children in each.</w:t>
                      </w:r>
                    </w:p>
                    <w:p w14:paraId="094588AA" w14:textId="77777777" w:rsidR="00DF5DD2" w:rsidRDefault="00DF5DD2" w:rsidP="00A27216">
                      <w:pPr>
                        <w:pStyle w:val="ListParagraph"/>
                        <w:numPr>
                          <w:ilvl w:val="0"/>
                          <w:numId w:val="20"/>
                        </w:numPr>
                        <w:spacing w:after="0"/>
                      </w:pPr>
                      <w:r>
                        <w:t>Enlist all major transit points, mobile population groups</w:t>
                      </w:r>
                    </w:p>
                    <w:p w14:paraId="094588AB" w14:textId="77777777" w:rsidR="00DF5DD2" w:rsidRDefault="00DF5DD2" w:rsidP="00A27216">
                      <w:pPr>
                        <w:pStyle w:val="ListParagraph"/>
                        <w:numPr>
                          <w:ilvl w:val="0"/>
                          <w:numId w:val="20"/>
                        </w:numPr>
                        <w:spacing w:after="0"/>
                      </w:pPr>
                      <w:r>
                        <w:t xml:space="preserve">Allocate </w:t>
                      </w:r>
                      <w:r w:rsidR="00DE5366">
                        <w:t xml:space="preserve">supervisory and </w:t>
                      </w:r>
                      <w:r>
                        <w:t xml:space="preserve">vaccination team day areas, </w:t>
                      </w:r>
                      <w:r w:rsidR="00DE5366">
                        <w:t>ensuring rational workload for each team i.e. 80-120 children/ 8 working hours</w:t>
                      </w:r>
                    </w:p>
                    <w:p w14:paraId="094588AC" w14:textId="77777777" w:rsidR="00A5319E" w:rsidRDefault="00A5319E" w:rsidP="00A27216">
                      <w:pPr>
                        <w:pStyle w:val="ListParagraph"/>
                        <w:numPr>
                          <w:ilvl w:val="0"/>
                          <w:numId w:val="20"/>
                        </w:numPr>
                        <w:spacing w:after="0"/>
                      </w:pPr>
                      <w:r>
                        <w:t>Make or update maps of catchment areas for each team</w:t>
                      </w:r>
                    </w:p>
                    <w:p w14:paraId="094588AD" w14:textId="77777777" w:rsidR="00DE5366" w:rsidRDefault="00DE5366" w:rsidP="00A27216">
                      <w:pPr>
                        <w:pStyle w:val="ListParagraph"/>
                        <w:numPr>
                          <w:ilvl w:val="0"/>
                          <w:numId w:val="20"/>
                        </w:numPr>
                        <w:spacing w:after="0"/>
                      </w:pPr>
                      <w:r>
                        <w:t>Make logistic distribution and communication plan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9458891" wp14:editId="09458892">
                <wp:simplePos x="0" y="0"/>
                <wp:positionH relativeFrom="column">
                  <wp:posOffset>2633980</wp:posOffset>
                </wp:positionH>
                <wp:positionV relativeFrom="paragraph">
                  <wp:posOffset>3444875</wp:posOffset>
                </wp:positionV>
                <wp:extent cx="0" cy="263525"/>
                <wp:effectExtent l="133350" t="0" r="57150" b="41275"/>
                <wp:wrapNone/>
                <wp:docPr id="11" name="Straight Arrow Connector 11"/>
                <wp:cNvGraphicFramePr/>
                <a:graphic xmlns:a="http://schemas.openxmlformats.org/drawingml/2006/main">
                  <a:graphicData uri="http://schemas.microsoft.com/office/word/2010/wordprocessingShape">
                    <wps:wsp>
                      <wps:cNvCnPr/>
                      <wps:spPr>
                        <a:xfrm>
                          <a:off x="0" y="0"/>
                          <a:ext cx="0" cy="2635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207.4pt;margin-top:271.25pt;width:0;height:2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" strokecolor="black [3040]" strokeweight="2.25pt">
                <v:stroke endarrow="ope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9458893" wp14:editId="09458894">
                <wp:simplePos x="0" y="0"/>
                <wp:positionH relativeFrom="column">
                  <wp:posOffset>220980</wp:posOffset>
                </wp:positionH>
                <wp:positionV relativeFrom="paragraph">
                  <wp:posOffset>1819275</wp:posOffset>
                </wp:positionV>
                <wp:extent cx="5265420" cy="16230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5265420" cy="162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588AE" w14:textId="77777777" w:rsidR="00A27216" w:rsidRDefault="00A27216" w:rsidP="00A27216">
                            <w:pPr>
                              <w:spacing w:after="0"/>
                              <w:rPr>
                                <w:b/>
                                <w:bCs/>
                              </w:rPr>
                            </w:pPr>
                            <w:r>
                              <w:rPr>
                                <w:b/>
                                <w:bCs/>
                              </w:rPr>
                              <w:sym w:font="Wingdings 2" w:char="F077"/>
                            </w:r>
                            <w:r>
                              <w:rPr>
                                <w:b/>
                                <w:bCs/>
                              </w:rPr>
                              <w:t xml:space="preserve"> </w:t>
                            </w:r>
                            <w:r w:rsidR="00A5319E">
                              <w:rPr>
                                <w:b/>
                                <w:bCs/>
                              </w:rPr>
                              <w:t>Identify all the needs for SIAs</w:t>
                            </w:r>
                            <w:r>
                              <w:rPr>
                                <w:b/>
                                <w:bCs/>
                              </w:rPr>
                              <w:t xml:space="preserve"> </w:t>
                            </w:r>
                          </w:p>
                          <w:p w14:paraId="094588AF" w14:textId="77777777" w:rsidR="00A5319E" w:rsidRPr="009E381C" w:rsidRDefault="00A5319E" w:rsidP="00DF5DD2">
                            <w:pPr>
                              <w:pStyle w:val="ListParagraph"/>
                              <w:numPr>
                                <w:ilvl w:val="0"/>
                                <w:numId w:val="17"/>
                              </w:numPr>
                              <w:spacing w:after="0"/>
                            </w:pPr>
                            <w:r w:rsidRPr="009E381C">
                              <w:t xml:space="preserve">Vaccine, human resources, supplies and transportation using bottom up planning approach. Use the attached </w:t>
                            </w:r>
                            <w:r w:rsidR="00DF5DD2">
                              <w:t xml:space="preserve">logistic </w:t>
                            </w:r>
                            <w:r w:rsidRPr="009E381C">
                              <w:t>planning forms to collect the required information</w:t>
                            </w:r>
                          </w:p>
                          <w:p w14:paraId="094588B0" w14:textId="77777777" w:rsidR="00A5319E" w:rsidRDefault="00A5319E" w:rsidP="00CB14AA">
                            <w:pPr>
                              <w:pStyle w:val="ListParagraph"/>
                              <w:numPr>
                                <w:ilvl w:val="0"/>
                                <w:numId w:val="17"/>
                              </w:numPr>
                              <w:spacing w:after="0"/>
                            </w:pPr>
                            <w:r w:rsidRPr="009E381C">
                              <w:t>Ensure timely availability of supplies</w:t>
                            </w:r>
                          </w:p>
                          <w:p w14:paraId="094588B1" w14:textId="77777777" w:rsidR="00A27216" w:rsidRPr="009E381C" w:rsidRDefault="00A27216" w:rsidP="00CB14AA">
                            <w:pPr>
                              <w:pStyle w:val="ListParagraph"/>
                              <w:numPr>
                                <w:ilvl w:val="0"/>
                                <w:numId w:val="17"/>
                              </w:numPr>
                              <w:spacing w:after="0"/>
                            </w:pPr>
                            <w:r>
                              <w:t>Identify the costing for each component</w:t>
                            </w:r>
                          </w:p>
                          <w:p w14:paraId="094588B2" w14:textId="77777777" w:rsidR="00A5319E" w:rsidRDefault="00A5319E" w:rsidP="00CB14AA">
                            <w:pPr>
                              <w:pStyle w:val="ListParagraph"/>
                              <w:numPr>
                                <w:ilvl w:val="0"/>
                                <w:numId w:val="17"/>
                              </w:numPr>
                              <w:spacing w:after="0"/>
                            </w:pPr>
                            <w:r>
                              <w:t>Make a distribution plan up to the operational level</w:t>
                            </w:r>
                          </w:p>
                          <w:p w14:paraId="094588B3" w14:textId="77777777" w:rsidR="0033523D" w:rsidRDefault="0033523D" w:rsidP="00DF5DD2">
                            <w:pPr>
                              <w:pStyle w:val="ListParagraph"/>
                              <w:numPr>
                                <w:ilvl w:val="0"/>
                                <w:numId w:val="17"/>
                              </w:numPr>
                              <w:spacing w:after="0"/>
                            </w:pPr>
                            <w:r>
                              <w:t xml:space="preserve">Use the attached </w:t>
                            </w:r>
                            <w:r w:rsidR="00DF5DD2">
                              <w:t>logistic</w:t>
                            </w:r>
                            <w:r>
                              <w:t xml:space="preserve"> planning forms as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7.4pt;margin-top:143.25pt;width:414.6pt;height:1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" fillcolor="white [3201]" strokeweight=".5pt">
                <v:textbox>
                  <w:txbxContent>
                    <w:p w14:paraId="094588AE" w14:textId="77777777" w:rsidR="00A27216" w:rsidRDefault="00A27216" w:rsidP="00A27216">
                      <w:pPr>
                        <w:spacing w:after="0"/>
                        <w:rPr>
                          <w:b/>
                          <w:bCs/>
                        </w:rPr>
                      </w:pPr>
                      <w:r>
                        <w:rPr>
                          <w:b/>
                          <w:bCs/>
                        </w:rPr>
                        <w:sym w:font="Wingdings 2" w:char="F077"/>
                      </w:r>
                      <w:r>
                        <w:rPr>
                          <w:b/>
                          <w:bCs/>
                        </w:rPr>
                        <w:t xml:space="preserve"> </w:t>
                      </w:r>
                      <w:r w:rsidR="00A5319E">
                        <w:rPr>
                          <w:b/>
                          <w:bCs/>
                        </w:rPr>
                        <w:t>Identify all the needs for SIAs</w:t>
                      </w:r>
                      <w:r>
                        <w:rPr>
                          <w:b/>
                          <w:bCs/>
                        </w:rPr>
                        <w:t xml:space="preserve"> </w:t>
                      </w:r>
                    </w:p>
                    <w:p w14:paraId="094588AF" w14:textId="77777777" w:rsidR="00A5319E" w:rsidRPr="009E381C" w:rsidRDefault="00A5319E" w:rsidP="00DF5DD2">
                      <w:pPr>
                        <w:pStyle w:val="ListParagraph"/>
                        <w:numPr>
                          <w:ilvl w:val="0"/>
                          <w:numId w:val="17"/>
                        </w:numPr>
                        <w:spacing w:after="0"/>
                      </w:pPr>
                      <w:r w:rsidRPr="009E381C">
                        <w:t xml:space="preserve">Vaccine, human resources, supplies and transportation using bottom up planning approach. Use the attached </w:t>
                      </w:r>
                      <w:r w:rsidR="00DF5DD2">
                        <w:t xml:space="preserve">logistic </w:t>
                      </w:r>
                      <w:r w:rsidRPr="009E381C">
                        <w:t>planning forms to collect the required information</w:t>
                      </w:r>
                    </w:p>
                    <w:p w14:paraId="094588B0" w14:textId="77777777" w:rsidR="00A5319E" w:rsidRDefault="00A5319E" w:rsidP="00CB14AA">
                      <w:pPr>
                        <w:pStyle w:val="ListParagraph"/>
                        <w:numPr>
                          <w:ilvl w:val="0"/>
                          <w:numId w:val="17"/>
                        </w:numPr>
                        <w:spacing w:after="0"/>
                      </w:pPr>
                      <w:r w:rsidRPr="009E381C">
                        <w:t>Ensure timely availability of supplies</w:t>
                      </w:r>
                    </w:p>
                    <w:p w14:paraId="094588B1" w14:textId="77777777" w:rsidR="00A27216" w:rsidRPr="009E381C" w:rsidRDefault="00A27216" w:rsidP="00CB14AA">
                      <w:pPr>
                        <w:pStyle w:val="ListParagraph"/>
                        <w:numPr>
                          <w:ilvl w:val="0"/>
                          <w:numId w:val="17"/>
                        </w:numPr>
                        <w:spacing w:after="0"/>
                      </w:pPr>
                      <w:r>
                        <w:t>Identify the costing for each component</w:t>
                      </w:r>
                    </w:p>
                    <w:p w14:paraId="094588B2" w14:textId="77777777" w:rsidR="00A5319E" w:rsidRDefault="00A5319E" w:rsidP="00CB14AA">
                      <w:pPr>
                        <w:pStyle w:val="ListParagraph"/>
                        <w:numPr>
                          <w:ilvl w:val="0"/>
                          <w:numId w:val="17"/>
                        </w:numPr>
                        <w:spacing w:after="0"/>
                      </w:pPr>
                      <w:r>
                        <w:t>Make a distribution plan up to the operational level</w:t>
                      </w:r>
                    </w:p>
                    <w:p w14:paraId="094588B3" w14:textId="77777777" w:rsidR="0033523D" w:rsidRDefault="0033523D" w:rsidP="00DF5DD2">
                      <w:pPr>
                        <w:pStyle w:val="ListParagraph"/>
                        <w:numPr>
                          <w:ilvl w:val="0"/>
                          <w:numId w:val="17"/>
                        </w:numPr>
                        <w:spacing w:after="0"/>
                      </w:pPr>
                      <w:r>
                        <w:t xml:space="preserve">Use the attached </w:t>
                      </w:r>
                      <w:r w:rsidR="00DF5DD2">
                        <w:t>logistic</w:t>
                      </w:r>
                      <w:r>
                        <w:t xml:space="preserve"> planning forms as guidance</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9458895" wp14:editId="09458896">
                <wp:simplePos x="0" y="0"/>
                <wp:positionH relativeFrom="column">
                  <wp:posOffset>2606675</wp:posOffset>
                </wp:positionH>
                <wp:positionV relativeFrom="paragraph">
                  <wp:posOffset>1557020</wp:posOffset>
                </wp:positionV>
                <wp:extent cx="0" cy="263525"/>
                <wp:effectExtent l="133350" t="0" r="57150" b="41275"/>
                <wp:wrapNone/>
                <wp:docPr id="10" name="Straight Arrow Connector 10"/>
                <wp:cNvGraphicFramePr/>
                <a:graphic xmlns:a="http://schemas.openxmlformats.org/drawingml/2006/main">
                  <a:graphicData uri="http://schemas.microsoft.com/office/word/2010/wordprocessingShape">
                    <wps:wsp>
                      <wps:cNvCnPr/>
                      <wps:spPr>
                        <a:xfrm>
                          <a:off x="0" y="0"/>
                          <a:ext cx="0" cy="2635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05.25pt;margin-top:122.6pt;width:0;height:20.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" strokecolor="black [3040]" strokeweight="2.25pt">
                <v:stroke endarrow="ope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9458897" wp14:editId="09458898">
                <wp:simplePos x="0" y="0"/>
                <wp:positionH relativeFrom="column">
                  <wp:posOffset>220980</wp:posOffset>
                </wp:positionH>
                <wp:positionV relativeFrom="paragraph">
                  <wp:posOffset>721995</wp:posOffset>
                </wp:positionV>
                <wp:extent cx="5265420" cy="838200"/>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526542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588B4" w14:textId="77777777" w:rsidR="00A5319E" w:rsidRPr="0081437C" w:rsidRDefault="00A27216" w:rsidP="00A5319E">
                            <w:pPr>
                              <w:spacing w:after="0"/>
                              <w:rPr>
                                <w:b/>
                                <w:bCs/>
                              </w:rPr>
                            </w:pPr>
                            <w:r>
                              <w:rPr>
                                <w:b/>
                                <w:bCs/>
                              </w:rPr>
                              <w:sym w:font="Wingdings 2" w:char="F076"/>
                            </w:r>
                            <w:r>
                              <w:rPr>
                                <w:b/>
                                <w:bCs/>
                              </w:rPr>
                              <w:t xml:space="preserve"> </w:t>
                            </w:r>
                            <w:r w:rsidR="00A5319E" w:rsidRPr="0081437C">
                              <w:rPr>
                                <w:b/>
                                <w:bCs/>
                              </w:rPr>
                              <w:t>Make a work plan for the SIAs planning, implementation and monitoring</w:t>
                            </w:r>
                          </w:p>
                          <w:p w14:paraId="094588B5" w14:textId="77777777" w:rsidR="00A5319E" w:rsidRDefault="00A5319E" w:rsidP="00A5319E">
                            <w:pPr>
                              <w:pStyle w:val="ListParagraph"/>
                              <w:numPr>
                                <w:ilvl w:val="0"/>
                                <w:numId w:val="16"/>
                              </w:numPr>
                              <w:spacing w:after="0"/>
                            </w:pPr>
                            <w:r>
                              <w:t>work plan at the operational level (subnational)</w:t>
                            </w:r>
                          </w:p>
                          <w:p w14:paraId="094588B6" w14:textId="77777777" w:rsidR="00A5319E" w:rsidRDefault="00CB14AA" w:rsidP="00CB14AA">
                            <w:pPr>
                              <w:pStyle w:val="ListParagraph"/>
                              <w:numPr>
                                <w:ilvl w:val="0"/>
                                <w:numId w:val="16"/>
                              </w:numPr>
                              <w:spacing w:after="0"/>
                            </w:pPr>
                            <w:r>
                              <w:t>Work plan for national and intermediate levels</w:t>
                            </w:r>
                          </w:p>
                          <w:p w14:paraId="094588B7" w14:textId="77777777" w:rsidR="0033523D" w:rsidRDefault="0033523D" w:rsidP="00DE5366">
                            <w:pPr>
                              <w:pStyle w:val="ListParagraph"/>
                              <w:numPr>
                                <w:ilvl w:val="0"/>
                                <w:numId w:val="16"/>
                              </w:numPr>
                              <w:spacing w:after="0"/>
                            </w:pPr>
                            <w:r>
                              <w:t>Use the attached work plan template for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7.4pt;margin-top:56.85pt;width:414.6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" fillcolor="white [3201]" strokeweight=".5pt">
                <v:textbox>
                  <w:txbxContent>
                    <w:p w14:paraId="094588B4" w14:textId="77777777" w:rsidR="00A5319E" w:rsidRPr="0081437C" w:rsidRDefault="00A27216" w:rsidP="00A5319E">
                      <w:pPr>
                        <w:spacing w:after="0"/>
                        <w:rPr>
                          <w:b/>
                          <w:bCs/>
                        </w:rPr>
                      </w:pPr>
                      <w:r>
                        <w:rPr>
                          <w:b/>
                          <w:bCs/>
                        </w:rPr>
                        <w:sym w:font="Wingdings 2" w:char="F076"/>
                      </w:r>
                      <w:r>
                        <w:rPr>
                          <w:b/>
                          <w:bCs/>
                        </w:rPr>
                        <w:t xml:space="preserve"> </w:t>
                      </w:r>
                      <w:r w:rsidR="00A5319E" w:rsidRPr="0081437C">
                        <w:rPr>
                          <w:b/>
                          <w:bCs/>
                        </w:rPr>
                        <w:t>Make a work plan for the SIAs planning, implementation and monitoring</w:t>
                      </w:r>
                    </w:p>
                    <w:p w14:paraId="094588B5" w14:textId="77777777" w:rsidR="00A5319E" w:rsidRDefault="00A5319E" w:rsidP="00A5319E">
                      <w:pPr>
                        <w:pStyle w:val="ListParagraph"/>
                        <w:numPr>
                          <w:ilvl w:val="0"/>
                          <w:numId w:val="16"/>
                        </w:numPr>
                        <w:spacing w:after="0"/>
                      </w:pPr>
                      <w:r>
                        <w:t>work plan at the operational level (subnational)</w:t>
                      </w:r>
                    </w:p>
                    <w:p w14:paraId="094588B6" w14:textId="77777777" w:rsidR="00A5319E" w:rsidRDefault="00CB14AA" w:rsidP="00CB14AA">
                      <w:pPr>
                        <w:pStyle w:val="ListParagraph"/>
                        <w:numPr>
                          <w:ilvl w:val="0"/>
                          <w:numId w:val="16"/>
                        </w:numPr>
                        <w:spacing w:after="0"/>
                      </w:pPr>
                      <w:r>
                        <w:t>Work plan for national and intermediate levels</w:t>
                      </w:r>
                    </w:p>
                    <w:p w14:paraId="094588B7" w14:textId="77777777" w:rsidR="0033523D" w:rsidRDefault="0033523D" w:rsidP="00DE5366">
                      <w:pPr>
                        <w:pStyle w:val="ListParagraph"/>
                        <w:numPr>
                          <w:ilvl w:val="0"/>
                          <w:numId w:val="16"/>
                        </w:numPr>
                        <w:spacing w:after="0"/>
                      </w:pPr>
                      <w:r>
                        <w:t>Use the attached work plan template for guidance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9458899" wp14:editId="0945889A">
                <wp:simplePos x="0" y="0"/>
                <wp:positionH relativeFrom="column">
                  <wp:posOffset>2611120</wp:posOffset>
                </wp:positionH>
                <wp:positionV relativeFrom="paragraph">
                  <wp:posOffset>490855</wp:posOffset>
                </wp:positionV>
                <wp:extent cx="0" cy="263525"/>
                <wp:effectExtent l="133350" t="0" r="57150" b="41275"/>
                <wp:wrapNone/>
                <wp:docPr id="9" name="Straight Arrow Connector 9"/>
                <wp:cNvGraphicFramePr/>
                <a:graphic xmlns:a="http://schemas.openxmlformats.org/drawingml/2006/main">
                  <a:graphicData uri="http://schemas.microsoft.com/office/word/2010/wordprocessingShape">
                    <wps:wsp>
                      <wps:cNvCnPr/>
                      <wps:spPr>
                        <a:xfrm>
                          <a:off x="0" y="0"/>
                          <a:ext cx="0" cy="2635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205.6pt;margin-top:38.65pt;width:0;height:20.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" strokecolor="black [3040]" strokeweight="2.25pt">
                <v:stroke endarrow="open"/>
              </v:shape>
            </w:pict>
          </mc:Fallback>
        </mc:AlternateContent>
      </w:r>
      <w:r w:rsidR="005F5108">
        <w:rPr>
          <w:noProof/>
          <w:lang w:eastAsia="en-GB"/>
        </w:rPr>
        <mc:AlternateContent>
          <mc:Choice Requires="wps">
            <w:drawing>
              <wp:anchor distT="0" distB="0" distL="114300" distR="114300" simplePos="0" relativeHeight="251674624" behindDoc="0" locked="0" layoutInCell="1" allowOverlap="1" wp14:anchorId="0945889B" wp14:editId="0945889C">
                <wp:simplePos x="0" y="0"/>
                <wp:positionH relativeFrom="column">
                  <wp:posOffset>2826868</wp:posOffset>
                </wp:positionH>
                <wp:positionV relativeFrom="paragraph">
                  <wp:posOffset>6579743</wp:posOffset>
                </wp:positionV>
                <wp:extent cx="0" cy="263576"/>
                <wp:effectExtent l="133350" t="0" r="57150" b="41275"/>
                <wp:wrapNone/>
                <wp:docPr id="13" name="Straight Arrow Connector 13"/>
                <wp:cNvGraphicFramePr/>
                <a:graphic xmlns:a="http://schemas.openxmlformats.org/drawingml/2006/main">
                  <a:graphicData uri="http://schemas.microsoft.com/office/word/2010/wordprocessingShape">
                    <wps:wsp>
                      <wps:cNvCnPr/>
                      <wps:spPr>
                        <a:xfrm>
                          <a:off x="0" y="0"/>
                          <a:ext cx="0" cy="263576"/>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222.6pt;margin-top:518.1pt;width:0;height:20.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" strokecolor="black [3040]" strokeweight="2.25pt">
                <v:stroke endarrow="open"/>
              </v:shape>
            </w:pict>
          </mc:Fallback>
        </mc:AlternateContent>
      </w:r>
      <w:r w:rsidR="00A27216">
        <w:rPr>
          <w:noProof/>
          <w:lang w:eastAsia="en-GB"/>
        </w:rPr>
        <mc:AlternateContent>
          <mc:Choice Requires="wps">
            <w:drawing>
              <wp:anchor distT="0" distB="0" distL="114300" distR="114300" simplePos="0" relativeHeight="251664384" behindDoc="0" locked="0" layoutInCell="1" allowOverlap="1" wp14:anchorId="0945889D" wp14:editId="0945889E">
                <wp:simplePos x="0" y="0"/>
                <wp:positionH relativeFrom="column">
                  <wp:posOffset>965606</wp:posOffset>
                </wp:positionH>
                <wp:positionV relativeFrom="paragraph">
                  <wp:posOffset>6833235</wp:posOffset>
                </wp:positionV>
                <wp:extent cx="3867150" cy="1060704"/>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3867150" cy="1060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588B8" w14:textId="77777777" w:rsidR="00A5319E" w:rsidRPr="00455A9B" w:rsidRDefault="00820FCA" w:rsidP="00A27216">
                            <w:pPr>
                              <w:spacing w:after="0"/>
                              <w:rPr>
                                <w:b/>
                                <w:bCs/>
                              </w:rPr>
                            </w:pPr>
                            <w:r>
                              <w:rPr>
                                <w:b/>
                                <w:bCs/>
                              </w:rPr>
                              <w:sym w:font="Wingdings 2" w:char="F07A"/>
                            </w:r>
                            <w:r>
                              <w:rPr>
                                <w:b/>
                                <w:bCs/>
                              </w:rPr>
                              <w:t xml:space="preserve"> </w:t>
                            </w:r>
                            <w:r w:rsidR="00A5319E" w:rsidRPr="00455A9B">
                              <w:rPr>
                                <w:b/>
                                <w:bCs/>
                              </w:rPr>
                              <w:t>Training</w:t>
                            </w:r>
                          </w:p>
                          <w:p w14:paraId="094588B9" w14:textId="77777777" w:rsidR="00A5319E" w:rsidRDefault="00A5319E" w:rsidP="00A27216">
                            <w:pPr>
                              <w:pStyle w:val="ListParagraph"/>
                              <w:numPr>
                                <w:ilvl w:val="0"/>
                                <w:numId w:val="22"/>
                              </w:numPr>
                              <w:spacing w:after="0"/>
                            </w:pPr>
                            <w:r>
                              <w:t xml:space="preserve">Train all </w:t>
                            </w:r>
                            <w:r w:rsidR="00A27216">
                              <w:t>teams’</w:t>
                            </w:r>
                            <w:r>
                              <w:t xml:space="preserve"> categories as per the pre developed training modules (vaccinators, mobilizers and supervisors)</w:t>
                            </w:r>
                            <w:r w:rsidR="00D61CC2">
                              <w:t>. Training modules attached</w:t>
                            </w:r>
                          </w:p>
                          <w:p w14:paraId="094588BA" w14:textId="77777777" w:rsidR="00A5319E" w:rsidRDefault="00A5319E" w:rsidP="00A27216">
                            <w:pPr>
                              <w:pStyle w:val="ListParagraph"/>
                              <w:numPr>
                                <w:ilvl w:val="0"/>
                                <w:numId w:val="22"/>
                              </w:numPr>
                              <w:spacing w:after="0"/>
                            </w:pPr>
                            <w:r>
                              <w:t>Consider refresh training for experienced teams</w:t>
                            </w:r>
                          </w:p>
                          <w:p w14:paraId="094588BB" w14:textId="77777777" w:rsidR="00A5319E" w:rsidRDefault="00A5319E" w:rsidP="00A531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76.05pt;margin-top:538.05pt;width:304.5pt;height:8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" fillcolor="white [3201]" strokeweight=".5pt">
                <v:textbox>
                  <w:txbxContent>
                    <w:p w14:paraId="094588B8" w14:textId="77777777" w:rsidR="00A5319E" w:rsidRPr="00455A9B" w:rsidRDefault="00820FCA" w:rsidP="00A27216">
                      <w:pPr>
                        <w:spacing w:after="0"/>
                        <w:rPr>
                          <w:b/>
                          <w:bCs/>
                        </w:rPr>
                      </w:pPr>
                      <w:r>
                        <w:rPr>
                          <w:b/>
                          <w:bCs/>
                        </w:rPr>
                        <w:sym w:font="Wingdings 2" w:char="F07A"/>
                      </w:r>
                      <w:r>
                        <w:rPr>
                          <w:b/>
                          <w:bCs/>
                        </w:rPr>
                        <w:t xml:space="preserve"> </w:t>
                      </w:r>
                      <w:r w:rsidR="00A5319E" w:rsidRPr="00455A9B">
                        <w:rPr>
                          <w:b/>
                          <w:bCs/>
                        </w:rPr>
                        <w:t>Training</w:t>
                      </w:r>
                    </w:p>
                    <w:p w14:paraId="094588B9" w14:textId="77777777" w:rsidR="00A5319E" w:rsidRDefault="00A5319E" w:rsidP="00A27216">
                      <w:pPr>
                        <w:pStyle w:val="ListParagraph"/>
                        <w:numPr>
                          <w:ilvl w:val="0"/>
                          <w:numId w:val="22"/>
                        </w:numPr>
                        <w:spacing w:after="0"/>
                      </w:pPr>
                      <w:r>
                        <w:t xml:space="preserve">Train all </w:t>
                      </w:r>
                      <w:r w:rsidR="00A27216">
                        <w:t>teams’</w:t>
                      </w:r>
                      <w:r>
                        <w:t xml:space="preserve"> categories as per the pre developed training modules (vaccinators, mobilizers and supervisors)</w:t>
                      </w:r>
                      <w:r w:rsidR="00D61CC2">
                        <w:t>. Training modules attached</w:t>
                      </w:r>
                    </w:p>
                    <w:p w14:paraId="094588BA" w14:textId="77777777" w:rsidR="00A5319E" w:rsidRDefault="00A5319E" w:rsidP="00A27216">
                      <w:pPr>
                        <w:pStyle w:val="ListParagraph"/>
                        <w:numPr>
                          <w:ilvl w:val="0"/>
                          <w:numId w:val="22"/>
                        </w:numPr>
                        <w:spacing w:after="0"/>
                      </w:pPr>
                      <w:r>
                        <w:t>Consider refresh training for experienced teams</w:t>
                      </w:r>
                    </w:p>
                    <w:p w14:paraId="094588BB" w14:textId="77777777" w:rsidR="00A5319E" w:rsidRDefault="00A5319E" w:rsidP="00A5319E"/>
                  </w:txbxContent>
                </v:textbox>
              </v:shape>
            </w:pict>
          </mc:Fallback>
        </mc:AlternateContent>
      </w:r>
      <w:r w:rsidR="00A27216">
        <w:rPr>
          <w:noProof/>
          <w:lang w:eastAsia="en-GB"/>
        </w:rPr>
        <mc:AlternateContent>
          <mc:Choice Requires="wps">
            <w:drawing>
              <wp:anchor distT="0" distB="0" distL="114300" distR="114300" simplePos="0" relativeHeight="251663360" behindDoc="0" locked="0" layoutInCell="1" allowOverlap="1" wp14:anchorId="0945889F" wp14:editId="094588A0">
                <wp:simplePos x="0" y="0"/>
                <wp:positionH relativeFrom="column">
                  <wp:posOffset>965606</wp:posOffset>
                </wp:positionH>
                <wp:positionV relativeFrom="paragraph">
                  <wp:posOffset>5531130</wp:posOffset>
                </wp:positionV>
                <wp:extent cx="3867150" cy="1046074"/>
                <wp:effectExtent l="0" t="0" r="19050" b="20955"/>
                <wp:wrapNone/>
                <wp:docPr id="5" name="Text Box 5"/>
                <wp:cNvGraphicFramePr/>
                <a:graphic xmlns:a="http://schemas.openxmlformats.org/drawingml/2006/main">
                  <a:graphicData uri="http://schemas.microsoft.com/office/word/2010/wordprocessingShape">
                    <wps:wsp>
                      <wps:cNvSpPr txBox="1"/>
                      <wps:spPr>
                        <a:xfrm>
                          <a:off x="0" y="0"/>
                          <a:ext cx="3867150" cy="1046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588BC" w14:textId="77777777" w:rsidR="00A27216" w:rsidRPr="00A27216" w:rsidRDefault="00820FCA" w:rsidP="00A27216">
                            <w:pPr>
                              <w:spacing w:after="0"/>
                              <w:rPr>
                                <w:b/>
                                <w:bCs/>
                              </w:rPr>
                            </w:pPr>
                            <w:r>
                              <w:rPr>
                                <w:b/>
                                <w:bCs/>
                              </w:rPr>
                              <w:sym w:font="Wingdings 2" w:char="F079"/>
                            </w:r>
                            <w:r>
                              <w:rPr>
                                <w:b/>
                                <w:bCs/>
                              </w:rPr>
                              <w:t xml:space="preserve"> </w:t>
                            </w:r>
                            <w:r w:rsidR="00A5319E" w:rsidRPr="00A27216">
                              <w:rPr>
                                <w:b/>
                                <w:bCs/>
                              </w:rPr>
                              <w:t>Selection of teams</w:t>
                            </w:r>
                          </w:p>
                          <w:p w14:paraId="094588BD" w14:textId="77777777" w:rsidR="00A5319E" w:rsidRPr="00A27216" w:rsidRDefault="00A5319E" w:rsidP="00A27216">
                            <w:pPr>
                              <w:pStyle w:val="ListParagraph"/>
                              <w:numPr>
                                <w:ilvl w:val="0"/>
                                <w:numId w:val="21"/>
                              </w:numPr>
                              <w:spacing w:after="0"/>
                              <w:rPr>
                                <w:b/>
                                <w:bCs/>
                              </w:rPr>
                            </w:pPr>
                            <w:r>
                              <w:t>Ensure local recruitment of vaccinators, team supervisors and house to house social mobilizers</w:t>
                            </w:r>
                          </w:p>
                          <w:p w14:paraId="094588BE" w14:textId="77777777" w:rsidR="00A5319E" w:rsidRDefault="00A5319E" w:rsidP="00A27216">
                            <w:pPr>
                              <w:pStyle w:val="ListParagraph"/>
                              <w:numPr>
                                <w:ilvl w:val="0"/>
                                <w:numId w:val="21"/>
                              </w:numPr>
                              <w:spacing w:after="0"/>
                            </w:pPr>
                            <w:r>
                              <w:t>-Consider age, gender and acceptance within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76.05pt;margin-top:435.5pt;width:304.5pt;height:8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" fillcolor="white [3201]" strokeweight=".5pt">
                <v:textbox>
                  <w:txbxContent>
                    <w:p w14:paraId="094588BC" w14:textId="77777777" w:rsidR="00A27216" w:rsidRPr="00A27216" w:rsidRDefault="00820FCA" w:rsidP="00A27216">
                      <w:pPr>
                        <w:spacing w:after="0"/>
                        <w:rPr>
                          <w:b/>
                          <w:bCs/>
                        </w:rPr>
                      </w:pPr>
                      <w:r>
                        <w:rPr>
                          <w:b/>
                          <w:bCs/>
                        </w:rPr>
                        <w:sym w:font="Wingdings 2" w:char="F079"/>
                      </w:r>
                      <w:r>
                        <w:rPr>
                          <w:b/>
                          <w:bCs/>
                        </w:rPr>
                        <w:t xml:space="preserve"> </w:t>
                      </w:r>
                      <w:r w:rsidR="00A5319E" w:rsidRPr="00A27216">
                        <w:rPr>
                          <w:b/>
                          <w:bCs/>
                        </w:rPr>
                        <w:t>Selection of teams</w:t>
                      </w:r>
                    </w:p>
                    <w:p w14:paraId="094588BD" w14:textId="77777777" w:rsidR="00A5319E" w:rsidRPr="00A27216" w:rsidRDefault="00A5319E" w:rsidP="00A27216">
                      <w:pPr>
                        <w:pStyle w:val="ListParagraph"/>
                        <w:numPr>
                          <w:ilvl w:val="0"/>
                          <w:numId w:val="21"/>
                        </w:numPr>
                        <w:spacing w:after="0"/>
                        <w:rPr>
                          <w:b/>
                          <w:bCs/>
                        </w:rPr>
                      </w:pPr>
                      <w:r>
                        <w:t>Ensure local recruitment of vaccinators, team supervisors and house to house social mobilizers</w:t>
                      </w:r>
                    </w:p>
                    <w:p w14:paraId="094588BE" w14:textId="77777777" w:rsidR="00A5319E" w:rsidRDefault="00A5319E" w:rsidP="00A27216">
                      <w:pPr>
                        <w:pStyle w:val="ListParagraph"/>
                        <w:numPr>
                          <w:ilvl w:val="0"/>
                          <w:numId w:val="21"/>
                        </w:numPr>
                        <w:spacing w:after="0"/>
                      </w:pPr>
                      <w:r>
                        <w:t>-Consider age, gender and acceptance within the community</w:t>
                      </w:r>
                    </w:p>
                  </w:txbxContent>
                </v:textbox>
              </v:shape>
            </w:pict>
          </mc:Fallback>
        </mc:AlternateContent>
      </w:r>
      <w:r w:rsidR="00A5319E">
        <w:rPr>
          <w:rFonts w:asciiTheme="majorBidi" w:hAnsiTheme="majorBidi" w:cstheme="majorBidi"/>
          <w:sz w:val="24"/>
          <w:szCs w:val="24"/>
        </w:rPr>
        <w:br w:type="page"/>
      </w:r>
    </w:p>
    <w:p w14:paraId="09458800" w14:textId="77777777" w:rsidR="00A5319E" w:rsidRDefault="00A5319E" w:rsidP="00B560D1">
      <w:pPr>
        <w:spacing w:after="0"/>
        <w:rPr>
          <w:rFonts w:asciiTheme="majorBidi" w:hAnsiTheme="majorBidi" w:cstheme="majorBidi"/>
          <w:sz w:val="24"/>
          <w:szCs w:val="24"/>
        </w:rPr>
      </w:pPr>
    </w:p>
    <w:p w14:paraId="09458801" w14:textId="77777777" w:rsidR="00B560D1" w:rsidRDefault="00960231" w:rsidP="00B560D1">
      <w:pPr>
        <w:spacing w:after="0"/>
        <w:rPr>
          <w:rFonts w:asciiTheme="majorBidi" w:hAnsiTheme="majorBidi" w:cstheme="majorBidi"/>
          <w:sz w:val="24"/>
          <w:szCs w:val="24"/>
        </w:rPr>
      </w:pPr>
      <w:r>
        <w:rPr>
          <w:rFonts w:asciiTheme="majorBidi" w:hAnsiTheme="majorBidi" w:cstheme="majorBidi"/>
          <w:sz w:val="24"/>
          <w:szCs w:val="24"/>
        </w:rPr>
        <w:sym w:font="Wingdings 2" w:char="F075"/>
      </w:r>
      <w:r>
        <w:rPr>
          <w:rFonts w:asciiTheme="majorBidi" w:hAnsiTheme="majorBidi" w:cstheme="majorBidi"/>
          <w:sz w:val="24"/>
          <w:szCs w:val="24"/>
        </w:rPr>
        <w:t xml:space="preserve"> </w:t>
      </w:r>
      <w:r w:rsidR="00B560D1" w:rsidRPr="00B560D1">
        <w:rPr>
          <w:rFonts w:asciiTheme="majorBidi" w:hAnsiTheme="majorBidi" w:cstheme="majorBidi"/>
          <w:b/>
          <w:bCs/>
          <w:sz w:val="24"/>
          <w:szCs w:val="24"/>
        </w:rPr>
        <w:t>Coordination:</w:t>
      </w:r>
      <w:r w:rsidR="00B560D1" w:rsidRPr="00B560D1">
        <w:rPr>
          <w:rFonts w:asciiTheme="majorBidi" w:hAnsiTheme="majorBidi" w:cstheme="majorBidi"/>
          <w:sz w:val="24"/>
          <w:szCs w:val="24"/>
        </w:rPr>
        <w:t xml:space="preserve"> Set up a coordination structure in terms of persons, responsibilities, meeting schedule and operations room. The coordination structure is in charge of following up on SIAs on all components of SIAs preparation and implementation. </w:t>
      </w:r>
    </w:p>
    <w:p w14:paraId="09458802" w14:textId="77777777" w:rsidR="00F870A8" w:rsidRPr="00F870A8" w:rsidRDefault="00F870A8" w:rsidP="00F870A8">
      <w:pPr>
        <w:spacing w:after="0"/>
        <w:rPr>
          <w:rFonts w:asciiTheme="majorBidi" w:hAnsiTheme="majorBidi" w:cstheme="majorBidi"/>
          <w:sz w:val="24"/>
          <w:szCs w:val="24"/>
        </w:rPr>
      </w:pPr>
      <w:r w:rsidRPr="00F870A8">
        <w:rPr>
          <w:rFonts w:asciiTheme="majorBidi" w:hAnsiTheme="majorBidi" w:cstheme="majorBidi"/>
          <w:sz w:val="24"/>
          <w:szCs w:val="24"/>
        </w:rPr>
        <w:t>Setting up a coordination structure comprises of the following elements:</w:t>
      </w:r>
    </w:p>
    <w:p w14:paraId="09458803" w14:textId="77777777" w:rsidR="00F870A8" w:rsidRPr="00F870A8" w:rsidRDefault="00F870A8" w:rsidP="00F870A8">
      <w:pPr>
        <w:pStyle w:val="ListParagraph"/>
        <w:numPr>
          <w:ilvl w:val="0"/>
          <w:numId w:val="14"/>
        </w:numPr>
        <w:spacing w:after="0"/>
        <w:rPr>
          <w:rFonts w:asciiTheme="majorBidi" w:hAnsiTheme="majorBidi" w:cstheme="majorBidi"/>
          <w:sz w:val="24"/>
          <w:szCs w:val="24"/>
        </w:rPr>
      </w:pPr>
      <w:r w:rsidRPr="00F870A8">
        <w:rPr>
          <w:rFonts w:asciiTheme="majorBidi" w:hAnsiTheme="majorBidi" w:cstheme="majorBidi"/>
          <w:sz w:val="24"/>
          <w:szCs w:val="24"/>
        </w:rPr>
        <w:t>Immediate formation of a task force/steering committee at all levels (National and sub national) with representative of Government, partners and social society.</w:t>
      </w:r>
    </w:p>
    <w:p w14:paraId="09458804" w14:textId="77777777" w:rsidR="00F870A8" w:rsidRPr="00F870A8" w:rsidRDefault="00F870A8" w:rsidP="00F870A8">
      <w:pPr>
        <w:pStyle w:val="ListParagraph"/>
        <w:numPr>
          <w:ilvl w:val="0"/>
          <w:numId w:val="14"/>
        </w:numPr>
        <w:spacing w:after="0"/>
        <w:rPr>
          <w:rFonts w:asciiTheme="majorBidi" w:hAnsiTheme="majorBidi" w:cstheme="majorBidi"/>
          <w:sz w:val="24"/>
          <w:szCs w:val="24"/>
        </w:rPr>
      </w:pPr>
      <w:r w:rsidRPr="00F870A8">
        <w:rPr>
          <w:rFonts w:asciiTheme="majorBidi" w:hAnsiTheme="majorBidi" w:cstheme="majorBidi"/>
          <w:sz w:val="24"/>
          <w:szCs w:val="24"/>
        </w:rPr>
        <w:t>The task force should assign technical committees to deal with all campaign components (Logistics, social mobilization, funding…</w:t>
      </w:r>
      <w:proofErr w:type="spellStart"/>
      <w:r w:rsidRPr="00F870A8">
        <w:rPr>
          <w:rFonts w:asciiTheme="majorBidi" w:hAnsiTheme="majorBidi" w:cstheme="majorBidi"/>
          <w:sz w:val="24"/>
          <w:szCs w:val="24"/>
        </w:rPr>
        <w:t>etc</w:t>
      </w:r>
      <w:proofErr w:type="spellEnd"/>
      <w:r w:rsidRPr="00F870A8">
        <w:rPr>
          <w:rFonts w:asciiTheme="majorBidi" w:hAnsiTheme="majorBidi" w:cstheme="majorBidi"/>
          <w:sz w:val="24"/>
          <w:szCs w:val="24"/>
        </w:rPr>
        <w:t>)</w:t>
      </w:r>
    </w:p>
    <w:p w14:paraId="09458805" w14:textId="77777777" w:rsidR="00B560D1" w:rsidRPr="00F870A8" w:rsidRDefault="00F870A8" w:rsidP="00F870A8">
      <w:pPr>
        <w:pStyle w:val="ListParagraph"/>
        <w:numPr>
          <w:ilvl w:val="0"/>
          <w:numId w:val="14"/>
        </w:numPr>
        <w:spacing w:after="0"/>
        <w:rPr>
          <w:rFonts w:asciiTheme="majorBidi" w:hAnsiTheme="majorBidi" w:cstheme="majorBidi"/>
          <w:sz w:val="24"/>
          <w:szCs w:val="24"/>
        </w:rPr>
      </w:pPr>
      <w:r w:rsidRPr="00F870A8">
        <w:rPr>
          <w:rFonts w:asciiTheme="majorBidi" w:hAnsiTheme="majorBidi" w:cstheme="majorBidi"/>
          <w:sz w:val="24"/>
          <w:szCs w:val="24"/>
        </w:rPr>
        <w:t>Regular meetings of the task force and the technical sub committees</w:t>
      </w:r>
    </w:p>
    <w:p w14:paraId="09458806" w14:textId="77777777" w:rsidR="00F870A8" w:rsidRDefault="00F870A8" w:rsidP="00F870A8">
      <w:pPr>
        <w:spacing w:after="0"/>
        <w:rPr>
          <w:rFonts w:asciiTheme="majorBidi" w:hAnsiTheme="majorBidi" w:cstheme="majorBidi"/>
          <w:sz w:val="24"/>
          <w:szCs w:val="24"/>
        </w:rPr>
      </w:pPr>
    </w:p>
    <w:p w14:paraId="09458807" w14:textId="77777777" w:rsidR="00F870A8" w:rsidRPr="00F870A8" w:rsidRDefault="00F870A8" w:rsidP="00F870A8">
      <w:pPr>
        <w:spacing w:after="0"/>
        <w:rPr>
          <w:rFonts w:asciiTheme="majorBidi" w:hAnsiTheme="majorBidi" w:cstheme="majorBidi"/>
          <w:b/>
          <w:bCs/>
          <w:i/>
          <w:iCs/>
        </w:rPr>
      </w:pPr>
      <w:r w:rsidRPr="00F870A8">
        <w:rPr>
          <w:rFonts w:asciiTheme="majorBidi" w:hAnsiTheme="majorBidi" w:cstheme="majorBidi"/>
          <w:b/>
          <w:bCs/>
          <w:i/>
          <w:iCs/>
        </w:rPr>
        <w:t>Table 1: Type of coordination structure and responsibilities</w:t>
      </w:r>
    </w:p>
    <w:tbl>
      <w:tblPr>
        <w:tblStyle w:val="TableGrid"/>
        <w:tblW w:w="10065" w:type="dxa"/>
        <w:tblInd w:w="-318" w:type="dxa"/>
        <w:tblLook w:val="04A0" w:firstRow="1" w:lastRow="0" w:firstColumn="1" w:lastColumn="0" w:noHBand="0" w:noVBand="1"/>
      </w:tblPr>
      <w:tblGrid>
        <w:gridCol w:w="2635"/>
        <w:gridCol w:w="5588"/>
        <w:gridCol w:w="1842"/>
      </w:tblGrid>
      <w:tr w:rsidR="00F870A8" w:rsidRPr="00334D3D" w14:paraId="0945880B" w14:textId="77777777" w:rsidTr="00F870A8">
        <w:tc>
          <w:tcPr>
            <w:tcW w:w="2635" w:type="dxa"/>
          </w:tcPr>
          <w:p w14:paraId="09458808" w14:textId="77777777" w:rsidR="00F870A8" w:rsidRPr="00334D3D" w:rsidRDefault="00F870A8" w:rsidP="00B560D1">
            <w:pPr>
              <w:rPr>
                <w:rFonts w:asciiTheme="majorBidi" w:hAnsiTheme="majorBidi" w:cstheme="majorBidi"/>
                <w:b/>
                <w:bCs/>
                <w:sz w:val="20"/>
                <w:szCs w:val="20"/>
              </w:rPr>
            </w:pPr>
            <w:r w:rsidRPr="00334D3D">
              <w:rPr>
                <w:rFonts w:asciiTheme="majorBidi" w:hAnsiTheme="majorBidi" w:cstheme="majorBidi"/>
                <w:sz w:val="20"/>
                <w:szCs w:val="20"/>
              </w:rPr>
              <w:t xml:space="preserve"> </w:t>
            </w:r>
            <w:r w:rsidRPr="00334D3D">
              <w:rPr>
                <w:rFonts w:asciiTheme="majorBidi" w:hAnsiTheme="majorBidi" w:cstheme="majorBidi"/>
                <w:b/>
                <w:bCs/>
                <w:sz w:val="20"/>
                <w:szCs w:val="20"/>
              </w:rPr>
              <w:t>Type of coordination structure</w:t>
            </w:r>
          </w:p>
        </w:tc>
        <w:tc>
          <w:tcPr>
            <w:tcW w:w="5588" w:type="dxa"/>
          </w:tcPr>
          <w:p w14:paraId="09458809" w14:textId="77777777" w:rsidR="00F870A8" w:rsidRPr="00334D3D" w:rsidRDefault="00F870A8" w:rsidP="00B560D1">
            <w:pPr>
              <w:rPr>
                <w:rFonts w:asciiTheme="majorBidi" w:hAnsiTheme="majorBidi" w:cstheme="majorBidi"/>
                <w:b/>
                <w:bCs/>
                <w:sz w:val="20"/>
                <w:szCs w:val="20"/>
              </w:rPr>
            </w:pPr>
            <w:r w:rsidRPr="00334D3D">
              <w:rPr>
                <w:rFonts w:asciiTheme="majorBidi" w:hAnsiTheme="majorBidi" w:cstheme="majorBidi"/>
                <w:b/>
                <w:bCs/>
                <w:sz w:val="20"/>
                <w:szCs w:val="20"/>
              </w:rPr>
              <w:t>Responsibilities</w:t>
            </w:r>
          </w:p>
        </w:tc>
        <w:tc>
          <w:tcPr>
            <w:tcW w:w="1842" w:type="dxa"/>
          </w:tcPr>
          <w:p w14:paraId="0945880A" w14:textId="77777777" w:rsidR="00F870A8" w:rsidRPr="00334D3D" w:rsidRDefault="00F870A8" w:rsidP="00B560D1">
            <w:pPr>
              <w:rPr>
                <w:rFonts w:asciiTheme="majorBidi" w:hAnsiTheme="majorBidi" w:cstheme="majorBidi"/>
                <w:b/>
                <w:bCs/>
                <w:sz w:val="20"/>
                <w:szCs w:val="20"/>
              </w:rPr>
            </w:pPr>
            <w:r w:rsidRPr="00334D3D">
              <w:rPr>
                <w:rFonts w:asciiTheme="majorBidi" w:hAnsiTheme="majorBidi" w:cstheme="majorBidi"/>
                <w:b/>
                <w:bCs/>
                <w:sz w:val="20"/>
                <w:szCs w:val="20"/>
              </w:rPr>
              <w:t>Meeting schedule</w:t>
            </w:r>
          </w:p>
        </w:tc>
      </w:tr>
      <w:tr w:rsidR="00F870A8" w:rsidRPr="00334D3D" w14:paraId="0945880D" w14:textId="77777777" w:rsidTr="00D554A5">
        <w:tc>
          <w:tcPr>
            <w:tcW w:w="10065" w:type="dxa"/>
            <w:gridSpan w:val="3"/>
          </w:tcPr>
          <w:p w14:paraId="0945880C" w14:textId="77777777" w:rsidR="00F870A8" w:rsidRPr="00334D3D" w:rsidRDefault="00F870A8" w:rsidP="00F870A8">
            <w:pPr>
              <w:jc w:val="center"/>
              <w:rPr>
                <w:rFonts w:asciiTheme="majorBidi" w:hAnsiTheme="majorBidi" w:cstheme="majorBidi"/>
                <w:b/>
                <w:bCs/>
                <w:sz w:val="20"/>
                <w:szCs w:val="20"/>
              </w:rPr>
            </w:pPr>
            <w:r w:rsidRPr="00334D3D">
              <w:rPr>
                <w:rFonts w:asciiTheme="majorBidi" w:hAnsiTheme="majorBidi" w:cstheme="majorBidi"/>
                <w:b/>
                <w:bCs/>
                <w:sz w:val="20"/>
                <w:szCs w:val="20"/>
              </w:rPr>
              <w:t>National level</w:t>
            </w:r>
          </w:p>
        </w:tc>
      </w:tr>
      <w:tr w:rsidR="00F870A8" w:rsidRPr="00334D3D" w14:paraId="09458812" w14:textId="77777777" w:rsidTr="00F870A8">
        <w:tc>
          <w:tcPr>
            <w:tcW w:w="2635" w:type="dxa"/>
          </w:tcPr>
          <w:p w14:paraId="0945880E" w14:textId="77777777" w:rsidR="00F870A8" w:rsidRPr="00334D3D" w:rsidRDefault="00F870A8" w:rsidP="00B560D1">
            <w:pPr>
              <w:rPr>
                <w:rFonts w:asciiTheme="majorBidi" w:hAnsiTheme="majorBidi" w:cstheme="majorBidi"/>
                <w:sz w:val="20"/>
                <w:szCs w:val="20"/>
              </w:rPr>
            </w:pPr>
            <w:r w:rsidRPr="00334D3D">
              <w:rPr>
                <w:rFonts w:asciiTheme="majorBidi" w:hAnsiTheme="majorBidi" w:cstheme="majorBidi"/>
                <w:sz w:val="20"/>
                <w:szCs w:val="20"/>
              </w:rPr>
              <w:t>National steering committee</w:t>
            </w:r>
          </w:p>
        </w:tc>
        <w:tc>
          <w:tcPr>
            <w:tcW w:w="5588" w:type="dxa"/>
          </w:tcPr>
          <w:p w14:paraId="0945880F" w14:textId="77777777" w:rsidR="00F870A8" w:rsidRPr="00334D3D" w:rsidRDefault="00F870A8" w:rsidP="00E672F5">
            <w:pPr>
              <w:rPr>
                <w:rFonts w:asciiTheme="majorBidi" w:hAnsiTheme="majorBidi" w:cstheme="majorBidi"/>
                <w:sz w:val="20"/>
                <w:szCs w:val="20"/>
              </w:rPr>
            </w:pPr>
            <w:r w:rsidRPr="00334D3D">
              <w:rPr>
                <w:rFonts w:asciiTheme="majorBidi" w:hAnsiTheme="majorBidi" w:cstheme="majorBidi"/>
                <w:sz w:val="20"/>
                <w:szCs w:val="20"/>
              </w:rPr>
              <w:t xml:space="preserve">Overall </w:t>
            </w:r>
            <w:r w:rsidR="00CB4F86" w:rsidRPr="00334D3D">
              <w:rPr>
                <w:rFonts w:asciiTheme="majorBidi" w:hAnsiTheme="majorBidi" w:cstheme="majorBidi"/>
                <w:sz w:val="20"/>
                <w:szCs w:val="20"/>
              </w:rPr>
              <w:t xml:space="preserve">monitoring of SIAs </w:t>
            </w:r>
            <w:r w:rsidRPr="00334D3D">
              <w:rPr>
                <w:rFonts w:asciiTheme="majorBidi" w:hAnsiTheme="majorBidi" w:cstheme="majorBidi"/>
                <w:sz w:val="20"/>
                <w:szCs w:val="20"/>
              </w:rPr>
              <w:t>planning</w:t>
            </w:r>
            <w:r w:rsidR="00E672F5" w:rsidRPr="00334D3D">
              <w:rPr>
                <w:rFonts w:asciiTheme="majorBidi" w:hAnsiTheme="majorBidi" w:cstheme="majorBidi"/>
                <w:sz w:val="20"/>
                <w:szCs w:val="20"/>
              </w:rPr>
              <w:t>,</w:t>
            </w:r>
            <w:r w:rsidRPr="00334D3D">
              <w:rPr>
                <w:rFonts w:asciiTheme="majorBidi" w:hAnsiTheme="majorBidi" w:cstheme="majorBidi"/>
                <w:sz w:val="20"/>
                <w:szCs w:val="20"/>
              </w:rPr>
              <w:t xml:space="preserve"> </w:t>
            </w:r>
            <w:r w:rsidR="00CB4F86" w:rsidRPr="00334D3D">
              <w:rPr>
                <w:rFonts w:asciiTheme="majorBidi" w:hAnsiTheme="majorBidi" w:cstheme="majorBidi"/>
                <w:sz w:val="20"/>
                <w:szCs w:val="20"/>
              </w:rPr>
              <w:t>implementation</w:t>
            </w:r>
            <w:r w:rsidR="00E672F5" w:rsidRPr="00334D3D">
              <w:rPr>
                <w:rFonts w:asciiTheme="majorBidi" w:hAnsiTheme="majorBidi" w:cstheme="majorBidi"/>
                <w:sz w:val="20"/>
                <w:szCs w:val="20"/>
              </w:rPr>
              <w:t xml:space="preserve"> and evaluation</w:t>
            </w:r>
            <w:r w:rsidRPr="00334D3D">
              <w:rPr>
                <w:rFonts w:asciiTheme="majorBidi" w:hAnsiTheme="majorBidi" w:cstheme="majorBidi"/>
                <w:sz w:val="20"/>
                <w:szCs w:val="20"/>
              </w:rPr>
              <w:t>: SIAs  plan, responsibilities, progress and obstacles</w:t>
            </w:r>
          </w:p>
        </w:tc>
        <w:tc>
          <w:tcPr>
            <w:tcW w:w="1842" w:type="dxa"/>
          </w:tcPr>
          <w:p w14:paraId="09458810" w14:textId="77777777" w:rsidR="00F870A8" w:rsidRPr="00334D3D" w:rsidRDefault="00F870A8" w:rsidP="00784636">
            <w:pPr>
              <w:rPr>
                <w:rFonts w:asciiTheme="majorBidi" w:hAnsiTheme="majorBidi" w:cstheme="majorBidi"/>
                <w:sz w:val="20"/>
                <w:szCs w:val="20"/>
              </w:rPr>
            </w:pPr>
            <w:r w:rsidRPr="00334D3D">
              <w:rPr>
                <w:rFonts w:asciiTheme="majorBidi" w:hAnsiTheme="majorBidi" w:cstheme="majorBidi"/>
                <w:sz w:val="20"/>
                <w:szCs w:val="20"/>
              </w:rPr>
              <w:t>Monthly</w:t>
            </w:r>
          </w:p>
          <w:p w14:paraId="09458811" w14:textId="77777777" w:rsidR="00CB4F86" w:rsidRPr="00334D3D" w:rsidRDefault="00CB4F86" w:rsidP="00784636">
            <w:pPr>
              <w:rPr>
                <w:rFonts w:asciiTheme="majorBidi" w:hAnsiTheme="majorBidi" w:cstheme="majorBidi"/>
                <w:sz w:val="20"/>
                <w:szCs w:val="20"/>
              </w:rPr>
            </w:pPr>
            <w:r w:rsidRPr="00334D3D">
              <w:rPr>
                <w:rFonts w:asciiTheme="majorBidi" w:hAnsiTheme="majorBidi" w:cstheme="majorBidi"/>
                <w:sz w:val="20"/>
                <w:szCs w:val="20"/>
              </w:rPr>
              <w:t>Weekly 1 month before SIAs</w:t>
            </w:r>
          </w:p>
        </w:tc>
      </w:tr>
      <w:tr w:rsidR="00CB4F86" w:rsidRPr="00334D3D" w14:paraId="09458817" w14:textId="77777777" w:rsidTr="00F870A8">
        <w:tc>
          <w:tcPr>
            <w:tcW w:w="2635" w:type="dxa"/>
          </w:tcPr>
          <w:p w14:paraId="09458813" w14:textId="77777777" w:rsidR="00CB4F86" w:rsidRPr="00334D3D" w:rsidRDefault="00CB4F86" w:rsidP="00B560D1">
            <w:pPr>
              <w:rPr>
                <w:rFonts w:asciiTheme="majorBidi" w:hAnsiTheme="majorBidi" w:cstheme="majorBidi"/>
                <w:sz w:val="20"/>
                <w:szCs w:val="20"/>
              </w:rPr>
            </w:pPr>
            <w:r w:rsidRPr="00334D3D">
              <w:rPr>
                <w:rFonts w:asciiTheme="majorBidi" w:hAnsiTheme="majorBidi" w:cstheme="majorBidi"/>
                <w:sz w:val="20"/>
                <w:szCs w:val="20"/>
              </w:rPr>
              <w:t>Technical subcommittee</w:t>
            </w:r>
          </w:p>
        </w:tc>
        <w:tc>
          <w:tcPr>
            <w:tcW w:w="5588" w:type="dxa"/>
          </w:tcPr>
          <w:p w14:paraId="09458814" w14:textId="77777777" w:rsidR="00CB4F86" w:rsidRPr="00334D3D" w:rsidRDefault="00CB4F86" w:rsidP="00CB4F86">
            <w:pPr>
              <w:rPr>
                <w:rFonts w:asciiTheme="majorBidi" w:hAnsiTheme="majorBidi" w:cstheme="majorBidi"/>
                <w:sz w:val="20"/>
                <w:szCs w:val="20"/>
              </w:rPr>
            </w:pPr>
            <w:r w:rsidRPr="00334D3D">
              <w:rPr>
                <w:rFonts w:asciiTheme="majorBidi" w:hAnsiTheme="majorBidi" w:cstheme="majorBidi"/>
                <w:sz w:val="20"/>
                <w:szCs w:val="20"/>
              </w:rPr>
              <w:t>Follow up on technical aspects of the SIAs: National work plan, target population, age groups, IM, assess adequacy of training modules for vaccinators, mobilizers, supervisors and monitors.</w:t>
            </w:r>
          </w:p>
        </w:tc>
        <w:tc>
          <w:tcPr>
            <w:tcW w:w="1842" w:type="dxa"/>
          </w:tcPr>
          <w:p w14:paraId="09458815" w14:textId="77777777" w:rsidR="00CB4F86" w:rsidRPr="00334D3D" w:rsidRDefault="00CB4F86" w:rsidP="00B560D1">
            <w:pPr>
              <w:rPr>
                <w:rFonts w:asciiTheme="majorBidi" w:hAnsiTheme="majorBidi" w:cstheme="majorBidi"/>
                <w:sz w:val="20"/>
                <w:szCs w:val="20"/>
              </w:rPr>
            </w:pPr>
            <w:r w:rsidRPr="00334D3D">
              <w:rPr>
                <w:rFonts w:asciiTheme="majorBidi" w:hAnsiTheme="majorBidi" w:cstheme="majorBidi"/>
                <w:sz w:val="20"/>
                <w:szCs w:val="20"/>
              </w:rPr>
              <w:t>Weekly</w:t>
            </w:r>
          </w:p>
          <w:p w14:paraId="09458816" w14:textId="77777777" w:rsidR="00CB4F86" w:rsidRPr="00334D3D" w:rsidRDefault="00CB4F86" w:rsidP="00CB4F86">
            <w:pPr>
              <w:rPr>
                <w:rFonts w:asciiTheme="majorBidi" w:hAnsiTheme="majorBidi" w:cstheme="majorBidi"/>
                <w:sz w:val="20"/>
                <w:szCs w:val="20"/>
              </w:rPr>
            </w:pPr>
            <w:r w:rsidRPr="00334D3D">
              <w:rPr>
                <w:rFonts w:asciiTheme="majorBidi" w:hAnsiTheme="majorBidi" w:cstheme="majorBidi"/>
                <w:sz w:val="20"/>
                <w:szCs w:val="20"/>
              </w:rPr>
              <w:t>Daily 2 weeks before SIAs</w:t>
            </w:r>
          </w:p>
        </w:tc>
      </w:tr>
      <w:tr w:rsidR="00F870A8" w:rsidRPr="00334D3D" w14:paraId="0945881D" w14:textId="77777777" w:rsidTr="00F870A8">
        <w:tc>
          <w:tcPr>
            <w:tcW w:w="2635" w:type="dxa"/>
          </w:tcPr>
          <w:p w14:paraId="09458818" w14:textId="77777777" w:rsidR="00F870A8" w:rsidRPr="00334D3D" w:rsidRDefault="00F870A8" w:rsidP="00B560D1">
            <w:pPr>
              <w:rPr>
                <w:rFonts w:asciiTheme="majorBidi" w:hAnsiTheme="majorBidi" w:cstheme="majorBidi"/>
                <w:sz w:val="20"/>
                <w:szCs w:val="20"/>
              </w:rPr>
            </w:pPr>
            <w:r w:rsidRPr="00334D3D">
              <w:rPr>
                <w:rFonts w:asciiTheme="majorBidi" w:hAnsiTheme="majorBidi" w:cstheme="majorBidi"/>
                <w:sz w:val="20"/>
                <w:szCs w:val="20"/>
              </w:rPr>
              <w:t>Logistics sub committee</w:t>
            </w:r>
          </w:p>
        </w:tc>
        <w:tc>
          <w:tcPr>
            <w:tcW w:w="5588" w:type="dxa"/>
          </w:tcPr>
          <w:p w14:paraId="09458819" w14:textId="77777777" w:rsidR="00CB4F86" w:rsidRPr="00334D3D" w:rsidRDefault="00CB4F86" w:rsidP="008C5261">
            <w:pPr>
              <w:rPr>
                <w:rFonts w:asciiTheme="majorBidi" w:hAnsiTheme="majorBidi" w:cstheme="majorBidi"/>
                <w:sz w:val="20"/>
                <w:szCs w:val="20"/>
              </w:rPr>
            </w:pPr>
            <w:r w:rsidRPr="00334D3D">
              <w:rPr>
                <w:rFonts w:asciiTheme="majorBidi" w:hAnsiTheme="majorBidi" w:cstheme="majorBidi"/>
                <w:sz w:val="20"/>
                <w:szCs w:val="20"/>
              </w:rPr>
              <w:t>Ensure availability of vaccines, adequate cold chain, transportation and supplies</w:t>
            </w:r>
          </w:p>
          <w:p w14:paraId="0945881A" w14:textId="77777777" w:rsidR="00CB4F86" w:rsidRPr="00334D3D" w:rsidRDefault="00CB4F86" w:rsidP="008C5261">
            <w:pPr>
              <w:rPr>
                <w:rFonts w:asciiTheme="majorBidi" w:hAnsiTheme="majorBidi" w:cstheme="majorBidi"/>
                <w:sz w:val="20"/>
                <w:szCs w:val="20"/>
              </w:rPr>
            </w:pPr>
            <w:r w:rsidRPr="00334D3D">
              <w:rPr>
                <w:rFonts w:asciiTheme="majorBidi" w:hAnsiTheme="majorBidi" w:cstheme="majorBidi"/>
                <w:sz w:val="20"/>
                <w:szCs w:val="20"/>
              </w:rPr>
              <w:t xml:space="preserve">Develop </w:t>
            </w:r>
            <w:r w:rsidR="00FE733F" w:rsidRPr="00334D3D">
              <w:rPr>
                <w:rFonts w:asciiTheme="majorBidi" w:hAnsiTheme="majorBidi" w:cstheme="majorBidi"/>
                <w:sz w:val="20"/>
                <w:szCs w:val="20"/>
              </w:rPr>
              <w:t xml:space="preserve">and implement </w:t>
            </w:r>
            <w:r w:rsidRPr="00334D3D">
              <w:rPr>
                <w:rFonts w:asciiTheme="majorBidi" w:hAnsiTheme="majorBidi" w:cstheme="majorBidi"/>
                <w:sz w:val="20"/>
                <w:szCs w:val="20"/>
              </w:rPr>
              <w:t>the logistical distribution plan</w:t>
            </w:r>
          </w:p>
        </w:tc>
        <w:tc>
          <w:tcPr>
            <w:tcW w:w="1842" w:type="dxa"/>
          </w:tcPr>
          <w:p w14:paraId="0945881B" w14:textId="77777777" w:rsidR="00FE733F" w:rsidRPr="00334D3D" w:rsidRDefault="00FE733F" w:rsidP="00FE733F">
            <w:pPr>
              <w:rPr>
                <w:rFonts w:asciiTheme="majorBidi" w:hAnsiTheme="majorBidi" w:cstheme="majorBidi"/>
                <w:sz w:val="20"/>
                <w:szCs w:val="20"/>
              </w:rPr>
            </w:pPr>
            <w:r w:rsidRPr="00334D3D">
              <w:rPr>
                <w:rFonts w:asciiTheme="majorBidi" w:hAnsiTheme="majorBidi" w:cstheme="majorBidi"/>
                <w:sz w:val="20"/>
                <w:szCs w:val="20"/>
              </w:rPr>
              <w:t>Weekly</w:t>
            </w:r>
          </w:p>
          <w:p w14:paraId="0945881C" w14:textId="77777777" w:rsidR="00F870A8" w:rsidRPr="00334D3D" w:rsidRDefault="00FE733F" w:rsidP="00FE733F">
            <w:pPr>
              <w:rPr>
                <w:rFonts w:asciiTheme="majorBidi" w:hAnsiTheme="majorBidi" w:cstheme="majorBidi"/>
                <w:sz w:val="20"/>
                <w:szCs w:val="20"/>
              </w:rPr>
            </w:pPr>
            <w:r w:rsidRPr="00334D3D">
              <w:rPr>
                <w:rFonts w:asciiTheme="majorBidi" w:hAnsiTheme="majorBidi" w:cstheme="majorBidi"/>
                <w:sz w:val="20"/>
                <w:szCs w:val="20"/>
              </w:rPr>
              <w:t>Daily 2 weeks before SIAs</w:t>
            </w:r>
          </w:p>
        </w:tc>
      </w:tr>
      <w:tr w:rsidR="00F870A8" w:rsidRPr="00334D3D" w14:paraId="09458822" w14:textId="77777777" w:rsidTr="00F870A8">
        <w:tc>
          <w:tcPr>
            <w:tcW w:w="2635" w:type="dxa"/>
          </w:tcPr>
          <w:p w14:paraId="0945881E" w14:textId="77777777" w:rsidR="00F870A8" w:rsidRPr="00334D3D" w:rsidRDefault="006E0890" w:rsidP="008C5261">
            <w:pPr>
              <w:rPr>
                <w:rFonts w:asciiTheme="majorBidi" w:hAnsiTheme="majorBidi" w:cstheme="majorBidi"/>
                <w:sz w:val="20"/>
                <w:szCs w:val="20"/>
              </w:rPr>
            </w:pPr>
            <w:r w:rsidRPr="00334D3D">
              <w:rPr>
                <w:rFonts w:asciiTheme="majorBidi" w:hAnsiTheme="majorBidi" w:cstheme="majorBidi"/>
                <w:sz w:val="20"/>
                <w:szCs w:val="20"/>
              </w:rPr>
              <w:t>Socia</w:t>
            </w:r>
            <w:r w:rsidR="00F870A8" w:rsidRPr="00334D3D">
              <w:rPr>
                <w:rFonts w:asciiTheme="majorBidi" w:hAnsiTheme="majorBidi" w:cstheme="majorBidi"/>
                <w:sz w:val="20"/>
                <w:szCs w:val="20"/>
              </w:rPr>
              <w:t>l mobilization sub committee</w:t>
            </w:r>
          </w:p>
        </w:tc>
        <w:tc>
          <w:tcPr>
            <w:tcW w:w="5588" w:type="dxa"/>
          </w:tcPr>
          <w:p w14:paraId="0945881F" w14:textId="77777777" w:rsidR="00F870A8" w:rsidRPr="00334D3D" w:rsidRDefault="008C5261" w:rsidP="008C5261">
            <w:pPr>
              <w:rPr>
                <w:rFonts w:asciiTheme="majorBidi" w:hAnsiTheme="majorBidi" w:cstheme="majorBidi"/>
                <w:sz w:val="20"/>
                <w:szCs w:val="20"/>
              </w:rPr>
            </w:pPr>
            <w:r w:rsidRPr="00334D3D">
              <w:rPr>
                <w:rFonts w:asciiTheme="majorBidi" w:hAnsiTheme="majorBidi" w:cstheme="majorBidi"/>
                <w:sz w:val="20"/>
                <w:szCs w:val="20"/>
              </w:rPr>
              <w:t xml:space="preserve">Ensure the accuracy of the social mobilisation planning and implementation: Social mobilisation plan, C4D material </w:t>
            </w:r>
          </w:p>
        </w:tc>
        <w:tc>
          <w:tcPr>
            <w:tcW w:w="1842" w:type="dxa"/>
          </w:tcPr>
          <w:p w14:paraId="09458820" w14:textId="77777777" w:rsidR="008C5261" w:rsidRPr="00334D3D" w:rsidRDefault="008C5261" w:rsidP="008C5261">
            <w:pPr>
              <w:rPr>
                <w:rFonts w:asciiTheme="majorBidi" w:hAnsiTheme="majorBidi" w:cstheme="majorBidi"/>
                <w:sz w:val="20"/>
                <w:szCs w:val="20"/>
              </w:rPr>
            </w:pPr>
            <w:r w:rsidRPr="00334D3D">
              <w:rPr>
                <w:rFonts w:asciiTheme="majorBidi" w:hAnsiTheme="majorBidi" w:cstheme="majorBidi"/>
                <w:sz w:val="20"/>
                <w:szCs w:val="20"/>
              </w:rPr>
              <w:t>Weekly</w:t>
            </w:r>
          </w:p>
          <w:p w14:paraId="09458821" w14:textId="77777777" w:rsidR="00F870A8" w:rsidRPr="00334D3D" w:rsidRDefault="008C5261" w:rsidP="008C5261">
            <w:pPr>
              <w:rPr>
                <w:rFonts w:asciiTheme="majorBidi" w:hAnsiTheme="majorBidi" w:cstheme="majorBidi"/>
                <w:sz w:val="20"/>
                <w:szCs w:val="20"/>
              </w:rPr>
            </w:pPr>
            <w:r w:rsidRPr="00334D3D">
              <w:rPr>
                <w:rFonts w:asciiTheme="majorBidi" w:hAnsiTheme="majorBidi" w:cstheme="majorBidi"/>
                <w:sz w:val="20"/>
                <w:szCs w:val="20"/>
              </w:rPr>
              <w:t>Daily 2 weeks before SIAs</w:t>
            </w:r>
          </w:p>
        </w:tc>
      </w:tr>
      <w:tr w:rsidR="00F870A8" w:rsidRPr="00334D3D" w14:paraId="09458827" w14:textId="77777777" w:rsidTr="00F870A8">
        <w:tc>
          <w:tcPr>
            <w:tcW w:w="2635" w:type="dxa"/>
          </w:tcPr>
          <w:p w14:paraId="09458823" w14:textId="77777777" w:rsidR="00F870A8" w:rsidRPr="00334D3D" w:rsidRDefault="00F870A8" w:rsidP="00B560D1">
            <w:pPr>
              <w:rPr>
                <w:rFonts w:asciiTheme="majorBidi" w:hAnsiTheme="majorBidi" w:cstheme="majorBidi"/>
                <w:sz w:val="20"/>
                <w:szCs w:val="20"/>
              </w:rPr>
            </w:pPr>
            <w:r w:rsidRPr="00334D3D">
              <w:rPr>
                <w:rFonts w:asciiTheme="majorBidi" w:hAnsiTheme="majorBidi" w:cstheme="majorBidi"/>
                <w:sz w:val="20"/>
                <w:szCs w:val="20"/>
              </w:rPr>
              <w:t>Finance sub committee</w:t>
            </w:r>
          </w:p>
        </w:tc>
        <w:tc>
          <w:tcPr>
            <w:tcW w:w="5588" w:type="dxa"/>
          </w:tcPr>
          <w:p w14:paraId="09458824" w14:textId="77777777" w:rsidR="00F870A8" w:rsidRPr="00334D3D" w:rsidRDefault="008C5261" w:rsidP="00B560D1">
            <w:pPr>
              <w:rPr>
                <w:rFonts w:asciiTheme="majorBidi" w:hAnsiTheme="majorBidi" w:cstheme="majorBidi"/>
                <w:sz w:val="20"/>
                <w:szCs w:val="20"/>
              </w:rPr>
            </w:pPr>
            <w:r w:rsidRPr="00334D3D">
              <w:rPr>
                <w:rFonts w:asciiTheme="majorBidi" w:hAnsiTheme="majorBidi" w:cstheme="majorBidi"/>
                <w:sz w:val="20"/>
                <w:szCs w:val="20"/>
              </w:rPr>
              <w:t>Ensure the availability of funds and timely release to all levels</w:t>
            </w:r>
            <w:r w:rsidR="00902DCC" w:rsidRPr="00334D3D">
              <w:rPr>
                <w:rFonts w:asciiTheme="majorBidi" w:hAnsiTheme="majorBidi" w:cstheme="majorBidi"/>
                <w:sz w:val="20"/>
                <w:szCs w:val="20"/>
              </w:rPr>
              <w:t xml:space="preserve"> as well as the post campaign financial report</w:t>
            </w:r>
          </w:p>
        </w:tc>
        <w:tc>
          <w:tcPr>
            <w:tcW w:w="1842" w:type="dxa"/>
          </w:tcPr>
          <w:p w14:paraId="09458825" w14:textId="77777777" w:rsidR="008C5261" w:rsidRPr="00334D3D" w:rsidRDefault="008C5261" w:rsidP="008C5261">
            <w:pPr>
              <w:rPr>
                <w:rFonts w:asciiTheme="majorBidi" w:hAnsiTheme="majorBidi" w:cstheme="majorBidi"/>
                <w:sz w:val="20"/>
                <w:szCs w:val="20"/>
              </w:rPr>
            </w:pPr>
            <w:r w:rsidRPr="00334D3D">
              <w:rPr>
                <w:rFonts w:asciiTheme="majorBidi" w:hAnsiTheme="majorBidi" w:cstheme="majorBidi"/>
                <w:sz w:val="20"/>
                <w:szCs w:val="20"/>
              </w:rPr>
              <w:t>Weekly</w:t>
            </w:r>
          </w:p>
          <w:p w14:paraId="09458826" w14:textId="77777777" w:rsidR="00F870A8" w:rsidRPr="00334D3D" w:rsidRDefault="008C5261" w:rsidP="008C5261">
            <w:pPr>
              <w:rPr>
                <w:rFonts w:asciiTheme="majorBidi" w:hAnsiTheme="majorBidi" w:cstheme="majorBidi"/>
                <w:sz w:val="20"/>
                <w:szCs w:val="20"/>
              </w:rPr>
            </w:pPr>
            <w:r w:rsidRPr="00334D3D">
              <w:rPr>
                <w:rFonts w:asciiTheme="majorBidi" w:hAnsiTheme="majorBidi" w:cstheme="majorBidi"/>
                <w:sz w:val="20"/>
                <w:szCs w:val="20"/>
              </w:rPr>
              <w:t>Daily 2 weeks before SIAs</w:t>
            </w:r>
          </w:p>
        </w:tc>
      </w:tr>
      <w:tr w:rsidR="00CB4F86" w:rsidRPr="00334D3D" w14:paraId="09458829" w14:textId="77777777" w:rsidTr="00E00AD0">
        <w:tc>
          <w:tcPr>
            <w:tcW w:w="10065" w:type="dxa"/>
            <w:gridSpan w:val="3"/>
          </w:tcPr>
          <w:p w14:paraId="09458828" w14:textId="77777777" w:rsidR="00CB4F86" w:rsidRPr="00334D3D" w:rsidRDefault="00CB4F86" w:rsidP="00CB4F86">
            <w:pPr>
              <w:jc w:val="center"/>
              <w:rPr>
                <w:rFonts w:asciiTheme="majorBidi" w:hAnsiTheme="majorBidi" w:cstheme="majorBidi"/>
                <w:b/>
                <w:bCs/>
                <w:sz w:val="20"/>
                <w:szCs w:val="20"/>
              </w:rPr>
            </w:pPr>
            <w:r w:rsidRPr="00334D3D">
              <w:rPr>
                <w:rFonts w:asciiTheme="majorBidi" w:hAnsiTheme="majorBidi" w:cstheme="majorBidi"/>
                <w:b/>
                <w:bCs/>
                <w:sz w:val="20"/>
                <w:szCs w:val="20"/>
              </w:rPr>
              <w:t>Subnational level</w:t>
            </w:r>
          </w:p>
        </w:tc>
      </w:tr>
      <w:tr w:rsidR="00F870A8" w:rsidRPr="00334D3D" w14:paraId="0945882F" w14:textId="77777777" w:rsidTr="00F870A8">
        <w:tc>
          <w:tcPr>
            <w:tcW w:w="2635" w:type="dxa"/>
          </w:tcPr>
          <w:p w14:paraId="0945882A" w14:textId="77777777" w:rsidR="00F870A8" w:rsidRPr="00334D3D" w:rsidRDefault="00F870A8" w:rsidP="00B560D1">
            <w:pPr>
              <w:rPr>
                <w:rFonts w:asciiTheme="majorBidi" w:hAnsiTheme="majorBidi" w:cstheme="majorBidi"/>
                <w:sz w:val="20"/>
                <w:szCs w:val="20"/>
              </w:rPr>
            </w:pPr>
            <w:r w:rsidRPr="00334D3D">
              <w:rPr>
                <w:rFonts w:asciiTheme="majorBidi" w:hAnsiTheme="majorBidi" w:cstheme="majorBidi"/>
                <w:sz w:val="20"/>
                <w:szCs w:val="20"/>
              </w:rPr>
              <w:t>Subnational steering committee</w:t>
            </w:r>
          </w:p>
        </w:tc>
        <w:tc>
          <w:tcPr>
            <w:tcW w:w="5588" w:type="dxa"/>
          </w:tcPr>
          <w:p w14:paraId="0945882B" w14:textId="77777777" w:rsidR="00F870A8" w:rsidRPr="00334D3D" w:rsidRDefault="00F870A8" w:rsidP="00E672F5">
            <w:pPr>
              <w:rPr>
                <w:rFonts w:asciiTheme="majorBidi" w:hAnsiTheme="majorBidi" w:cstheme="majorBidi"/>
                <w:sz w:val="20"/>
                <w:szCs w:val="20"/>
              </w:rPr>
            </w:pPr>
            <w:r w:rsidRPr="00334D3D">
              <w:rPr>
                <w:rFonts w:asciiTheme="majorBidi" w:hAnsiTheme="majorBidi" w:cstheme="majorBidi"/>
                <w:sz w:val="20"/>
                <w:szCs w:val="20"/>
              </w:rPr>
              <w:t>Follow up on planning</w:t>
            </w:r>
            <w:r w:rsidR="00E672F5" w:rsidRPr="00334D3D">
              <w:rPr>
                <w:rFonts w:asciiTheme="majorBidi" w:hAnsiTheme="majorBidi" w:cstheme="majorBidi"/>
                <w:sz w:val="20"/>
                <w:szCs w:val="20"/>
              </w:rPr>
              <w:t xml:space="preserve">, </w:t>
            </w:r>
            <w:r w:rsidRPr="00334D3D">
              <w:rPr>
                <w:rFonts w:asciiTheme="majorBidi" w:hAnsiTheme="majorBidi" w:cstheme="majorBidi"/>
                <w:sz w:val="20"/>
                <w:szCs w:val="20"/>
              </w:rPr>
              <w:t xml:space="preserve"> implementation</w:t>
            </w:r>
            <w:r w:rsidR="00E672F5" w:rsidRPr="00334D3D">
              <w:rPr>
                <w:rFonts w:asciiTheme="majorBidi" w:hAnsiTheme="majorBidi" w:cstheme="majorBidi"/>
                <w:sz w:val="20"/>
                <w:szCs w:val="20"/>
              </w:rPr>
              <w:t xml:space="preserve"> and evaluation at subnational level and supervise the tasks of the subnational sub committees</w:t>
            </w:r>
          </w:p>
          <w:p w14:paraId="0945882C" w14:textId="77777777" w:rsidR="00E672F5" w:rsidRPr="00334D3D" w:rsidRDefault="00E672F5" w:rsidP="00E672F5">
            <w:pPr>
              <w:rPr>
                <w:rFonts w:asciiTheme="majorBidi" w:hAnsiTheme="majorBidi" w:cstheme="majorBidi"/>
                <w:sz w:val="20"/>
                <w:szCs w:val="20"/>
              </w:rPr>
            </w:pPr>
          </w:p>
        </w:tc>
        <w:tc>
          <w:tcPr>
            <w:tcW w:w="1842" w:type="dxa"/>
          </w:tcPr>
          <w:p w14:paraId="0945882D" w14:textId="77777777" w:rsidR="004D3E78" w:rsidRPr="00334D3D" w:rsidRDefault="004D3E78" w:rsidP="004D3E78">
            <w:pPr>
              <w:rPr>
                <w:rFonts w:asciiTheme="majorBidi" w:hAnsiTheme="majorBidi" w:cstheme="majorBidi"/>
                <w:sz w:val="20"/>
                <w:szCs w:val="20"/>
              </w:rPr>
            </w:pPr>
            <w:r w:rsidRPr="00334D3D">
              <w:rPr>
                <w:rFonts w:asciiTheme="majorBidi" w:hAnsiTheme="majorBidi" w:cstheme="majorBidi"/>
                <w:sz w:val="20"/>
                <w:szCs w:val="20"/>
              </w:rPr>
              <w:t>Monthly</w:t>
            </w:r>
          </w:p>
          <w:p w14:paraId="0945882E" w14:textId="77777777" w:rsidR="00F870A8" w:rsidRPr="00334D3D" w:rsidRDefault="004D3E78" w:rsidP="004D3E78">
            <w:pPr>
              <w:rPr>
                <w:rFonts w:asciiTheme="majorBidi" w:hAnsiTheme="majorBidi" w:cstheme="majorBidi"/>
                <w:sz w:val="20"/>
                <w:szCs w:val="20"/>
              </w:rPr>
            </w:pPr>
            <w:r w:rsidRPr="00334D3D">
              <w:rPr>
                <w:rFonts w:asciiTheme="majorBidi" w:hAnsiTheme="majorBidi" w:cstheme="majorBidi"/>
                <w:sz w:val="20"/>
                <w:szCs w:val="20"/>
              </w:rPr>
              <w:t>Weekly 1 month before SIAs</w:t>
            </w:r>
          </w:p>
        </w:tc>
      </w:tr>
      <w:tr w:rsidR="000136B0" w:rsidRPr="00334D3D" w14:paraId="09458837" w14:textId="77777777" w:rsidTr="00F870A8">
        <w:tc>
          <w:tcPr>
            <w:tcW w:w="2635" w:type="dxa"/>
          </w:tcPr>
          <w:p w14:paraId="09458830" w14:textId="77777777" w:rsidR="000136B0" w:rsidRPr="00334D3D" w:rsidRDefault="000136B0" w:rsidP="00B560D1">
            <w:pPr>
              <w:rPr>
                <w:rFonts w:asciiTheme="majorBidi" w:hAnsiTheme="majorBidi" w:cstheme="majorBidi"/>
                <w:sz w:val="20"/>
                <w:szCs w:val="20"/>
              </w:rPr>
            </w:pPr>
            <w:r w:rsidRPr="00334D3D">
              <w:rPr>
                <w:rFonts w:asciiTheme="majorBidi" w:hAnsiTheme="majorBidi" w:cstheme="majorBidi"/>
                <w:sz w:val="20"/>
                <w:szCs w:val="20"/>
              </w:rPr>
              <w:t>Subnational technical committee</w:t>
            </w:r>
          </w:p>
        </w:tc>
        <w:tc>
          <w:tcPr>
            <w:tcW w:w="5588" w:type="dxa"/>
          </w:tcPr>
          <w:p w14:paraId="09458831" w14:textId="77777777" w:rsidR="000136B0" w:rsidRPr="00334D3D" w:rsidRDefault="000136B0" w:rsidP="000136B0">
            <w:pPr>
              <w:rPr>
                <w:rFonts w:asciiTheme="majorBidi" w:hAnsiTheme="majorBidi" w:cstheme="majorBidi"/>
                <w:sz w:val="20"/>
                <w:szCs w:val="20"/>
              </w:rPr>
            </w:pPr>
            <w:r w:rsidRPr="00334D3D">
              <w:rPr>
                <w:rFonts w:asciiTheme="majorBidi" w:hAnsiTheme="majorBidi" w:cstheme="majorBidi"/>
                <w:sz w:val="20"/>
                <w:szCs w:val="20"/>
              </w:rPr>
              <w:t>Develop the work plan of the subnational level</w:t>
            </w:r>
          </w:p>
          <w:p w14:paraId="09458832" w14:textId="77777777" w:rsidR="000136B0" w:rsidRPr="00334D3D" w:rsidRDefault="000136B0" w:rsidP="000136B0">
            <w:pPr>
              <w:rPr>
                <w:rFonts w:asciiTheme="majorBidi" w:hAnsiTheme="majorBidi" w:cstheme="majorBidi"/>
                <w:sz w:val="20"/>
                <w:szCs w:val="20"/>
              </w:rPr>
            </w:pPr>
            <w:r w:rsidRPr="00334D3D">
              <w:rPr>
                <w:rFonts w:asciiTheme="majorBidi" w:hAnsiTheme="majorBidi" w:cstheme="majorBidi"/>
                <w:sz w:val="20"/>
                <w:szCs w:val="20"/>
              </w:rPr>
              <w:t xml:space="preserve">Assess the quality of micro plan </w:t>
            </w:r>
          </w:p>
          <w:p w14:paraId="09458833" w14:textId="77777777" w:rsidR="000136B0" w:rsidRPr="00334D3D" w:rsidRDefault="000136B0" w:rsidP="000136B0">
            <w:pPr>
              <w:rPr>
                <w:rFonts w:asciiTheme="majorBidi" w:hAnsiTheme="majorBidi" w:cstheme="majorBidi"/>
                <w:sz w:val="20"/>
                <w:szCs w:val="20"/>
              </w:rPr>
            </w:pPr>
            <w:r w:rsidRPr="00334D3D">
              <w:rPr>
                <w:rFonts w:asciiTheme="majorBidi" w:hAnsiTheme="majorBidi" w:cstheme="majorBidi"/>
                <w:sz w:val="20"/>
                <w:szCs w:val="20"/>
              </w:rPr>
              <w:t>Ensure and monitor the training of teams</w:t>
            </w:r>
          </w:p>
          <w:p w14:paraId="09458834" w14:textId="77777777" w:rsidR="00F03A2C" w:rsidRPr="00334D3D" w:rsidRDefault="00F03A2C" w:rsidP="000136B0">
            <w:pPr>
              <w:rPr>
                <w:rFonts w:asciiTheme="majorBidi" w:hAnsiTheme="majorBidi" w:cstheme="majorBidi"/>
                <w:sz w:val="20"/>
                <w:szCs w:val="20"/>
              </w:rPr>
            </w:pPr>
            <w:r w:rsidRPr="00334D3D">
              <w:rPr>
                <w:rFonts w:asciiTheme="majorBidi" w:hAnsiTheme="majorBidi" w:cstheme="majorBidi"/>
                <w:sz w:val="20"/>
                <w:szCs w:val="20"/>
              </w:rPr>
              <w:t>Post campaign evaluation</w:t>
            </w:r>
          </w:p>
        </w:tc>
        <w:tc>
          <w:tcPr>
            <w:tcW w:w="1842" w:type="dxa"/>
          </w:tcPr>
          <w:p w14:paraId="09458835" w14:textId="77777777" w:rsidR="00F03A2C" w:rsidRPr="00334D3D" w:rsidRDefault="00F03A2C" w:rsidP="00F03A2C">
            <w:pPr>
              <w:rPr>
                <w:rFonts w:asciiTheme="majorBidi" w:hAnsiTheme="majorBidi" w:cstheme="majorBidi"/>
                <w:sz w:val="20"/>
                <w:szCs w:val="20"/>
              </w:rPr>
            </w:pPr>
            <w:r w:rsidRPr="00334D3D">
              <w:rPr>
                <w:rFonts w:asciiTheme="majorBidi" w:hAnsiTheme="majorBidi" w:cstheme="majorBidi"/>
                <w:sz w:val="20"/>
                <w:szCs w:val="20"/>
              </w:rPr>
              <w:t>Weekly</w:t>
            </w:r>
          </w:p>
          <w:p w14:paraId="09458836" w14:textId="77777777" w:rsidR="000136B0" w:rsidRPr="00334D3D" w:rsidRDefault="00F03A2C" w:rsidP="00F03A2C">
            <w:pPr>
              <w:rPr>
                <w:rFonts w:asciiTheme="majorBidi" w:hAnsiTheme="majorBidi" w:cstheme="majorBidi"/>
                <w:sz w:val="20"/>
                <w:szCs w:val="20"/>
              </w:rPr>
            </w:pPr>
            <w:r w:rsidRPr="00334D3D">
              <w:rPr>
                <w:rFonts w:asciiTheme="majorBidi" w:hAnsiTheme="majorBidi" w:cstheme="majorBidi"/>
                <w:sz w:val="20"/>
                <w:szCs w:val="20"/>
              </w:rPr>
              <w:t>Daily 2 weeks before SIAs</w:t>
            </w:r>
          </w:p>
        </w:tc>
      </w:tr>
      <w:tr w:rsidR="00F870A8" w:rsidRPr="00334D3D" w14:paraId="0945883F" w14:textId="77777777" w:rsidTr="00F870A8">
        <w:tc>
          <w:tcPr>
            <w:tcW w:w="2635" w:type="dxa"/>
          </w:tcPr>
          <w:p w14:paraId="09458838" w14:textId="77777777" w:rsidR="00F870A8" w:rsidRPr="00334D3D" w:rsidRDefault="00F870A8" w:rsidP="00B560D1">
            <w:pPr>
              <w:rPr>
                <w:rFonts w:asciiTheme="majorBidi" w:hAnsiTheme="majorBidi" w:cstheme="majorBidi"/>
                <w:sz w:val="20"/>
                <w:szCs w:val="20"/>
              </w:rPr>
            </w:pPr>
            <w:r w:rsidRPr="00334D3D">
              <w:rPr>
                <w:rFonts w:asciiTheme="majorBidi" w:hAnsiTheme="majorBidi" w:cstheme="majorBidi"/>
                <w:sz w:val="20"/>
                <w:szCs w:val="20"/>
              </w:rPr>
              <w:t>Logistics sub committee</w:t>
            </w:r>
          </w:p>
        </w:tc>
        <w:tc>
          <w:tcPr>
            <w:tcW w:w="5588" w:type="dxa"/>
          </w:tcPr>
          <w:p w14:paraId="09458839" w14:textId="77777777" w:rsidR="004D3E78" w:rsidRPr="00334D3D" w:rsidRDefault="004D3E78" w:rsidP="004D3E78">
            <w:pPr>
              <w:rPr>
                <w:rFonts w:asciiTheme="majorBidi" w:hAnsiTheme="majorBidi" w:cstheme="majorBidi"/>
                <w:sz w:val="20"/>
                <w:szCs w:val="20"/>
              </w:rPr>
            </w:pPr>
            <w:r w:rsidRPr="00334D3D">
              <w:rPr>
                <w:rFonts w:asciiTheme="majorBidi" w:hAnsiTheme="majorBidi" w:cstheme="majorBidi"/>
                <w:sz w:val="20"/>
                <w:szCs w:val="20"/>
              </w:rPr>
              <w:t>Ensure availability of vaccines, adequate cold chain, transportation and supplies at subnational level</w:t>
            </w:r>
          </w:p>
          <w:p w14:paraId="0945883A" w14:textId="77777777" w:rsidR="00F870A8" w:rsidRPr="00334D3D" w:rsidRDefault="004D3E78" w:rsidP="004D3E78">
            <w:pPr>
              <w:rPr>
                <w:rFonts w:asciiTheme="majorBidi" w:hAnsiTheme="majorBidi" w:cstheme="majorBidi"/>
                <w:sz w:val="20"/>
                <w:szCs w:val="20"/>
              </w:rPr>
            </w:pPr>
            <w:r w:rsidRPr="00334D3D">
              <w:rPr>
                <w:rFonts w:asciiTheme="majorBidi" w:hAnsiTheme="majorBidi" w:cstheme="majorBidi"/>
                <w:sz w:val="20"/>
                <w:szCs w:val="20"/>
              </w:rPr>
              <w:t>Develop and implement the distribution plan to coordination areas</w:t>
            </w:r>
          </w:p>
          <w:p w14:paraId="0945883B" w14:textId="77777777" w:rsidR="004D3E78" w:rsidRPr="00334D3D" w:rsidRDefault="004D3E78" w:rsidP="004D3E78">
            <w:pPr>
              <w:rPr>
                <w:rFonts w:asciiTheme="majorBidi" w:hAnsiTheme="majorBidi" w:cstheme="majorBidi"/>
                <w:sz w:val="20"/>
                <w:szCs w:val="20"/>
              </w:rPr>
            </w:pPr>
            <w:r w:rsidRPr="00334D3D">
              <w:rPr>
                <w:rFonts w:asciiTheme="majorBidi" w:hAnsiTheme="majorBidi" w:cstheme="majorBidi"/>
                <w:sz w:val="20"/>
                <w:szCs w:val="20"/>
              </w:rPr>
              <w:t>Ensure adequate cold chain at sub national level</w:t>
            </w:r>
          </w:p>
          <w:p w14:paraId="0945883C" w14:textId="77777777" w:rsidR="004D3E78" w:rsidRPr="00334D3D" w:rsidRDefault="004D3E78" w:rsidP="004D3E78">
            <w:pPr>
              <w:rPr>
                <w:rFonts w:asciiTheme="majorBidi" w:hAnsiTheme="majorBidi" w:cstheme="majorBidi"/>
                <w:sz w:val="20"/>
                <w:szCs w:val="20"/>
              </w:rPr>
            </w:pPr>
            <w:r w:rsidRPr="00334D3D">
              <w:rPr>
                <w:rFonts w:asciiTheme="majorBidi" w:hAnsiTheme="majorBidi" w:cstheme="majorBidi"/>
                <w:sz w:val="20"/>
                <w:szCs w:val="20"/>
              </w:rPr>
              <w:t>Ensure vaccine provision during the campaign</w:t>
            </w:r>
          </w:p>
        </w:tc>
        <w:tc>
          <w:tcPr>
            <w:tcW w:w="1842" w:type="dxa"/>
          </w:tcPr>
          <w:p w14:paraId="0945883D" w14:textId="77777777" w:rsidR="004D3E78" w:rsidRPr="00334D3D" w:rsidRDefault="004D3E78" w:rsidP="004D3E78">
            <w:pPr>
              <w:rPr>
                <w:rFonts w:asciiTheme="majorBidi" w:hAnsiTheme="majorBidi" w:cstheme="majorBidi"/>
                <w:sz w:val="20"/>
                <w:szCs w:val="20"/>
              </w:rPr>
            </w:pPr>
            <w:r w:rsidRPr="00334D3D">
              <w:rPr>
                <w:rFonts w:asciiTheme="majorBidi" w:hAnsiTheme="majorBidi" w:cstheme="majorBidi"/>
                <w:sz w:val="20"/>
                <w:szCs w:val="20"/>
              </w:rPr>
              <w:t>Weekly</w:t>
            </w:r>
          </w:p>
          <w:p w14:paraId="0945883E" w14:textId="77777777" w:rsidR="00F870A8" w:rsidRPr="00334D3D" w:rsidRDefault="004D3E78" w:rsidP="004D3E78">
            <w:pPr>
              <w:rPr>
                <w:rFonts w:asciiTheme="majorBidi" w:hAnsiTheme="majorBidi" w:cstheme="majorBidi"/>
                <w:sz w:val="20"/>
                <w:szCs w:val="20"/>
              </w:rPr>
            </w:pPr>
            <w:r w:rsidRPr="00334D3D">
              <w:rPr>
                <w:rFonts w:asciiTheme="majorBidi" w:hAnsiTheme="majorBidi" w:cstheme="majorBidi"/>
                <w:sz w:val="20"/>
                <w:szCs w:val="20"/>
              </w:rPr>
              <w:t>Daily 2 weeks before SIAs</w:t>
            </w:r>
          </w:p>
        </w:tc>
      </w:tr>
      <w:tr w:rsidR="00F870A8" w:rsidRPr="00334D3D" w14:paraId="09458846" w14:textId="77777777" w:rsidTr="00F870A8">
        <w:tc>
          <w:tcPr>
            <w:tcW w:w="2635" w:type="dxa"/>
          </w:tcPr>
          <w:p w14:paraId="09458840" w14:textId="77777777" w:rsidR="00F870A8" w:rsidRPr="00334D3D" w:rsidRDefault="00F870A8" w:rsidP="00B560D1">
            <w:pPr>
              <w:rPr>
                <w:rFonts w:asciiTheme="majorBidi" w:hAnsiTheme="majorBidi" w:cstheme="majorBidi"/>
                <w:sz w:val="20"/>
                <w:szCs w:val="20"/>
              </w:rPr>
            </w:pPr>
            <w:r w:rsidRPr="00334D3D">
              <w:rPr>
                <w:rFonts w:asciiTheme="majorBidi" w:hAnsiTheme="majorBidi" w:cstheme="majorBidi"/>
                <w:sz w:val="20"/>
                <w:szCs w:val="20"/>
              </w:rPr>
              <w:t>Social mobilization sub committee</w:t>
            </w:r>
          </w:p>
        </w:tc>
        <w:tc>
          <w:tcPr>
            <w:tcW w:w="5588" w:type="dxa"/>
          </w:tcPr>
          <w:p w14:paraId="09458841" w14:textId="77777777" w:rsidR="00F870A8" w:rsidRPr="00334D3D" w:rsidRDefault="00C74A6A" w:rsidP="00B560D1">
            <w:pPr>
              <w:rPr>
                <w:rFonts w:asciiTheme="majorBidi" w:hAnsiTheme="majorBidi" w:cstheme="majorBidi"/>
                <w:sz w:val="20"/>
                <w:szCs w:val="20"/>
              </w:rPr>
            </w:pPr>
            <w:r w:rsidRPr="00334D3D">
              <w:rPr>
                <w:rFonts w:asciiTheme="majorBidi" w:hAnsiTheme="majorBidi" w:cstheme="majorBidi"/>
                <w:sz w:val="20"/>
                <w:szCs w:val="20"/>
              </w:rPr>
              <w:t>Ensure availability of social mobilization plan at subnational level</w:t>
            </w:r>
          </w:p>
          <w:p w14:paraId="09458842" w14:textId="77777777" w:rsidR="00C74A6A" w:rsidRPr="00334D3D" w:rsidRDefault="00C74A6A" w:rsidP="00B560D1">
            <w:pPr>
              <w:rPr>
                <w:rFonts w:asciiTheme="majorBidi" w:hAnsiTheme="majorBidi" w:cstheme="majorBidi"/>
                <w:sz w:val="20"/>
                <w:szCs w:val="20"/>
              </w:rPr>
            </w:pPr>
            <w:r w:rsidRPr="00334D3D">
              <w:rPr>
                <w:rFonts w:asciiTheme="majorBidi" w:hAnsiTheme="majorBidi" w:cstheme="majorBidi"/>
                <w:sz w:val="20"/>
                <w:szCs w:val="20"/>
              </w:rPr>
              <w:t>Ensure adequate training and deployment of social mobilizers</w:t>
            </w:r>
          </w:p>
          <w:p w14:paraId="09458843" w14:textId="77777777" w:rsidR="00C74A6A" w:rsidRPr="00334D3D" w:rsidRDefault="00C74A6A" w:rsidP="00B560D1">
            <w:pPr>
              <w:rPr>
                <w:rFonts w:asciiTheme="majorBidi" w:hAnsiTheme="majorBidi" w:cstheme="majorBidi"/>
                <w:sz w:val="20"/>
                <w:szCs w:val="20"/>
              </w:rPr>
            </w:pPr>
            <w:r w:rsidRPr="00334D3D">
              <w:rPr>
                <w:rFonts w:asciiTheme="majorBidi" w:hAnsiTheme="majorBidi" w:cstheme="majorBidi"/>
                <w:sz w:val="20"/>
                <w:szCs w:val="20"/>
              </w:rPr>
              <w:t>Supervision of social mobilization activities</w:t>
            </w:r>
          </w:p>
        </w:tc>
        <w:tc>
          <w:tcPr>
            <w:tcW w:w="1842" w:type="dxa"/>
          </w:tcPr>
          <w:p w14:paraId="09458844" w14:textId="77777777" w:rsidR="00C74A6A" w:rsidRPr="00334D3D" w:rsidRDefault="00C74A6A" w:rsidP="00C74A6A">
            <w:pPr>
              <w:rPr>
                <w:rFonts w:asciiTheme="majorBidi" w:hAnsiTheme="majorBidi" w:cstheme="majorBidi"/>
                <w:sz w:val="20"/>
                <w:szCs w:val="20"/>
              </w:rPr>
            </w:pPr>
            <w:r w:rsidRPr="00334D3D">
              <w:rPr>
                <w:rFonts w:asciiTheme="majorBidi" w:hAnsiTheme="majorBidi" w:cstheme="majorBidi"/>
                <w:sz w:val="20"/>
                <w:szCs w:val="20"/>
              </w:rPr>
              <w:t>Weekly</w:t>
            </w:r>
          </w:p>
          <w:p w14:paraId="09458845" w14:textId="77777777" w:rsidR="00F870A8" w:rsidRPr="00334D3D" w:rsidRDefault="00C74A6A" w:rsidP="00C74A6A">
            <w:pPr>
              <w:rPr>
                <w:rFonts w:asciiTheme="majorBidi" w:hAnsiTheme="majorBidi" w:cstheme="majorBidi"/>
                <w:sz w:val="20"/>
                <w:szCs w:val="20"/>
              </w:rPr>
            </w:pPr>
            <w:r w:rsidRPr="00334D3D">
              <w:rPr>
                <w:rFonts w:asciiTheme="majorBidi" w:hAnsiTheme="majorBidi" w:cstheme="majorBidi"/>
                <w:sz w:val="20"/>
                <w:szCs w:val="20"/>
              </w:rPr>
              <w:t>Daily 2 weeks before SIAs</w:t>
            </w:r>
          </w:p>
        </w:tc>
      </w:tr>
      <w:tr w:rsidR="00F870A8" w:rsidRPr="00334D3D" w14:paraId="0945884E" w14:textId="77777777" w:rsidTr="00F870A8">
        <w:tc>
          <w:tcPr>
            <w:tcW w:w="2635" w:type="dxa"/>
          </w:tcPr>
          <w:p w14:paraId="09458847" w14:textId="77777777" w:rsidR="00F870A8" w:rsidRPr="00334D3D" w:rsidRDefault="00F870A8" w:rsidP="00B560D1">
            <w:pPr>
              <w:rPr>
                <w:rFonts w:asciiTheme="majorBidi" w:hAnsiTheme="majorBidi" w:cstheme="majorBidi"/>
                <w:sz w:val="20"/>
                <w:szCs w:val="20"/>
              </w:rPr>
            </w:pPr>
            <w:r w:rsidRPr="00334D3D">
              <w:rPr>
                <w:rFonts w:asciiTheme="majorBidi" w:hAnsiTheme="majorBidi" w:cstheme="majorBidi"/>
                <w:sz w:val="20"/>
                <w:szCs w:val="20"/>
              </w:rPr>
              <w:t>Finance sub committee</w:t>
            </w:r>
          </w:p>
        </w:tc>
        <w:tc>
          <w:tcPr>
            <w:tcW w:w="5588" w:type="dxa"/>
          </w:tcPr>
          <w:p w14:paraId="09458848" w14:textId="77777777" w:rsidR="000136B0" w:rsidRPr="00334D3D" w:rsidRDefault="000136B0" w:rsidP="000136B0">
            <w:pPr>
              <w:rPr>
                <w:rFonts w:asciiTheme="majorBidi" w:hAnsiTheme="majorBidi" w:cstheme="majorBidi"/>
                <w:sz w:val="20"/>
                <w:szCs w:val="20"/>
              </w:rPr>
            </w:pPr>
            <w:r w:rsidRPr="00334D3D">
              <w:rPr>
                <w:rFonts w:asciiTheme="majorBidi" w:hAnsiTheme="majorBidi" w:cstheme="majorBidi"/>
                <w:sz w:val="20"/>
                <w:szCs w:val="20"/>
              </w:rPr>
              <w:t>Ensure timely release of funds to coordination areas</w:t>
            </w:r>
          </w:p>
          <w:p w14:paraId="09458849" w14:textId="77777777" w:rsidR="000136B0" w:rsidRPr="00334D3D" w:rsidRDefault="000136B0" w:rsidP="000136B0">
            <w:pPr>
              <w:rPr>
                <w:rFonts w:asciiTheme="majorBidi" w:hAnsiTheme="majorBidi" w:cstheme="majorBidi"/>
                <w:sz w:val="20"/>
                <w:szCs w:val="20"/>
              </w:rPr>
            </w:pPr>
            <w:r w:rsidRPr="00334D3D">
              <w:rPr>
                <w:rFonts w:asciiTheme="majorBidi" w:hAnsiTheme="majorBidi" w:cstheme="majorBidi"/>
                <w:sz w:val="20"/>
                <w:szCs w:val="20"/>
              </w:rPr>
              <w:t>Ensure payment of teams as per the work plan</w:t>
            </w:r>
          </w:p>
          <w:p w14:paraId="0945884A" w14:textId="77777777" w:rsidR="000136B0" w:rsidRPr="00334D3D" w:rsidRDefault="000136B0" w:rsidP="000136B0">
            <w:pPr>
              <w:rPr>
                <w:rFonts w:asciiTheme="majorBidi" w:hAnsiTheme="majorBidi" w:cstheme="majorBidi"/>
                <w:sz w:val="20"/>
                <w:szCs w:val="20"/>
              </w:rPr>
            </w:pPr>
            <w:r w:rsidRPr="00334D3D">
              <w:rPr>
                <w:rFonts w:asciiTheme="majorBidi" w:hAnsiTheme="majorBidi" w:cstheme="majorBidi"/>
                <w:sz w:val="20"/>
                <w:szCs w:val="20"/>
              </w:rPr>
              <w:t>Gathering of financial reports after the campaign</w:t>
            </w:r>
          </w:p>
          <w:p w14:paraId="0945884B" w14:textId="77777777" w:rsidR="00F870A8" w:rsidRPr="00334D3D" w:rsidRDefault="00F870A8" w:rsidP="000136B0">
            <w:pPr>
              <w:rPr>
                <w:rFonts w:asciiTheme="majorBidi" w:hAnsiTheme="majorBidi" w:cstheme="majorBidi"/>
                <w:sz w:val="20"/>
                <w:szCs w:val="20"/>
              </w:rPr>
            </w:pPr>
          </w:p>
        </w:tc>
        <w:tc>
          <w:tcPr>
            <w:tcW w:w="1842" w:type="dxa"/>
          </w:tcPr>
          <w:p w14:paraId="0945884C" w14:textId="77777777" w:rsidR="000136B0" w:rsidRPr="00334D3D" w:rsidRDefault="000136B0" w:rsidP="000136B0">
            <w:pPr>
              <w:rPr>
                <w:rFonts w:asciiTheme="majorBidi" w:hAnsiTheme="majorBidi" w:cstheme="majorBidi"/>
                <w:sz w:val="20"/>
                <w:szCs w:val="20"/>
              </w:rPr>
            </w:pPr>
            <w:r w:rsidRPr="00334D3D">
              <w:rPr>
                <w:rFonts w:asciiTheme="majorBidi" w:hAnsiTheme="majorBidi" w:cstheme="majorBidi"/>
                <w:sz w:val="20"/>
                <w:szCs w:val="20"/>
              </w:rPr>
              <w:t>Weekly</w:t>
            </w:r>
          </w:p>
          <w:p w14:paraId="0945884D" w14:textId="77777777" w:rsidR="00F870A8" w:rsidRPr="00334D3D" w:rsidRDefault="000136B0" w:rsidP="000136B0">
            <w:pPr>
              <w:rPr>
                <w:rFonts w:asciiTheme="majorBidi" w:hAnsiTheme="majorBidi" w:cstheme="majorBidi"/>
                <w:sz w:val="20"/>
                <w:szCs w:val="20"/>
              </w:rPr>
            </w:pPr>
            <w:r w:rsidRPr="00334D3D">
              <w:rPr>
                <w:rFonts w:asciiTheme="majorBidi" w:hAnsiTheme="majorBidi" w:cstheme="majorBidi"/>
                <w:sz w:val="20"/>
                <w:szCs w:val="20"/>
              </w:rPr>
              <w:t>Daily 2 weeks before SIAs</w:t>
            </w:r>
          </w:p>
        </w:tc>
      </w:tr>
    </w:tbl>
    <w:p w14:paraId="0945884F" w14:textId="77777777" w:rsidR="00B560D1" w:rsidRDefault="00B560D1" w:rsidP="00B560D1">
      <w:pPr>
        <w:spacing w:after="0"/>
        <w:rPr>
          <w:rFonts w:asciiTheme="majorBidi" w:hAnsiTheme="majorBidi" w:cstheme="majorBidi"/>
          <w:sz w:val="24"/>
          <w:szCs w:val="24"/>
        </w:rPr>
      </w:pPr>
    </w:p>
    <w:p w14:paraId="09458850" w14:textId="77777777" w:rsidR="00B560D1" w:rsidRDefault="00B560D1" w:rsidP="00B560D1">
      <w:pPr>
        <w:spacing w:after="0"/>
        <w:rPr>
          <w:rFonts w:asciiTheme="majorBidi" w:hAnsiTheme="majorBidi" w:cstheme="majorBidi"/>
          <w:sz w:val="24"/>
          <w:szCs w:val="24"/>
        </w:rPr>
      </w:pPr>
    </w:p>
    <w:p w14:paraId="09458851" w14:textId="77777777" w:rsidR="0078319F" w:rsidRDefault="00B560D1" w:rsidP="00567532">
      <w:pPr>
        <w:rPr>
          <w:rFonts w:asciiTheme="majorBidi" w:hAnsiTheme="majorBidi" w:cstheme="majorBidi"/>
          <w:sz w:val="24"/>
          <w:szCs w:val="24"/>
        </w:rPr>
      </w:pPr>
      <w:r>
        <w:rPr>
          <w:rFonts w:asciiTheme="majorBidi" w:hAnsiTheme="majorBidi" w:cstheme="majorBidi"/>
          <w:sz w:val="24"/>
          <w:szCs w:val="24"/>
        </w:rPr>
        <w:lastRenderedPageBreak/>
        <w:sym w:font="Wingdings 2" w:char="F076"/>
      </w:r>
      <w:r>
        <w:rPr>
          <w:rFonts w:asciiTheme="majorBidi" w:hAnsiTheme="majorBidi" w:cstheme="majorBidi"/>
          <w:sz w:val="24"/>
          <w:szCs w:val="24"/>
        </w:rPr>
        <w:t xml:space="preserve"> </w:t>
      </w:r>
      <w:r w:rsidR="00960231" w:rsidRPr="00960231">
        <w:rPr>
          <w:rFonts w:asciiTheme="majorBidi" w:hAnsiTheme="majorBidi" w:cstheme="majorBidi"/>
          <w:b/>
          <w:bCs/>
          <w:sz w:val="24"/>
          <w:szCs w:val="24"/>
        </w:rPr>
        <w:t>Work plan</w:t>
      </w:r>
      <w:r w:rsidR="00227BA5">
        <w:rPr>
          <w:rFonts w:asciiTheme="majorBidi" w:hAnsiTheme="majorBidi" w:cstheme="majorBidi"/>
          <w:b/>
          <w:bCs/>
          <w:sz w:val="24"/>
          <w:szCs w:val="24"/>
        </w:rPr>
        <w:t xml:space="preserve"> </w:t>
      </w:r>
      <w:r w:rsidR="00602722">
        <w:rPr>
          <w:rFonts w:asciiTheme="majorBidi" w:hAnsiTheme="majorBidi" w:cstheme="majorBidi"/>
          <w:b/>
          <w:bCs/>
          <w:sz w:val="24"/>
          <w:szCs w:val="24"/>
        </w:rPr>
        <w:t>of the s</w:t>
      </w:r>
      <w:r w:rsidR="00227BA5">
        <w:rPr>
          <w:rFonts w:asciiTheme="majorBidi" w:hAnsiTheme="majorBidi" w:cstheme="majorBidi"/>
          <w:b/>
          <w:bCs/>
          <w:sz w:val="24"/>
          <w:szCs w:val="24"/>
        </w:rPr>
        <w:t>ub national level</w:t>
      </w:r>
      <w:r w:rsidR="00960231" w:rsidRPr="00960231">
        <w:rPr>
          <w:rFonts w:asciiTheme="majorBidi" w:hAnsiTheme="majorBidi" w:cstheme="majorBidi"/>
          <w:b/>
          <w:bCs/>
          <w:sz w:val="24"/>
          <w:szCs w:val="24"/>
        </w:rPr>
        <w:t xml:space="preserve">: </w:t>
      </w:r>
      <w:r w:rsidR="00602722">
        <w:rPr>
          <w:rFonts w:asciiTheme="majorBidi" w:hAnsiTheme="majorBidi" w:cstheme="majorBidi"/>
          <w:b/>
          <w:bCs/>
          <w:sz w:val="24"/>
          <w:szCs w:val="24"/>
        </w:rPr>
        <w:t xml:space="preserve">The work plan </w:t>
      </w:r>
      <w:r w:rsidR="00567532">
        <w:rPr>
          <w:rFonts w:asciiTheme="majorBidi" w:hAnsiTheme="majorBidi" w:cstheme="majorBidi"/>
          <w:b/>
          <w:bCs/>
          <w:sz w:val="24"/>
          <w:szCs w:val="24"/>
        </w:rPr>
        <w:t xml:space="preserve">should </w:t>
      </w:r>
      <w:r w:rsidR="00960231" w:rsidRPr="00960231">
        <w:rPr>
          <w:rFonts w:asciiTheme="majorBidi" w:hAnsiTheme="majorBidi" w:cstheme="majorBidi"/>
          <w:sz w:val="24"/>
          <w:szCs w:val="24"/>
        </w:rPr>
        <w:t>lay</w:t>
      </w:r>
      <w:r w:rsidR="00602722">
        <w:rPr>
          <w:rFonts w:asciiTheme="majorBidi" w:hAnsiTheme="majorBidi" w:cstheme="majorBidi"/>
          <w:sz w:val="24"/>
          <w:szCs w:val="24"/>
        </w:rPr>
        <w:t xml:space="preserve"> </w:t>
      </w:r>
      <w:r w:rsidR="00960231" w:rsidRPr="00960231">
        <w:rPr>
          <w:rFonts w:asciiTheme="majorBidi" w:hAnsiTheme="majorBidi" w:cstheme="majorBidi"/>
          <w:sz w:val="24"/>
          <w:szCs w:val="24"/>
        </w:rPr>
        <w:t>out clearly the activities that need to take place with deadlines and responsibilities</w:t>
      </w:r>
      <w:r w:rsidR="00F83F85">
        <w:rPr>
          <w:rFonts w:asciiTheme="majorBidi" w:hAnsiTheme="majorBidi" w:cstheme="majorBidi"/>
          <w:sz w:val="24"/>
          <w:szCs w:val="24"/>
        </w:rPr>
        <w:t xml:space="preserve"> for each campaign component (coordination, logistics, </w:t>
      </w:r>
      <w:r w:rsidR="00DE5366">
        <w:rPr>
          <w:rFonts w:asciiTheme="majorBidi" w:hAnsiTheme="majorBidi" w:cstheme="majorBidi"/>
          <w:sz w:val="24"/>
          <w:szCs w:val="24"/>
        </w:rPr>
        <w:t xml:space="preserve">microplanning, </w:t>
      </w:r>
      <w:r w:rsidR="00F83F85">
        <w:rPr>
          <w:rFonts w:asciiTheme="majorBidi" w:hAnsiTheme="majorBidi" w:cstheme="majorBidi"/>
          <w:sz w:val="24"/>
          <w:szCs w:val="24"/>
        </w:rPr>
        <w:t xml:space="preserve">social mobilization, </w:t>
      </w:r>
      <w:r w:rsidR="005E3F80">
        <w:rPr>
          <w:rFonts w:asciiTheme="majorBidi" w:hAnsiTheme="majorBidi" w:cstheme="majorBidi"/>
          <w:sz w:val="24"/>
          <w:szCs w:val="24"/>
        </w:rPr>
        <w:t xml:space="preserve">training, </w:t>
      </w:r>
      <w:r w:rsidR="00F83F85">
        <w:rPr>
          <w:rFonts w:asciiTheme="majorBidi" w:hAnsiTheme="majorBidi" w:cstheme="majorBidi"/>
          <w:sz w:val="24"/>
          <w:szCs w:val="24"/>
        </w:rPr>
        <w:t>supervision, monitoring and evaluation)</w:t>
      </w:r>
      <w:r w:rsidR="00960231">
        <w:rPr>
          <w:rFonts w:asciiTheme="majorBidi" w:hAnsiTheme="majorBidi" w:cstheme="majorBidi"/>
          <w:sz w:val="24"/>
          <w:szCs w:val="24"/>
        </w:rPr>
        <w:t>.</w:t>
      </w:r>
      <w:r w:rsidR="00960231" w:rsidRPr="00960231">
        <w:t xml:space="preserve"> </w:t>
      </w:r>
      <w:r w:rsidR="00960231" w:rsidRPr="00960231">
        <w:rPr>
          <w:rFonts w:asciiTheme="majorBidi" w:hAnsiTheme="majorBidi" w:cstheme="majorBidi"/>
          <w:sz w:val="24"/>
          <w:szCs w:val="24"/>
        </w:rPr>
        <w:t>Ensure community involvement in the micro planning process</w:t>
      </w:r>
      <w:r w:rsidR="00960231">
        <w:rPr>
          <w:rFonts w:asciiTheme="majorBidi" w:hAnsiTheme="majorBidi" w:cstheme="majorBidi"/>
          <w:sz w:val="24"/>
          <w:szCs w:val="24"/>
        </w:rPr>
        <w:t>.</w:t>
      </w:r>
      <w:r w:rsidR="00960231" w:rsidRPr="00960231">
        <w:t xml:space="preserve"> </w:t>
      </w:r>
      <w:r w:rsidR="00960231" w:rsidRPr="00960231">
        <w:rPr>
          <w:rFonts w:asciiTheme="majorBidi" w:hAnsiTheme="majorBidi" w:cstheme="majorBidi"/>
          <w:sz w:val="24"/>
          <w:szCs w:val="24"/>
        </w:rPr>
        <w:t>SIA can only be of high quality if micro plans are based on local capabilities and constraints</w:t>
      </w:r>
      <w:r w:rsidR="00960231">
        <w:rPr>
          <w:rFonts w:asciiTheme="majorBidi" w:hAnsiTheme="majorBidi" w:cstheme="majorBidi"/>
          <w:sz w:val="24"/>
          <w:szCs w:val="24"/>
        </w:rPr>
        <w:t>.</w:t>
      </w:r>
      <w:r w:rsidR="00602722">
        <w:rPr>
          <w:rFonts w:asciiTheme="majorBidi" w:hAnsiTheme="majorBidi" w:cstheme="majorBidi"/>
          <w:sz w:val="24"/>
          <w:szCs w:val="24"/>
        </w:rPr>
        <w:t xml:space="preserve"> </w:t>
      </w:r>
      <w:r w:rsidR="0078319F">
        <w:rPr>
          <w:rFonts w:asciiTheme="majorBidi" w:hAnsiTheme="majorBidi" w:cstheme="majorBidi"/>
          <w:sz w:val="24"/>
          <w:szCs w:val="24"/>
        </w:rPr>
        <w:t xml:space="preserve">Bottom up planning is </w:t>
      </w:r>
      <w:r w:rsidR="00C70552">
        <w:rPr>
          <w:rFonts w:asciiTheme="majorBidi" w:hAnsiTheme="majorBidi" w:cstheme="majorBidi"/>
          <w:sz w:val="24"/>
          <w:szCs w:val="24"/>
        </w:rPr>
        <w:t>critical</w:t>
      </w:r>
      <w:r w:rsidR="0078319F">
        <w:rPr>
          <w:rFonts w:asciiTheme="majorBidi" w:hAnsiTheme="majorBidi" w:cstheme="majorBidi"/>
          <w:sz w:val="24"/>
          <w:szCs w:val="24"/>
        </w:rPr>
        <w:t xml:space="preserve"> for a successful campaign</w:t>
      </w:r>
      <w:r w:rsidR="00227BA5">
        <w:rPr>
          <w:rFonts w:asciiTheme="majorBidi" w:hAnsiTheme="majorBidi" w:cstheme="majorBidi"/>
          <w:sz w:val="24"/>
          <w:szCs w:val="24"/>
        </w:rPr>
        <w:t>.</w:t>
      </w:r>
    </w:p>
    <w:p w14:paraId="09458852" w14:textId="77777777" w:rsidR="00227BA5" w:rsidRDefault="00227BA5" w:rsidP="00567532">
      <w:pPr>
        <w:rPr>
          <w:rFonts w:asciiTheme="majorBidi" w:hAnsiTheme="majorBidi" w:cstheme="majorBidi"/>
          <w:sz w:val="24"/>
          <w:szCs w:val="24"/>
        </w:rPr>
      </w:pPr>
      <w:r w:rsidRPr="00227BA5">
        <w:rPr>
          <w:rFonts w:asciiTheme="majorBidi" w:hAnsiTheme="majorBidi" w:cstheme="majorBidi"/>
          <w:i/>
          <w:iCs/>
          <w:sz w:val="24"/>
          <w:szCs w:val="24"/>
        </w:rPr>
        <w:t xml:space="preserve">Use the attached </w:t>
      </w:r>
      <w:r w:rsidR="00567532">
        <w:rPr>
          <w:rFonts w:asciiTheme="majorBidi" w:hAnsiTheme="majorBidi" w:cstheme="majorBidi"/>
          <w:i/>
          <w:iCs/>
          <w:sz w:val="24"/>
          <w:szCs w:val="24"/>
        </w:rPr>
        <w:t xml:space="preserve">work plan can be </w:t>
      </w:r>
      <w:r w:rsidR="00602722">
        <w:rPr>
          <w:rFonts w:asciiTheme="majorBidi" w:hAnsiTheme="majorBidi" w:cstheme="majorBidi"/>
          <w:i/>
          <w:iCs/>
          <w:sz w:val="24"/>
          <w:szCs w:val="24"/>
        </w:rPr>
        <w:t xml:space="preserve">used </w:t>
      </w:r>
      <w:r w:rsidR="00567532">
        <w:rPr>
          <w:rFonts w:asciiTheme="majorBidi" w:hAnsiTheme="majorBidi" w:cstheme="majorBidi"/>
          <w:i/>
          <w:iCs/>
          <w:sz w:val="24"/>
          <w:szCs w:val="24"/>
        </w:rPr>
        <w:t>as guidance.</w:t>
      </w:r>
    </w:p>
    <w:p w14:paraId="09458853" w14:textId="77777777" w:rsidR="00B112EB" w:rsidRPr="00B112EB" w:rsidRDefault="00085A07" w:rsidP="00B112EB">
      <w:pPr>
        <w:rPr>
          <w:rFonts w:asciiTheme="majorBidi" w:hAnsiTheme="majorBidi" w:cstheme="majorBidi"/>
          <w:b/>
          <w:bCs/>
          <w:sz w:val="24"/>
          <w:szCs w:val="24"/>
        </w:rPr>
      </w:pPr>
      <w:r>
        <w:rPr>
          <w:rFonts w:asciiTheme="majorBidi" w:hAnsiTheme="majorBidi" w:cstheme="majorBidi"/>
          <w:b/>
          <w:bCs/>
          <w:sz w:val="24"/>
          <w:szCs w:val="24"/>
        </w:rPr>
        <w:sym w:font="Wingdings 2" w:char="F077"/>
      </w:r>
      <w:r w:rsidR="00B112EB" w:rsidRPr="00B112EB">
        <w:rPr>
          <w:rFonts w:asciiTheme="majorBidi" w:hAnsiTheme="majorBidi" w:cstheme="majorBidi"/>
          <w:b/>
          <w:bCs/>
          <w:sz w:val="24"/>
          <w:szCs w:val="24"/>
        </w:rPr>
        <w:t>Make sure the availability of vaccines, supplies and establish a distribution plan:</w:t>
      </w:r>
    </w:p>
    <w:p w14:paraId="09458854" w14:textId="77777777" w:rsidR="005542A7" w:rsidRPr="005542A7" w:rsidRDefault="005542A7" w:rsidP="005542A7">
      <w:pPr>
        <w:rPr>
          <w:rFonts w:asciiTheme="majorBidi" w:hAnsiTheme="majorBidi" w:cstheme="majorBidi"/>
          <w:sz w:val="24"/>
          <w:szCs w:val="24"/>
        </w:rPr>
      </w:pPr>
      <w:r w:rsidRPr="005542A7">
        <w:rPr>
          <w:rFonts w:asciiTheme="majorBidi" w:hAnsiTheme="majorBidi" w:cstheme="majorBidi"/>
          <w:sz w:val="24"/>
          <w:szCs w:val="24"/>
        </w:rPr>
        <w:t xml:space="preserve">Vaccine, human resources, supplies and transportation </w:t>
      </w:r>
      <w:r>
        <w:rPr>
          <w:rFonts w:asciiTheme="majorBidi" w:hAnsiTheme="majorBidi" w:cstheme="majorBidi"/>
          <w:sz w:val="24"/>
          <w:szCs w:val="24"/>
        </w:rPr>
        <w:t xml:space="preserve">should be estimated </w:t>
      </w:r>
      <w:r w:rsidRPr="005542A7">
        <w:rPr>
          <w:rFonts w:asciiTheme="majorBidi" w:hAnsiTheme="majorBidi" w:cstheme="majorBidi"/>
          <w:sz w:val="24"/>
          <w:szCs w:val="24"/>
        </w:rPr>
        <w:t xml:space="preserve">using bottom up planning approach. </w:t>
      </w:r>
      <w:r>
        <w:rPr>
          <w:rFonts w:asciiTheme="majorBidi" w:hAnsiTheme="majorBidi" w:cstheme="majorBidi"/>
          <w:sz w:val="24"/>
          <w:szCs w:val="24"/>
        </w:rPr>
        <w:t>T</w:t>
      </w:r>
      <w:r w:rsidRPr="005542A7">
        <w:rPr>
          <w:rFonts w:asciiTheme="majorBidi" w:hAnsiTheme="majorBidi" w:cstheme="majorBidi"/>
          <w:sz w:val="24"/>
          <w:szCs w:val="24"/>
        </w:rPr>
        <w:t xml:space="preserve">he attached logistic planning forms </w:t>
      </w:r>
      <w:r>
        <w:rPr>
          <w:rFonts w:asciiTheme="majorBidi" w:hAnsiTheme="majorBidi" w:cstheme="majorBidi"/>
          <w:sz w:val="24"/>
          <w:szCs w:val="24"/>
        </w:rPr>
        <w:t xml:space="preserve">should be used </w:t>
      </w:r>
      <w:r w:rsidRPr="005542A7">
        <w:rPr>
          <w:rFonts w:asciiTheme="majorBidi" w:hAnsiTheme="majorBidi" w:cstheme="majorBidi"/>
          <w:sz w:val="24"/>
          <w:szCs w:val="24"/>
        </w:rPr>
        <w:t>to collect the required information</w:t>
      </w:r>
    </w:p>
    <w:p w14:paraId="09458855" w14:textId="77777777" w:rsidR="00B112EB" w:rsidRPr="00B112EB" w:rsidRDefault="00B112EB" w:rsidP="00B112EB">
      <w:pPr>
        <w:rPr>
          <w:rFonts w:asciiTheme="majorBidi" w:hAnsiTheme="majorBidi" w:cstheme="majorBidi"/>
          <w:sz w:val="24"/>
          <w:szCs w:val="24"/>
        </w:rPr>
      </w:pPr>
      <w:r w:rsidRPr="00B112EB">
        <w:rPr>
          <w:rFonts w:asciiTheme="majorBidi" w:hAnsiTheme="majorBidi" w:cstheme="majorBidi"/>
          <w:sz w:val="24"/>
          <w:szCs w:val="24"/>
        </w:rPr>
        <w:t>Vaccine required at national and sub-national level should be calculated taking a wastage multiplier of 1.20 (wastage rate 17%). As guidance the following formula could be used to estimate the quantity of vaccine needed, but planning should be based on experience from previous SIAs and expected number of children to be vaccinated.</w:t>
      </w:r>
    </w:p>
    <w:p w14:paraId="09458856" w14:textId="77777777" w:rsidR="00B112EB" w:rsidRPr="00B112EB" w:rsidRDefault="00B112EB" w:rsidP="00B112EB">
      <w:pPr>
        <w:rPr>
          <w:rFonts w:asciiTheme="majorBidi" w:hAnsiTheme="majorBidi" w:cstheme="majorBidi"/>
          <w:sz w:val="24"/>
          <w:szCs w:val="24"/>
        </w:rPr>
      </w:pPr>
      <w:r w:rsidRPr="00B112EB">
        <w:rPr>
          <w:rFonts w:asciiTheme="majorBidi" w:hAnsiTheme="majorBidi" w:cstheme="majorBidi"/>
          <w:sz w:val="24"/>
          <w:szCs w:val="24"/>
        </w:rPr>
        <w:t>Total OPV doses required each round = estimated &lt; 5 children x 1.20</w:t>
      </w:r>
    </w:p>
    <w:p w14:paraId="09458857" w14:textId="77777777" w:rsidR="00B112EB" w:rsidRPr="00B112EB" w:rsidRDefault="00B112EB" w:rsidP="00B112EB">
      <w:pPr>
        <w:rPr>
          <w:rFonts w:asciiTheme="majorBidi" w:hAnsiTheme="majorBidi" w:cstheme="majorBidi"/>
          <w:sz w:val="24"/>
          <w:szCs w:val="24"/>
          <w:u w:val="single"/>
        </w:rPr>
      </w:pPr>
      <w:r w:rsidRPr="00B112EB">
        <w:rPr>
          <w:rFonts w:asciiTheme="majorBidi" w:hAnsiTheme="majorBidi" w:cstheme="majorBidi"/>
          <w:sz w:val="24"/>
          <w:szCs w:val="24"/>
        </w:rPr>
        <w:t xml:space="preserve">OPV vials required each round = </w:t>
      </w:r>
      <w:r w:rsidRPr="00B112EB">
        <w:rPr>
          <w:rFonts w:asciiTheme="majorBidi" w:hAnsiTheme="majorBidi" w:cstheme="majorBidi"/>
          <w:sz w:val="24"/>
          <w:szCs w:val="24"/>
          <w:u w:val="single"/>
        </w:rPr>
        <w:t>Total OPV doses required each round</w:t>
      </w:r>
    </w:p>
    <w:p w14:paraId="09458858" w14:textId="77777777" w:rsidR="00B112EB" w:rsidRPr="00B112EB" w:rsidRDefault="00B112EB" w:rsidP="00B112EB">
      <w:pPr>
        <w:rPr>
          <w:rFonts w:asciiTheme="majorBidi" w:hAnsiTheme="majorBidi" w:cstheme="majorBidi"/>
          <w:sz w:val="24"/>
          <w:szCs w:val="24"/>
        </w:rPr>
      </w:pPr>
      <w:r w:rsidRPr="00B112EB">
        <w:rPr>
          <w:rFonts w:asciiTheme="majorBidi" w:hAnsiTheme="majorBidi" w:cstheme="majorBidi"/>
          <w:sz w:val="24"/>
          <w:szCs w:val="24"/>
        </w:rPr>
        <w:t xml:space="preserve">                                                                                     20</w:t>
      </w:r>
    </w:p>
    <w:p w14:paraId="09458859" w14:textId="77777777" w:rsidR="00B112EB" w:rsidRPr="00B112EB" w:rsidRDefault="00B112EB" w:rsidP="00B112EB">
      <w:pPr>
        <w:rPr>
          <w:rFonts w:asciiTheme="majorBidi" w:hAnsiTheme="majorBidi" w:cstheme="majorBidi"/>
          <w:sz w:val="24"/>
          <w:szCs w:val="24"/>
        </w:rPr>
      </w:pPr>
      <w:r w:rsidRPr="001B1360">
        <w:rPr>
          <w:rFonts w:asciiTheme="majorBidi" w:hAnsiTheme="majorBidi" w:cstheme="majorBidi"/>
          <w:sz w:val="24"/>
          <w:szCs w:val="24"/>
          <w:u w:val="single"/>
        </w:rPr>
        <w:t>Equipment and logistics</w:t>
      </w:r>
      <w:r w:rsidRPr="00B112EB">
        <w:rPr>
          <w:rFonts w:asciiTheme="majorBidi" w:hAnsiTheme="majorBidi" w:cstheme="majorBidi"/>
          <w:sz w:val="24"/>
          <w:szCs w:val="24"/>
        </w:rPr>
        <w:t>:</w:t>
      </w:r>
    </w:p>
    <w:p w14:paraId="0945885A" w14:textId="77777777" w:rsidR="00B112EB" w:rsidRPr="00B112EB" w:rsidRDefault="00B112EB" w:rsidP="00B112EB">
      <w:pPr>
        <w:rPr>
          <w:rFonts w:asciiTheme="majorBidi" w:hAnsiTheme="majorBidi" w:cstheme="majorBidi"/>
          <w:sz w:val="24"/>
          <w:szCs w:val="24"/>
        </w:rPr>
      </w:pPr>
      <w:r w:rsidRPr="00B112EB">
        <w:rPr>
          <w:rFonts w:asciiTheme="majorBidi" w:hAnsiTheme="majorBidi" w:cstheme="majorBidi"/>
          <w:sz w:val="24"/>
          <w:szCs w:val="24"/>
        </w:rPr>
        <w:t>Apart from ensuring the vaccine; the micro plan should also insure the availability of the below supplies as well as a detailed distribution plan. All supplies should reach the operational level at least one day prior to the SIAs start date:</w:t>
      </w:r>
    </w:p>
    <w:p w14:paraId="0945885B"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Vaccine carrier (locally purchased carriers can be used) and Icepacks</w:t>
      </w:r>
    </w:p>
    <w:p w14:paraId="0945885C"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Cool boxes -where cold chain not available- to be located in distribution areas (adequate storing of vaccines for 7 days)</w:t>
      </w:r>
    </w:p>
    <w:p w14:paraId="0945885D"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Tally sheets (to calculated on the number of expected number of children to vaccinated by team)</w:t>
      </w:r>
    </w:p>
    <w:p w14:paraId="0945885E"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Daily reporting forms to consolidate the number of vaccinated children and logistical information by the end of each day (team, area, district, and province)</w:t>
      </w:r>
    </w:p>
    <w:p w14:paraId="0945885F"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Supervisory check list</w:t>
      </w:r>
    </w:p>
    <w:p w14:paraId="09458860"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One vial opener per house to house team (if glass vial supplied)</w:t>
      </w:r>
    </w:p>
    <w:p w14:paraId="09458861"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10 to 20 chalk pieces for house marking per team</w:t>
      </w:r>
    </w:p>
    <w:p w14:paraId="09458862"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2 arm bands/ identity card per team; T-shirts and cups are being used in some countries</w:t>
      </w:r>
    </w:p>
    <w:p w14:paraId="09458863"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5% G.V. or permanent marker pens (one for each team/day)</w:t>
      </w:r>
    </w:p>
    <w:p w14:paraId="09458864"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Social mobilization material (posters, flyers...</w:t>
      </w:r>
      <w:proofErr w:type="spellStart"/>
      <w:r w:rsidRPr="00B112EB">
        <w:rPr>
          <w:rFonts w:asciiTheme="majorBidi" w:hAnsiTheme="majorBidi" w:cstheme="majorBidi"/>
          <w:sz w:val="24"/>
          <w:szCs w:val="24"/>
        </w:rPr>
        <w:t>etc</w:t>
      </w:r>
      <w:proofErr w:type="spellEnd"/>
      <w:r w:rsidRPr="00B112EB">
        <w:rPr>
          <w:rFonts w:asciiTheme="majorBidi" w:hAnsiTheme="majorBidi" w:cstheme="majorBidi"/>
          <w:sz w:val="24"/>
          <w:szCs w:val="24"/>
        </w:rPr>
        <w:t>)</w:t>
      </w:r>
    </w:p>
    <w:p w14:paraId="09458865"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Speakers (for social mobilization)</w:t>
      </w:r>
    </w:p>
    <w:p w14:paraId="09458866" w14:textId="77777777" w:rsid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lastRenderedPageBreak/>
        <w:t>Availability of transportation means (vehicles, boats, bicycles, donkeys, camels…</w:t>
      </w:r>
      <w:proofErr w:type="spellStart"/>
      <w:r w:rsidRPr="00B112EB">
        <w:rPr>
          <w:rFonts w:asciiTheme="majorBidi" w:hAnsiTheme="majorBidi" w:cstheme="majorBidi"/>
          <w:sz w:val="24"/>
          <w:szCs w:val="24"/>
        </w:rPr>
        <w:t>etc</w:t>
      </w:r>
      <w:proofErr w:type="spellEnd"/>
      <w:r w:rsidRPr="00B112EB">
        <w:rPr>
          <w:rFonts w:asciiTheme="majorBidi" w:hAnsiTheme="majorBidi" w:cstheme="majorBidi"/>
          <w:sz w:val="24"/>
          <w:szCs w:val="24"/>
        </w:rPr>
        <w:t>)</w:t>
      </w:r>
    </w:p>
    <w:p w14:paraId="09458867" w14:textId="77777777" w:rsidR="00400718" w:rsidRPr="00400718" w:rsidRDefault="00400718" w:rsidP="00400718">
      <w:pPr>
        <w:ind w:left="360"/>
        <w:rPr>
          <w:rFonts w:asciiTheme="majorBidi" w:hAnsiTheme="majorBidi" w:cstheme="majorBidi"/>
          <w:b/>
          <w:bCs/>
          <w:i/>
          <w:iCs/>
          <w:sz w:val="24"/>
          <w:szCs w:val="24"/>
        </w:rPr>
      </w:pPr>
      <w:r w:rsidRPr="00400718">
        <w:rPr>
          <w:rFonts w:asciiTheme="majorBidi" w:hAnsiTheme="majorBidi" w:cstheme="majorBidi"/>
          <w:b/>
          <w:bCs/>
          <w:i/>
          <w:iCs/>
          <w:sz w:val="24"/>
          <w:szCs w:val="24"/>
        </w:rPr>
        <w:t xml:space="preserve">Use the attached template </w:t>
      </w:r>
      <w:r>
        <w:rPr>
          <w:rFonts w:asciiTheme="majorBidi" w:hAnsiTheme="majorBidi" w:cstheme="majorBidi"/>
          <w:b/>
          <w:bCs/>
          <w:i/>
          <w:iCs/>
          <w:sz w:val="24"/>
          <w:szCs w:val="24"/>
        </w:rPr>
        <w:t>–Table 2-</w:t>
      </w:r>
      <w:r w:rsidRPr="00400718">
        <w:rPr>
          <w:rFonts w:asciiTheme="majorBidi" w:hAnsiTheme="majorBidi" w:cstheme="majorBidi"/>
          <w:b/>
          <w:bCs/>
          <w:i/>
          <w:iCs/>
          <w:sz w:val="24"/>
          <w:szCs w:val="24"/>
        </w:rPr>
        <w:t>to estimate the quantity of vaccines and supplies</w:t>
      </w:r>
    </w:p>
    <w:p w14:paraId="09458868" w14:textId="77777777" w:rsidR="001B1360" w:rsidRPr="005542A7" w:rsidRDefault="005542A7" w:rsidP="005542A7">
      <w:pPr>
        <w:rPr>
          <w:rFonts w:asciiTheme="majorBidi" w:hAnsiTheme="majorBidi" w:cstheme="majorBidi"/>
          <w:sz w:val="24"/>
          <w:szCs w:val="24"/>
        </w:rPr>
      </w:pPr>
      <w:r>
        <w:rPr>
          <w:rFonts w:asciiTheme="majorBidi" w:hAnsiTheme="majorBidi" w:cstheme="majorBidi"/>
          <w:sz w:val="24"/>
          <w:szCs w:val="24"/>
        </w:rPr>
        <w:t>Develop a vaccine and logistic distribution plan with aim to ensure availability of all required vaccine and logistics at lowest operational level at least two days before start of campaign. The plan should have mode and route of shipments as well as timeline and person responsible.</w:t>
      </w:r>
    </w:p>
    <w:p w14:paraId="09458869" w14:textId="77777777" w:rsidR="00DF7D4D" w:rsidRDefault="00085A07" w:rsidP="00F83F85">
      <w:pPr>
        <w:rPr>
          <w:rFonts w:asciiTheme="majorBidi" w:hAnsiTheme="majorBidi" w:cstheme="majorBidi"/>
          <w:sz w:val="24"/>
          <w:szCs w:val="24"/>
        </w:rPr>
      </w:pPr>
      <w:r>
        <w:rPr>
          <w:rFonts w:asciiTheme="majorBidi" w:hAnsiTheme="majorBidi" w:cstheme="majorBidi"/>
          <w:b/>
          <w:bCs/>
          <w:sz w:val="24"/>
          <w:szCs w:val="24"/>
        </w:rPr>
        <w:sym w:font="Wingdings 2" w:char="F078"/>
      </w:r>
      <w:r w:rsidR="004730A4">
        <w:rPr>
          <w:rFonts w:asciiTheme="majorBidi" w:hAnsiTheme="majorBidi" w:cstheme="majorBidi"/>
          <w:b/>
          <w:bCs/>
          <w:sz w:val="24"/>
          <w:szCs w:val="24"/>
        </w:rPr>
        <w:t>M</w:t>
      </w:r>
      <w:r w:rsidR="005542A7">
        <w:rPr>
          <w:rFonts w:asciiTheme="majorBidi" w:hAnsiTheme="majorBidi" w:cstheme="majorBidi"/>
          <w:b/>
          <w:bCs/>
          <w:sz w:val="24"/>
          <w:szCs w:val="24"/>
        </w:rPr>
        <w:t>icroplanning</w:t>
      </w:r>
      <w:r w:rsidR="00F83F85" w:rsidRPr="00F83F85">
        <w:rPr>
          <w:rFonts w:asciiTheme="majorBidi" w:hAnsiTheme="majorBidi" w:cstheme="majorBidi"/>
          <w:b/>
          <w:bCs/>
          <w:sz w:val="24"/>
          <w:szCs w:val="24"/>
        </w:rPr>
        <w:t>:</w:t>
      </w:r>
      <w:r w:rsidR="00F83F85">
        <w:rPr>
          <w:rFonts w:asciiTheme="majorBidi" w:hAnsiTheme="majorBidi" w:cstheme="majorBidi"/>
          <w:sz w:val="24"/>
          <w:szCs w:val="24"/>
        </w:rPr>
        <w:t xml:space="preserve"> </w:t>
      </w:r>
    </w:p>
    <w:p w14:paraId="0945886A" w14:textId="77777777" w:rsidR="00DF7D4D" w:rsidRDefault="00DF7D4D" w:rsidP="00DF7D4D">
      <w:pPr>
        <w:rPr>
          <w:rFonts w:asciiTheme="majorBidi" w:hAnsiTheme="majorBidi" w:cstheme="majorBidi"/>
          <w:sz w:val="24"/>
          <w:szCs w:val="24"/>
        </w:rPr>
      </w:pPr>
      <w:r>
        <w:rPr>
          <w:rFonts w:asciiTheme="majorBidi" w:hAnsiTheme="majorBidi" w:cstheme="majorBidi"/>
          <w:sz w:val="24"/>
          <w:szCs w:val="24"/>
        </w:rPr>
        <w:t xml:space="preserve">Microplanning should be done at the lowest implementation level with involvement of local community and all possible source of information on local areas. </w:t>
      </w:r>
    </w:p>
    <w:p w14:paraId="0945886B" w14:textId="77777777" w:rsidR="00DF7D4D" w:rsidRDefault="00DF7D4D" w:rsidP="00DF7D4D">
      <w:pPr>
        <w:rPr>
          <w:rFonts w:asciiTheme="majorBidi" w:hAnsiTheme="majorBidi" w:cstheme="majorBidi"/>
          <w:sz w:val="24"/>
          <w:szCs w:val="24"/>
        </w:rPr>
      </w:pPr>
      <w:r>
        <w:rPr>
          <w:rFonts w:asciiTheme="majorBidi" w:hAnsiTheme="majorBidi" w:cstheme="majorBidi"/>
          <w:sz w:val="24"/>
          <w:szCs w:val="24"/>
        </w:rPr>
        <w:t>Steps in microplanning are:</w:t>
      </w:r>
    </w:p>
    <w:p w14:paraId="0945886C" w14:textId="77777777" w:rsidR="00DF7D4D" w:rsidRDefault="00DF7D4D" w:rsidP="00DF7D4D">
      <w:pPr>
        <w:pStyle w:val="ListParagraph"/>
        <w:numPr>
          <w:ilvl w:val="0"/>
          <w:numId w:val="24"/>
        </w:numPr>
        <w:rPr>
          <w:rFonts w:asciiTheme="majorBidi" w:hAnsiTheme="majorBidi" w:cstheme="majorBidi"/>
          <w:sz w:val="24"/>
          <w:szCs w:val="24"/>
        </w:rPr>
      </w:pPr>
      <w:r w:rsidRPr="00DF7D4D">
        <w:rPr>
          <w:rFonts w:asciiTheme="majorBidi" w:hAnsiTheme="majorBidi" w:cstheme="majorBidi"/>
          <w:sz w:val="24"/>
          <w:szCs w:val="24"/>
        </w:rPr>
        <w:t>Enlist all villages, towns and settlements with estimated children in each.</w:t>
      </w:r>
    </w:p>
    <w:p w14:paraId="0945886D" w14:textId="77777777" w:rsidR="00DF7D4D" w:rsidRPr="00DF7D4D" w:rsidRDefault="00DF7D4D" w:rsidP="00DF7D4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Enlist all major transit points</w:t>
      </w:r>
    </w:p>
    <w:p w14:paraId="0945886E" w14:textId="77777777" w:rsidR="00960231" w:rsidRDefault="00DF7D4D" w:rsidP="00DF7D4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Obtain maps of</w:t>
      </w:r>
      <w:r w:rsidR="00960231" w:rsidRPr="00DF7D4D">
        <w:rPr>
          <w:rFonts w:asciiTheme="majorBidi" w:hAnsiTheme="majorBidi" w:cstheme="majorBidi"/>
          <w:sz w:val="24"/>
          <w:szCs w:val="24"/>
        </w:rPr>
        <w:t xml:space="preserve"> the area and indicate distances, population spread, landmarks, borders, population movements, seasonal particularities (floods, etc.). Maps can be simple road maps or can be provided by veterinary services, ministries, etc</w:t>
      </w:r>
      <w:r w:rsidR="00F83F85" w:rsidRPr="00DF7D4D">
        <w:rPr>
          <w:rFonts w:asciiTheme="majorBidi" w:hAnsiTheme="majorBidi" w:cstheme="majorBidi"/>
          <w:sz w:val="24"/>
          <w:szCs w:val="24"/>
        </w:rPr>
        <w:t>.</w:t>
      </w:r>
      <w:r w:rsidR="00F83F85" w:rsidRPr="00F83F85">
        <w:t xml:space="preserve"> </w:t>
      </w:r>
      <w:r w:rsidR="00F83F85" w:rsidRPr="00DF7D4D">
        <w:rPr>
          <w:rFonts w:asciiTheme="majorBidi" w:hAnsiTheme="majorBidi" w:cstheme="majorBidi"/>
          <w:sz w:val="24"/>
          <w:szCs w:val="24"/>
        </w:rPr>
        <w:t>Satellite maps to be obtained from Google, or other sources. After each round, maps should be regularly updated.</w:t>
      </w:r>
    </w:p>
    <w:p w14:paraId="0945886F" w14:textId="77777777" w:rsidR="00DF7D4D" w:rsidRDefault="00DF7D4D" w:rsidP="00DF7D4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 xml:space="preserve">Identify high risk and hard to reach areas and population groups. These are the areas/ population which has higher probability of getting missed, has poor coverage, has history of transmission or is vulnerable for polio transmission. </w:t>
      </w:r>
    </w:p>
    <w:p w14:paraId="09458870" w14:textId="77777777" w:rsidR="000A381E" w:rsidRPr="00DF7D4D" w:rsidRDefault="000A381E" w:rsidP="000A381E">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Identify border areas with information on settlement across the border, distance between settlements across border, vaccination plan</w:t>
      </w:r>
    </w:p>
    <w:p w14:paraId="09458871" w14:textId="77777777" w:rsidR="00DF7D4D" w:rsidRDefault="00DF7D4D" w:rsidP="005104EC">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Calculate the number of teams required.</w:t>
      </w:r>
      <w:r w:rsidR="003F507B">
        <w:rPr>
          <w:rFonts w:asciiTheme="majorBidi" w:hAnsiTheme="majorBidi" w:cstheme="majorBidi"/>
          <w:sz w:val="24"/>
          <w:szCs w:val="24"/>
        </w:rPr>
        <w:t xml:space="preserve"> This should be done ensuring rational workload for each team (e.g. number of children to vaccinated per day in urban area: 150, Rural area: 80-100 and Pastoral/ nomadic hard to reach area: 40-60</w:t>
      </w:r>
      <w:r w:rsidR="005104EC">
        <w:rPr>
          <w:rFonts w:asciiTheme="majorBidi" w:hAnsiTheme="majorBidi" w:cstheme="majorBidi"/>
          <w:sz w:val="24"/>
          <w:szCs w:val="24"/>
        </w:rPr>
        <w:t>)</w:t>
      </w:r>
    </w:p>
    <w:p w14:paraId="09458872" w14:textId="77777777" w:rsidR="005104EC" w:rsidRDefault="005104EC" w:rsidP="005104EC">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Calculate the number of supervisors required. This should be done ensuring rational workload for each Supervisor (Urban areas: 5 teams per supervisor, Rural area: 2-3 teams per supervisor)</w:t>
      </w:r>
    </w:p>
    <w:p w14:paraId="09458873" w14:textId="77777777" w:rsidR="00DF7D4D" w:rsidRDefault="00DF7D4D" w:rsidP="00DF7D4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Calculate the quantity of vaccine and logistics required. This depends on target population as well as number of teams and supervisors engaged.</w:t>
      </w:r>
    </w:p>
    <w:p w14:paraId="09458874" w14:textId="77777777" w:rsidR="00DF7D4D" w:rsidRDefault="00DF7D4D" w:rsidP="00DF7D4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Define vaccination team day areas and supervisory areas with clear geographical demarcation.</w:t>
      </w:r>
      <w:r w:rsidR="000A381E">
        <w:rPr>
          <w:rFonts w:asciiTheme="majorBidi" w:hAnsiTheme="majorBidi" w:cstheme="majorBidi"/>
          <w:sz w:val="24"/>
          <w:szCs w:val="24"/>
        </w:rPr>
        <w:t xml:space="preserve"> Develop maps for individual team and supervisor.</w:t>
      </w:r>
    </w:p>
    <w:p w14:paraId="09458875" w14:textId="77777777" w:rsidR="00127930" w:rsidRDefault="00127930" w:rsidP="00DF7D4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Plan for deploying vaccination teams at major transit points and mobile teams for covering special population.</w:t>
      </w:r>
    </w:p>
    <w:p w14:paraId="09458876" w14:textId="77777777" w:rsidR="00DF7D4D" w:rsidRDefault="00DF7D4D" w:rsidP="00DF7D4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Allocate vaccination teams and supervisors</w:t>
      </w:r>
    </w:p>
    <w:p w14:paraId="09458877" w14:textId="77777777" w:rsidR="000A381E" w:rsidRDefault="000A381E" w:rsidP="00DF7D4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Develop social mobilization and communication plan</w:t>
      </w:r>
    </w:p>
    <w:p w14:paraId="09458878" w14:textId="77777777" w:rsidR="00960231" w:rsidRPr="00F83F85" w:rsidRDefault="005104EC" w:rsidP="00C504C3">
      <w:pPr>
        <w:rPr>
          <w:rFonts w:asciiTheme="majorBidi" w:hAnsiTheme="majorBidi" w:cstheme="majorBidi"/>
          <w:sz w:val="24"/>
          <w:szCs w:val="24"/>
        </w:rPr>
      </w:pPr>
      <w:r>
        <w:rPr>
          <w:rFonts w:asciiTheme="majorBidi" w:hAnsiTheme="majorBidi" w:cstheme="majorBidi"/>
          <w:sz w:val="24"/>
          <w:szCs w:val="24"/>
        </w:rPr>
        <w:sym w:font="Wingdings 2" w:char="F079"/>
      </w:r>
      <w:r w:rsidR="00F73DF3" w:rsidRPr="000038AF">
        <w:rPr>
          <w:rFonts w:asciiTheme="majorBidi" w:hAnsiTheme="majorBidi" w:cstheme="majorBidi"/>
          <w:b/>
          <w:bCs/>
          <w:sz w:val="24"/>
          <w:szCs w:val="24"/>
        </w:rPr>
        <w:t>Selection of vaccination teams</w:t>
      </w:r>
      <w:r w:rsidR="000038AF">
        <w:rPr>
          <w:rFonts w:asciiTheme="majorBidi" w:hAnsiTheme="majorBidi" w:cstheme="majorBidi"/>
          <w:b/>
          <w:bCs/>
          <w:sz w:val="24"/>
          <w:szCs w:val="24"/>
        </w:rPr>
        <w:t xml:space="preserve">: </w:t>
      </w:r>
      <w:r w:rsidR="00C504C3">
        <w:rPr>
          <w:rFonts w:asciiTheme="majorBidi" w:hAnsiTheme="majorBidi" w:cstheme="majorBidi"/>
          <w:sz w:val="24"/>
          <w:szCs w:val="24"/>
        </w:rPr>
        <w:t xml:space="preserve">Every vaccination team should have two members. </w:t>
      </w:r>
      <w:r w:rsidR="00960231" w:rsidRPr="00F83F85">
        <w:rPr>
          <w:rFonts w:asciiTheme="majorBidi" w:hAnsiTheme="majorBidi" w:cstheme="majorBidi"/>
          <w:sz w:val="24"/>
          <w:szCs w:val="24"/>
        </w:rPr>
        <w:t xml:space="preserve">For the selection of the vaccination teams, ensure they are acceptable in terms of gender, age, religion and other locally specific requirements. At least one team member should always </w:t>
      </w:r>
      <w:r w:rsidR="00960231" w:rsidRPr="00F83F85">
        <w:rPr>
          <w:rFonts w:asciiTheme="majorBidi" w:hAnsiTheme="majorBidi" w:cstheme="majorBidi"/>
          <w:sz w:val="24"/>
          <w:szCs w:val="24"/>
        </w:rPr>
        <w:lastRenderedPageBreak/>
        <w:t>come</w:t>
      </w:r>
      <w:r w:rsidR="00C504C3">
        <w:rPr>
          <w:rFonts w:asciiTheme="majorBidi" w:hAnsiTheme="majorBidi" w:cstheme="majorBidi"/>
          <w:sz w:val="24"/>
          <w:szCs w:val="24"/>
        </w:rPr>
        <w:t xml:space="preserve"> from the area to be vaccinated also a</w:t>
      </w:r>
      <w:r>
        <w:rPr>
          <w:rFonts w:asciiTheme="majorBidi" w:hAnsiTheme="majorBidi" w:cstheme="majorBidi"/>
          <w:sz w:val="24"/>
          <w:szCs w:val="24"/>
        </w:rPr>
        <w:t>s far as possible at least one vaccinator should be from accountable system (e.g. health worker)</w:t>
      </w:r>
    </w:p>
    <w:p w14:paraId="09458879" w14:textId="77777777" w:rsidR="00C504C3" w:rsidRDefault="00C504C3" w:rsidP="00C504C3">
      <w:pPr>
        <w:rPr>
          <w:rFonts w:asciiTheme="majorBidi" w:hAnsiTheme="majorBidi" w:cstheme="majorBidi"/>
          <w:sz w:val="24"/>
          <w:szCs w:val="24"/>
        </w:rPr>
      </w:pPr>
      <w:r>
        <w:rPr>
          <w:rFonts w:asciiTheme="majorBidi" w:hAnsiTheme="majorBidi" w:cstheme="majorBidi"/>
          <w:sz w:val="24"/>
          <w:szCs w:val="24"/>
        </w:rPr>
        <w:sym w:font="Wingdings 2" w:char="F07A"/>
      </w:r>
      <w:r w:rsidR="00F73DF3" w:rsidRPr="00AB2777">
        <w:rPr>
          <w:rFonts w:asciiTheme="majorBidi" w:hAnsiTheme="majorBidi" w:cstheme="majorBidi"/>
          <w:b/>
          <w:bCs/>
          <w:sz w:val="24"/>
          <w:szCs w:val="24"/>
        </w:rPr>
        <w:t>Training of teams</w:t>
      </w:r>
      <w:r w:rsidR="00815129" w:rsidRPr="00AB2777">
        <w:rPr>
          <w:rFonts w:asciiTheme="majorBidi" w:hAnsiTheme="majorBidi" w:cstheme="majorBidi"/>
          <w:b/>
          <w:bCs/>
          <w:sz w:val="24"/>
          <w:szCs w:val="24"/>
        </w:rPr>
        <w:t>:</w:t>
      </w:r>
      <w:r w:rsidR="00815129">
        <w:rPr>
          <w:rFonts w:asciiTheme="majorBidi" w:hAnsiTheme="majorBidi" w:cstheme="majorBidi"/>
          <w:sz w:val="24"/>
          <w:szCs w:val="24"/>
        </w:rPr>
        <w:t xml:space="preserve"> Training modules</w:t>
      </w:r>
      <w:r>
        <w:rPr>
          <w:rFonts w:asciiTheme="majorBidi" w:hAnsiTheme="majorBidi" w:cstheme="majorBidi"/>
          <w:sz w:val="24"/>
          <w:szCs w:val="24"/>
        </w:rPr>
        <w:t xml:space="preserve"> and easy hand outs should be prepared for each human resource</w:t>
      </w:r>
      <w:r w:rsidR="00815129">
        <w:rPr>
          <w:rFonts w:asciiTheme="majorBidi" w:hAnsiTheme="majorBidi" w:cstheme="majorBidi"/>
          <w:sz w:val="24"/>
          <w:szCs w:val="24"/>
        </w:rPr>
        <w:t xml:space="preserve"> category </w:t>
      </w:r>
      <w:r>
        <w:rPr>
          <w:rFonts w:asciiTheme="majorBidi" w:hAnsiTheme="majorBidi" w:cstheme="majorBidi"/>
          <w:sz w:val="24"/>
          <w:szCs w:val="24"/>
        </w:rPr>
        <w:t xml:space="preserve">in local language </w:t>
      </w:r>
      <w:r w:rsidR="00815129" w:rsidRPr="00815129">
        <w:rPr>
          <w:rFonts w:asciiTheme="majorBidi" w:hAnsiTheme="majorBidi" w:cstheme="majorBidi"/>
          <w:sz w:val="24"/>
          <w:szCs w:val="24"/>
        </w:rPr>
        <w:t>(vaccinators, social mobilizers and supervisors)</w:t>
      </w:r>
      <w:r>
        <w:rPr>
          <w:rFonts w:asciiTheme="majorBidi" w:hAnsiTheme="majorBidi" w:cstheme="majorBidi"/>
          <w:sz w:val="24"/>
          <w:szCs w:val="24"/>
        </w:rPr>
        <w:t>.</w:t>
      </w:r>
    </w:p>
    <w:p w14:paraId="0945887A" w14:textId="77777777" w:rsidR="00C504C3" w:rsidRDefault="00C504C3" w:rsidP="00C504C3">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Trainings should be given for first campaign and then every alternate campaigns</w:t>
      </w:r>
    </w:p>
    <w:p w14:paraId="0945887B" w14:textId="77777777" w:rsidR="00C504C3" w:rsidRDefault="00C504C3" w:rsidP="00C504C3">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R</w:t>
      </w:r>
      <w:r w:rsidR="00815129" w:rsidRPr="00C504C3">
        <w:rPr>
          <w:rFonts w:asciiTheme="majorBidi" w:hAnsiTheme="majorBidi" w:cstheme="majorBidi"/>
          <w:sz w:val="24"/>
          <w:szCs w:val="24"/>
        </w:rPr>
        <w:t>efresh training are important even when teams are experienced with immunization campaigns.</w:t>
      </w:r>
      <w:r w:rsidR="00D169B2" w:rsidRPr="00C504C3">
        <w:rPr>
          <w:rFonts w:asciiTheme="majorBidi" w:hAnsiTheme="majorBidi" w:cstheme="majorBidi"/>
          <w:sz w:val="24"/>
          <w:szCs w:val="24"/>
        </w:rPr>
        <w:t xml:space="preserve"> </w:t>
      </w:r>
    </w:p>
    <w:p w14:paraId="0945887C" w14:textId="77777777" w:rsidR="00960231" w:rsidRDefault="00D169B2" w:rsidP="00C504C3">
      <w:pPr>
        <w:pStyle w:val="ListParagraph"/>
        <w:numPr>
          <w:ilvl w:val="0"/>
          <w:numId w:val="25"/>
        </w:numPr>
        <w:rPr>
          <w:rFonts w:asciiTheme="majorBidi" w:hAnsiTheme="majorBidi" w:cstheme="majorBidi"/>
          <w:sz w:val="24"/>
          <w:szCs w:val="24"/>
        </w:rPr>
      </w:pPr>
      <w:r w:rsidRPr="00C504C3">
        <w:rPr>
          <w:rFonts w:asciiTheme="majorBidi" w:hAnsiTheme="majorBidi" w:cstheme="majorBidi"/>
          <w:sz w:val="24"/>
          <w:szCs w:val="24"/>
        </w:rPr>
        <w:t>The training component should appear clearly in the overall work plan (Who, When and Where)</w:t>
      </w:r>
    </w:p>
    <w:p w14:paraId="0945887D" w14:textId="77777777" w:rsidR="00082B52" w:rsidRDefault="00082B52" w:rsidP="00082B5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 xml:space="preserve">Cascade training model should be </w:t>
      </w:r>
      <w:proofErr w:type="gramStart"/>
      <w:r>
        <w:rPr>
          <w:rFonts w:asciiTheme="majorBidi" w:hAnsiTheme="majorBidi" w:cstheme="majorBidi"/>
          <w:sz w:val="24"/>
          <w:szCs w:val="24"/>
        </w:rPr>
        <w:t>used,</w:t>
      </w:r>
      <w:proofErr w:type="gramEnd"/>
      <w:r>
        <w:rPr>
          <w:rFonts w:asciiTheme="majorBidi" w:hAnsiTheme="majorBidi" w:cstheme="majorBidi"/>
          <w:sz w:val="24"/>
          <w:szCs w:val="24"/>
        </w:rPr>
        <w:t xml:space="preserve"> good trainers should be identified and trained at national level to do the cascade training.</w:t>
      </w:r>
    </w:p>
    <w:p w14:paraId="0945887E" w14:textId="77777777" w:rsidR="00C504C3" w:rsidRDefault="00C504C3" w:rsidP="00C504C3">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Separate training sessions should be planned for different category of human resources e.g. Supervisors should have a separate training and not combined with vaccinators.</w:t>
      </w:r>
    </w:p>
    <w:p w14:paraId="0945887F" w14:textId="77777777" w:rsidR="00082B52" w:rsidRDefault="00082B52" w:rsidP="00082B5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Training should include practical sessions, demonstrations and case scenarios. Training for vaccinators should cover microplan, cold chain and VVM, entering the house, asking the questions, vaccinations, finger marking, house marking, recording in tally sheet and IPC. Training for supervisor should include all component of vaccinator training and supervision technique.</w:t>
      </w:r>
    </w:p>
    <w:p w14:paraId="09458880" w14:textId="77777777" w:rsidR="00082B52" w:rsidRDefault="00082B52" w:rsidP="001230A0">
      <w:pPr>
        <w:rPr>
          <w:rFonts w:asciiTheme="majorBidi" w:hAnsiTheme="majorBidi" w:cstheme="majorBidi"/>
          <w:sz w:val="24"/>
          <w:szCs w:val="24"/>
        </w:rPr>
      </w:pPr>
      <w:r>
        <w:rPr>
          <w:rFonts w:asciiTheme="majorBidi" w:hAnsiTheme="majorBidi" w:cstheme="majorBidi"/>
          <w:sz w:val="24"/>
          <w:szCs w:val="24"/>
        </w:rPr>
        <w:sym w:font="Wingdings 2" w:char="F07B"/>
      </w:r>
      <w:r w:rsidR="00A43001">
        <w:rPr>
          <w:rFonts w:asciiTheme="majorBidi" w:hAnsiTheme="majorBidi" w:cstheme="majorBidi"/>
          <w:b/>
          <w:bCs/>
          <w:sz w:val="24"/>
          <w:szCs w:val="24"/>
        </w:rPr>
        <w:t>Recording, reporting and data flow</w:t>
      </w:r>
      <w:r w:rsidRPr="00AB2777">
        <w:rPr>
          <w:rFonts w:asciiTheme="majorBidi" w:hAnsiTheme="majorBidi" w:cstheme="majorBidi"/>
          <w:b/>
          <w:bCs/>
          <w:sz w:val="24"/>
          <w:szCs w:val="24"/>
        </w:rPr>
        <w:t>:</w:t>
      </w:r>
      <w:r>
        <w:rPr>
          <w:rFonts w:asciiTheme="majorBidi" w:hAnsiTheme="majorBidi" w:cstheme="majorBidi"/>
          <w:sz w:val="24"/>
          <w:szCs w:val="24"/>
        </w:rPr>
        <w:t xml:space="preserve"> </w:t>
      </w:r>
      <w:r w:rsidR="001230A0">
        <w:rPr>
          <w:rFonts w:asciiTheme="majorBidi" w:hAnsiTheme="majorBidi" w:cstheme="majorBidi"/>
          <w:sz w:val="24"/>
          <w:szCs w:val="24"/>
        </w:rPr>
        <w:t>Clear protocol for recording and report should be developed. The recording and reporting templates to be used at lower implementation levels should be simple, easy to understand and in local language. The attached sample templates for recording and reporting can be used.</w:t>
      </w:r>
    </w:p>
    <w:p w14:paraId="09458881" w14:textId="77777777" w:rsidR="001230A0" w:rsidRDefault="001230A0" w:rsidP="001230A0">
      <w:pPr>
        <w:rPr>
          <w:rFonts w:asciiTheme="majorBidi" w:hAnsiTheme="majorBidi" w:cstheme="majorBidi"/>
          <w:sz w:val="24"/>
          <w:szCs w:val="24"/>
        </w:rPr>
      </w:pPr>
      <w:r>
        <w:rPr>
          <w:rFonts w:asciiTheme="majorBidi" w:hAnsiTheme="majorBidi" w:cstheme="majorBidi"/>
          <w:sz w:val="24"/>
          <w:szCs w:val="24"/>
        </w:rPr>
        <w:t xml:space="preserve">The reporting protocol should include the timeline of data flow. </w:t>
      </w:r>
      <w:r w:rsidR="001A70FB">
        <w:rPr>
          <w:rFonts w:asciiTheme="majorBidi" w:hAnsiTheme="majorBidi" w:cstheme="majorBidi"/>
          <w:sz w:val="24"/>
          <w:szCs w:val="24"/>
        </w:rPr>
        <w:t>Supervisors should collect and compile reports from each vaccination team on daily basis and transmit to first implementation level in the evening.</w:t>
      </w:r>
    </w:p>
    <w:p w14:paraId="09458882" w14:textId="77777777" w:rsidR="001A70FB" w:rsidRDefault="001A70FB" w:rsidP="001230A0">
      <w:pPr>
        <w:rPr>
          <w:rFonts w:asciiTheme="majorBidi" w:hAnsiTheme="majorBidi" w:cstheme="majorBidi"/>
          <w:sz w:val="24"/>
          <w:szCs w:val="24"/>
        </w:rPr>
      </w:pPr>
      <w:r>
        <w:rPr>
          <w:rFonts w:asciiTheme="majorBidi" w:hAnsiTheme="majorBidi" w:cstheme="majorBidi"/>
          <w:sz w:val="24"/>
          <w:szCs w:val="24"/>
        </w:rPr>
        <w:t>The first implementation level should compile reports from all supervisors and transmit to intermediate level by the next day afternoon. At the end of campaign a final report should be compile by each supervisor and submitted to first implementation level which will compile the final end of campaign report and transmit to intermediate and national level.</w:t>
      </w:r>
    </w:p>
    <w:p w14:paraId="09458883" w14:textId="77777777" w:rsidR="001A70FB" w:rsidRDefault="00FD6347" w:rsidP="00541F10">
      <w:pPr>
        <w:rPr>
          <w:rFonts w:asciiTheme="majorBidi" w:hAnsiTheme="majorBidi" w:cstheme="majorBidi"/>
          <w:sz w:val="24"/>
          <w:szCs w:val="24"/>
        </w:rPr>
      </w:pPr>
      <w:r>
        <w:rPr>
          <w:rFonts w:asciiTheme="majorBidi" w:hAnsiTheme="majorBidi" w:cstheme="majorBidi"/>
          <w:sz w:val="24"/>
          <w:szCs w:val="24"/>
        </w:rPr>
        <w:sym w:font="Wingdings 2" w:char="F07C"/>
      </w:r>
      <w:r>
        <w:rPr>
          <w:rFonts w:asciiTheme="majorBidi" w:hAnsiTheme="majorBidi" w:cstheme="majorBidi"/>
          <w:b/>
          <w:bCs/>
          <w:sz w:val="24"/>
          <w:szCs w:val="24"/>
        </w:rPr>
        <w:t>Review meeting</w:t>
      </w:r>
      <w:r w:rsidR="001A70FB" w:rsidRPr="00AB2777">
        <w:rPr>
          <w:rFonts w:asciiTheme="majorBidi" w:hAnsiTheme="majorBidi" w:cstheme="majorBidi"/>
          <w:b/>
          <w:bCs/>
          <w:sz w:val="24"/>
          <w:szCs w:val="24"/>
        </w:rPr>
        <w:t>:</w:t>
      </w:r>
      <w:r w:rsidR="001A70FB">
        <w:rPr>
          <w:rFonts w:asciiTheme="majorBidi" w:hAnsiTheme="majorBidi" w:cstheme="majorBidi"/>
          <w:sz w:val="24"/>
          <w:szCs w:val="24"/>
        </w:rPr>
        <w:t xml:space="preserve"> </w:t>
      </w:r>
      <w:r>
        <w:rPr>
          <w:rFonts w:asciiTheme="majorBidi" w:hAnsiTheme="majorBidi" w:cstheme="majorBidi"/>
          <w:sz w:val="24"/>
          <w:szCs w:val="24"/>
        </w:rPr>
        <w:t>Plan should be made for ‘in campaign’ and ‘end campaign’ review meetings</w:t>
      </w:r>
      <w:r w:rsidR="001A70FB">
        <w:rPr>
          <w:rFonts w:asciiTheme="majorBidi" w:hAnsiTheme="majorBidi" w:cstheme="majorBidi"/>
          <w:sz w:val="24"/>
          <w:szCs w:val="24"/>
        </w:rPr>
        <w:t>.</w:t>
      </w:r>
      <w:r>
        <w:rPr>
          <w:rFonts w:asciiTheme="majorBidi" w:hAnsiTheme="majorBidi" w:cstheme="majorBidi"/>
          <w:sz w:val="24"/>
          <w:szCs w:val="24"/>
        </w:rPr>
        <w:t xml:space="preserve"> ‘In campaign’ review meetings should be held at all levels (first implementation level to national level) during the period of campaign to review the activity of the day, challenges faced and corrective action. End campaign review meeting should be held at district lev</w:t>
      </w:r>
      <w:r w:rsidR="00541F10">
        <w:rPr>
          <w:rFonts w:asciiTheme="majorBidi" w:hAnsiTheme="majorBidi" w:cstheme="majorBidi"/>
          <w:sz w:val="24"/>
          <w:szCs w:val="24"/>
        </w:rPr>
        <w:t xml:space="preserve">el, province level and national level. </w:t>
      </w:r>
    </w:p>
    <w:p w14:paraId="09458884" w14:textId="77777777" w:rsidR="00541F10" w:rsidRDefault="00C84CB5" w:rsidP="00541F10">
      <w:pPr>
        <w:rPr>
          <w:rFonts w:asciiTheme="majorBidi" w:hAnsiTheme="majorBidi" w:cstheme="majorBidi"/>
          <w:sz w:val="24"/>
          <w:szCs w:val="24"/>
        </w:rPr>
      </w:pPr>
      <w:r>
        <w:rPr>
          <w:rFonts w:asciiTheme="majorBidi" w:hAnsiTheme="majorBidi" w:cstheme="majorBidi"/>
          <w:sz w:val="24"/>
          <w:szCs w:val="24"/>
        </w:rPr>
        <w:sym w:font="Wingdings 2" w:char="F07D"/>
      </w:r>
      <w:r w:rsidR="00541F10">
        <w:rPr>
          <w:rFonts w:asciiTheme="majorBidi" w:hAnsiTheme="majorBidi" w:cstheme="majorBidi"/>
          <w:b/>
          <w:bCs/>
          <w:sz w:val="24"/>
          <w:szCs w:val="24"/>
        </w:rPr>
        <w:t>Monitoring plan</w:t>
      </w:r>
      <w:r w:rsidR="00541F10" w:rsidRPr="00AB2777">
        <w:rPr>
          <w:rFonts w:asciiTheme="majorBidi" w:hAnsiTheme="majorBidi" w:cstheme="majorBidi"/>
          <w:b/>
          <w:bCs/>
          <w:sz w:val="24"/>
          <w:szCs w:val="24"/>
        </w:rPr>
        <w:t>:</w:t>
      </w:r>
      <w:r w:rsidR="00541F10">
        <w:rPr>
          <w:rFonts w:asciiTheme="majorBidi" w:hAnsiTheme="majorBidi" w:cstheme="majorBidi"/>
          <w:sz w:val="24"/>
          <w:szCs w:val="24"/>
        </w:rPr>
        <w:t xml:space="preserve"> Plan should be developed for monitoring of campaign. This includes</w:t>
      </w:r>
    </w:p>
    <w:p w14:paraId="09458885" w14:textId="77777777" w:rsidR="00541F10" w:rsidRDefault="00541F10" w:rsidP="00541F10">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Campaign monitoring</w:t>
      </w:r>
      <w:r w:rsidR="005F0817">
        <w:rPr>
          <w:rFonts w:asciiTheme="majorBidi" w:hAnsiTheme="majorBidi" w:cstheme="majorBidi"/>
          <w:sz w:val="24"/>
          <w:szCs w:val="24"/>
        </w:rPr>
        <w:t xml:space="preserve"> by senior health and administration staff and partners.</w:t>
      </w:r>
      <w:r>
        <w:rPr>
          <w:rFonts w:asciiTheme="majorBidi" w:hAnsiTheme="majorBidi" w:cstheme="majorBidi"/>
          <w:sz w:val="24"/>
          <w:szCs w:val="24"/>
        </w:rPr>
        <w:t xml:space="preserve"> </w:t>
      </w:r>
    </w:p>
    <w:p w14:paraId="09458886" w14:textId="77777777" w:rsidR="001230A0" w:rsidRPr="00EF3871" w:rsidRDefault="00541F10" w:rsidP="001230A0">
      <w:pPr>
        <w:pStyle w:val="ListParagraph"/>
        <w:numPr>
          <w:ilvl w:val="0"/>
          <w:numId w:val="26"/>
        </w:numPr>
        <w:rPr>
          <w:rFonts w:asciiTheme="majorBidi" w:hAnsiTheme="majorBidi" w:cstheme="majorBidi"/>
          <w:sz w:val="24"/>
          <w:szCs w:val="24"/>
        </w:rPr>
      </w:pPr>
      <w:r w:rsidRPr="00EF3871">
        <w:rPr>
          <w:rFonts w:asciiTheme="majorBidi" w:hAnsiTheme="majorBidi" w:cstheme="majorBidi"/>
          <w:sz w:val="24"/>
          <w:szCs w:val="24"/>
        </w:rPr>
        <w:t>Monitoring by Independent Monitors and LQAS</w:t>
      </w:r>
    </w:p>
    <w:sectPr w:rsidR="001230A0" w:rsidRPr="00EF3871" w:rsidSect="00FD154B">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88A3" w14:textId="77777777" w:rsidR="0017756A" w:rsidRDefault="0017756A" w:rsidP="00FD154B">
      <w:pPr>
        <w:spacing w:after="0" w:line="240" w:lineRule="auto"/>
      </w:pPr>
      <w:r>
        <w:separator/>
      </w:r>
    </w:p>
  </w:endnote>
  <w:endnote w:type="continuationSeparator" w:id="0">
    <w:p w14:paraId="094588A4" w14:textId="77777777" w:rsidR="0017756A" w:rsidRDefault="0017756A" w:rsidP="00FD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A095" w14:textId="0D6D267B" w:rsidR="00F32A2E" w:rsidRDefault="00F32A2E" w:rsidP="00F32A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Supplementary Immunization Activity Toolkit, April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F32A2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091D7BC" w14:textId="77777777" w:rsidR="00F32A2E" w:rsidRDefault="00F32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588A1" w14:textId="77777777" w:rsidR="0017756A" w:rsidRDefault="0017756A" w:rsidP="00FD154B">
      <w:pPr>
        <w:spacing w:after="0" w:line="240" w:lineRule="auto"/>
      </w:pPr>
      <w:r>
        <w:separator/>
      </w:r>
    </w:p>
  </w:footnote>
  <w:footnote w:type="continuationSeparator" w:id="0">
    <w:p w14:paraId="094588A2" w14:textId="77777777" w:rsidR="0017756A" w:rsidRDefault="0017756A" w:rsidP="00FD1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990"/>
    <w:multiLevelType w:val="hybridMultilevel"/>
    <w:tmpl w:val="4D8C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F710F"/>
    <w:multiLevelType w:val="hybridMultilevel"/>
    <w:tmpl w:val="67EE9394"/>
    <w:lvl w:ilvl="0" w:tplc="0F1040F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C54D4"/>
    <w:multiLevelType w:val="hybridMultilevel"/>
    <w:tmpl w:val="B05C605A"/>
    <w:lvl w:ilvl="0" w:tplc="EF60CBD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16843"/>
    <w:multiLevelType w:val="hybridMultilevel"/>
    <w:tmpl w:val="390C1016"/>
    <w:lvl w:ilvl="0" w:tplc="D974E36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75B4E"/>
    <w:multiLevelType w:val="hybridMultilevel"/>
    <w:tmpl w:val="256C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D31AE"/>
    <w:multiLevelType w:val="hybridMultilevel"/>
    <w:tmpl w:val="3148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94111"/>
    <w:multiLevelType w:val="hybridMultilevel"/>
    <w:tmpl w:val="18C49528"/>
    <w:lvl w:ilvl="0" w:tplc="7A741A6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4C1021"/>
    <w:multiLevelType w:val="hybridMultilevel"/>
    <w:tmpl w:val="09E85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E9578E"/>
    <w:multiLevelType w:val="hybridMultilevel"/>
    <w:tmpl w:val="05608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EB0355"/>
    <w:multiLevelType w:val="hybridMultilevel"/>
    <w:tmpl w:val="1B6E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B6B10"/>
    <w:multiLevelType w:val="hybridMultilevel"/>
    <w:tmpl w:val="443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476368"/>
    <w:multiLevelType w:val="hybridMultilevel"/>
    <w:tmpl w:val="96ACE082"/>
    <w:lvl w:ilvl="0" w:tplc="EF60CBD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A46A33"/>
    <w:multiLevelType w:val="hybridMultilevel"/>
    <w:tmpl w:val="0D3C1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2707EE5"/>
    <w:multiLevelType w:val="hybridMultilevel"/>
    <w:tmpl w:val="E748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5D04AA"/>
    <w:multiLevelType w:val="hybridMultilevel"/>
    <w:tmpl w:val="1BC4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AB2C04"/>
    <w:multiLevelType w:val="hybridMultilevel"/>
    <w:tmpl w:val="A53A4BC2"/>
    <w:lvl w:ilvl="0" w:tplc="9F3AF6F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541303"/>
    <w:multiLevelType w:val="hybridMultilevel"/>
    <w:tmpl w:val="3D1E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64F29"/>
    <w:multiLevelType w:val="hybridMultilevel"/>
    <w:tmpl w:val="5E08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9A197F"/>
    <w:multiLevelType w:val="hybridMultilevel"/>
    <w:tmpl w:val="9A06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9C51F4"/>
    <w:multiLevelType w:val="hybridMultilevel"/>
    <w:tmpl w:val="728A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432B99"/>
    <w:multiLevelType w:val="hybridMultilevel"/>
    <w:tmpl w:val="B51A3A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24D49A8"/>
    <w:multiLevelType w:val="hybridMultilevel"/>
    <w:tmpl w:val="562688F6"/>
    <w:lvl w:ilvl="0" w:tplc="0F1040F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234B22"/>
    <w:multiLevelType w:val="hybridMultilevel"/>
    <w:tmpl w:val="802CA6D4"/>
    <w:lvl w:ilvl="0" w:tplc="4B4632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8644F"/>
    <w:multiLevelType w:val="hybridMultilevel"/>
    <w:tmpl w:val="E9CC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3248F1"/>
    <w:multiLevelType w:val="hybridMultilevel"/>
    <w:tmpl w:val="EF042F9C"/>
    <w:lvl w:ilvl="0" w:tplc="CE9CDE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BA0A88"/>
    <w:multiLevelType w:val="hybridMultilevel"/>
    <w:tmpl w:val="293657E6"/>
    <w:lvl w:ilvl="0" w:tplc="CC521B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19"/>
  </w:num>
  <w:num w:numId="5">
    <w:abstractNumId w:val="9"/>
  </w:num>
  <w:num w:numId="6">
    <w:abstractNumId w:val="16"/>
  </w:num>
  <w:num w:numId="7">
    <w:abstractNumId w:val="8"/>
  </w:num>
  <w:num w:numId="8">
    <w:abstractNumId w:val="7"/>
  </w:num>
  <w:num w:numId="9">
    <w:abstractNumId w:val="23"/>
  </w:num>
  <w:num w:numId="10">
    <w:abstractNumId w:val="17"/>
  </w:num>
  <w:num w:numId="11">
    <w:abstractNumId w:val="5"/>
  </w:num>
  <w:num w:numId="12">
    <w:abstractNumId w:val="13"/>
  </w:num>
  <w:num w:numId="13">
    <w:abstractNumId w:val="2"/>
  </w:num>
  <w:num w:numId="14">
    <w:abstractNumId w:val="11"/>
  </w:num>
  <w:num w:numId="15">
    <w:abstractNumId w:val="22"/>
  </w:num>
  <w:num w:numId="16">
    <w:abstractNumId w:val="15"/>
  </w:num>
  <w:num w:numId="17">
    <w:abstractNumId w:val="6"/>
  </w:num>
  <w:num w:numId="18">
    <w:abstractNumId w:val="25"/>
  </w:num>
  <w:num w:numId="19">
    <w:abstractNumId w:val="3"/>
  </w:num>
  <w:num w:numId="20">
    <w:abstractNumId w:val="24"/>
  </w:num>
  <w:num w:numId="21">
    <w:abstractNumId w:val="21"/>
  </w:num>
  <w:num w:numId="22">
    <w:abstractNumId w:val="1"/>
  </w:num>
  <w:num w:numId="23">
    <w:abstractNumId w:val="0"/>
  </w:num>
  <w:num w:numId="24">
    <w:abstractNumId w:val="14"/>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A2"/>
    <w:rsid w:val="000038AF"/>
    <w:rsid w:val="000136B0"/>
    <w:rsid w:val="000304A3"/>
    <w:rsid w:val="00045FBF"/>
    <w:rsid w:val="00066CF6"/>
    <w:rsid w:val="00082B52"/>
    <w:rsid w:val="00085A07"/>
    <w:rsid w:val="000A381E"/>
    <w:rsid w:val="000D0381"/>
    <w:rsid w:val="000D39BF"/>
    <w:rsid w:val="00112747"/>
    <w:rsid w:val="00115B6B"/>
    <w:rsid w:val="001167A8"/>
    <w:rsid w:val="00120E8A"/>
    <w:rsid w:val="001230A0"/>
    <w:rsid w:val="00127930"/>
    <w:rsid w:val="00157873"/>
    <w:rsid w:val="001667EC"/>
    <w:rsid w:val="0017756A"/>
    <w:rsid w:val="00186D00"/>
    <w:rsid w:val="001A0B1C"/>
    <w:rsid w:val="001A70FB"/>
    <w:rsid w:val="001B1360"/>
    <w:rsid w:val="001F514D"/>
    <w:rsid w:val="002163A1"/>
    <w:rsid w:val="00227BA5"/>
    <w:rsid w:val="00241F3F"/>
    <w:rsid w:val="00256FF5"/>
    <w:rsid w:val="003051B8"/>
    <w:rsid w:val="00310ED9"/>
    <w:rsid w:val="003149EA"/>
    <w:rsid w:val="00317654"/>
    <w:rsid w:val="00327A7F"/>
    <w:rsid w:val="00334D3D"/>
    <w:rsid w:val="0033523D"/>
    <w:rsid w:val="003414D7"/>
    <w:rsid w:val="00344A92"/>
    <w:rsid w:val="0036151E"/>
    <w:rsid w:val="0037712C"/>
    <w:rsid w:val="003D3195"/>
    <w:rsid w:val="003E30EE"/>
    <w:rsid w:val="003F507B"/>
    <w:rsid w:val="00400718"/>
    <w:rsid w:val="00414147"/>
    <w:rsid w:val="004338C7"/>
    <w:rsid w:val="00467BF0"/>
    <w:rsid w:val="004730A4"/>
    <w:rsid w:val="00477209"/>
    <w:rsid w:val="004A3C96"/>
    <w:rsid w:val="004C76FB"/>
    <w:rsid w:val="004D3E78"/>
    <w:rsid w:val="005104EC"/>
    <w:rsid w:val="00541F10"/>
    <w:rsid w:val="005542A7"/>
    <w:rsid w:val="005566C1"/>
    <w:rsid w:val="00567532"/>
    <w:rsid w:val="00590EB4"/>
    <w:rsid w:val="005A7ECE"/>
    <w:rsid w:val="005E3F80"/>
    <w:rsid w:val="005E4E1E"/>
    <w:rsid w:val="005F0817"/>
    <w:rsid w:val="005F5108"/>
    <w:rsid w:val="00602722"/>
    <w:rsid w:val="00635EBD"/>
    <w:rsid w:val="006507D8"/>
    <w:rsid w:val="006840E8"/>
    <w:rsid w:val="006A5873"/>
    <w:rsid w:val="006E0890"/>
    <w:rsid w:val="00713990"/>
    <w:rsid w:val="00727B36"/>
    <w:rsid w:val="00754AA2"/>
    <w:rsid w:val="0078319F"/>
    <w:rsid w:val="00784636"/>
    <w:rsid w:val="00785569"/>
    <w:rsid w:val="007B4A33"/>
    <w:rsid w:val="00815129"/>
    <w:rsid w:val="00820FCA"/>
    <w:rsid w:val="00836A41"/>
    <w:rsid w:val="00885FD8"/>
    <w:rsid w:val="0089664F"/>
    <w:rsid w:val="008B5041"/>
    <w:rsid w:val="008C5261"/>
    <w:rsid w:val="008D16D0"/>
    <w:rsid w:val="00902DCC"/>
    <w:rsid w:val="0094562C"/>
    <w:rsid w:val="00960231"/>
    <w:rsid w:val="009633B7"/>
    <w:rsid w:val="00986113"/>
    <w:rsid w:val="009A1E73"/>
    <w:rsid w:val="00A03BA6"/>
    <w:rsid w:val="00A2115D"/>
    <w:rsid w:val="00A27216"/>
    <w:rsid w:val="00A308C5"/>
    <w:rsid w:val="00A43001"/>
    <w:rsid w:val="00A50A58"/>
    <w:rsid w:val="00A5319E"/>
    <w:rsid w:val="00A5674B"/>
    <w:rsid w:val="00A82787"/>
    <w:rsid w:val="00AB2777"/>
    <w:rsid w:val="00AC18BB"/>
    <w:rsid w:val="00AC6C4B"/>
    <w:rsid w:val="00AD5D18"/>
    <w:rsid w:val="00AF57A1"/>
    <w:rsid w:val="00B01E48"/>
    <w:rsid w:val="00B112EB"/>
    <w:rsid w:val="00B560D1"/>
    <w:rsid w:val="00B7112D"/>
    <w:rsid w:val="00BC6E69"/>
    <w:rsid w:val="00BD7A49"/>
    <w:rsid w:val="00C056ED"/>
    <w:rsid w:val="00C11A1A"/>
    <w:rsid w:val="00C16011"/>
    <w:rsid w:val="00C20909"/>
    <w:rsid w:val="00C20FE6"/>
    <w:rsid w:val="00C504C3"/>
    <w:rsid w:val="00C6266E"/>
    <w:rsid w:val="00C6327C"/>
    <w:rsid w:val="00C70552"/>
    <w:rsid w:val="00C74A6A"/>
    <w:rsid w:val="00C84CB5"/>
    <w:rsid w:val="00CA0BF6"/>
    <w:rsid w:val="00CB14AA"/>
    <w:rsid w:val="00CB4F86"/>
    <w:rsid w:val="00D169B2"/>
    <w:rsid w:val="00D370DA"/>
    <w:rsid w:val="00D5025B"/>
    <w:rsid w:val="00D61CC2"/>
    <w:rsid w:val="00D72846"/>
    <w:rsid w:val="00DD7E6F"/>
    <w:rsid w:val="00DE5366"/>
    <w:rsid w:val="00DF5DD2"/>
    <w:rsid w:val="00DF7D4D"/>
    <w:rsid w:val="00E109B8"/>
    <w:rsid w:val="00E25A3F"/>
    <w:rsid w:val="00E4398E"/>
    <w:rsid w:val="00E672F5"/>
    <w:rsid w:val="00E75064"/>
    <w:rsid w:val="00E976A8"/>
    <w:rsid w:val="00EC3ACB"/>
    <w:rsid w:val="00EF3871"/>
    <w:rsid w:val="00F03A2C"/>
    <w:rsid w:val="00F1614D"/>
    <w:rsid w:val="00F32A2E"/>
    <w:rsid w:val="00F526DD"/>
    <w:rsid w:val="00F73DF3"/>
    <w:rsid w:val="00F83F85"/>
    <w:rsid w:val="00F870A8"/>
    <w:rsid w:val="00F90C7E"/>
    <w:rsid w:val="00FA7E1F"/>
    <w:rsid w:val="00FD0C17"/>
    <w:rsid w:val="00FD154B"/>
    <w:rsid w:val="00FD6347"/>
    <w:rsid w:val="00FE733F"/>
    <w:rsid w:val="00FF074A"/>
    <w:rsid w:val="00FF79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A8"/>
    <w:pPr>
      <w:ind w:left="720"/>
      <w:contextualSpacing/>
    </w:pPr>
  </w:style>
  <w:style w:type="paragraph" w:styleId="BalloonText">
    <w:name w:val="Balloon Text"/>
    <w:basedOn w:val="Normal"/>
    <w:link w:val="BalloonTextChar"/>
    <w:uiPriority w:val="99"/>
    <w:semiHidden/>
    <w:unhideWhenUsed/>
    <w:rsid w:val="003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B8"/>
    <w:rPr>
      <w:rFonts w:ascii="Tahoma" w:hAnsi="Tahoma" w:cs="Tahoma"/>
      <w:sz w:val="16"/>
      <w:szCs w:val="16"/>
    </w:rPr>
  </w:style>
  <w:style w:type="table" w:styleId="TableGrid">
    <w:name w:val="Table Grid"/>
    <w:basedOn w:val="TableNormal"/>
    <w:uiPriority w:val="59"/>
    <w:rsid w:val="00B5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4B"/>
  </w:style>
  <w:style w:type="paragraph" w:styleId="Footer">
    <w:name w:val="footer"/>
    <w:basedOn w:val="Normal"/>
    <w:link w:val="FooterChar"/>
    <w:uiPriority w:val="99"/>
    <w:unhideWhenUsed/>
    <w:rsid w:val="00FD1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A8"/>
    <w:pPr>
      <w:ind w:left="720"/>
      <w:contextualSpacing/>
    </w:pPr>
  </w:style>
  <w:style w:type="paragraph" w:styleId="BalloonText">
    <w:name w:val="Balloon Text"/>
    <w:basedOn w:val="Normal"/>
    <w:link w:val="BalloonTextChar"/>
    <w:uiPriority w:val="99"/>
    <w:semiHidden/>
    <w:unhideWhenUsed/>
    <w:rsid w:val="003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B8"/>
    <w:rPr>
      <w:rFonts w:ascii="Tahoma" w:hAnsi="Tahoma" w:cs="Tahoma"/>
      <w:sz w:val="16"/>
      <w:szCs w:val="16"/>
    </w:rPr>
  </w:style>
  <w:style w:type="table" w:styleId="TableGrid">
    <w:name w:val="Table Grid"/>
    <w:basedOn w:val="TableNormal"/>
    <w:uiPriority w:val="59"/>
    <w:rsid w:val="00B5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4B"/>
  </w:style>
  <w:style w:type="paragraph" w:styleId="Footer">
    <w:name w:val="footer"/>
    <w:basedOn w:val="Normal"/>
    <w:link w:val="FooterChar"/>
    <w:uiPriority w:val="99"/>
    <w:unhideWhenUsed/>
    <w:rsid w:val="00FD1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A9A60CED666745A27450513E3DE439" ma:contentTypeVersion="0" ma:contentTypeDescription="Create a new document." ma:contentTypeScope="" ma:versionID="48fa8d354753f38b2eff71ba5f0f2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E3C96-D8E6-4E86-B49E-9D3C7484BE33}">
  <ds:schemaRef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s>
</ds:datastoreItem>
</file>

<file path=customXml/itemProps2.xml><?xml version="1.0" encoding="utf-8"?>
<ds:datastoreItem xmlns:ds="http://schemas.openxmlformats.org/officeDocument/2006/customXml" ds:itemID="{9B96B1A9-1DB4-470E-AC89-D034E7164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ED76D3-0F89-403A-9211-93D26092C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DJIBAOUI, Karim</dc:creator>
  <cp:lastModifiedBy>TESTA, Pierluigi</cp:lastModifiedBy>
  <cp:revision>2</cp:revision>
  <dcterms:created xsi:type="dcterms:W3CDTF">2015-12-02T12:15:00Z</dcterms:created>
  <dcterms:modified xsi:type="dcterms:W3CDTF">2015-12-02T12:15:00Z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0x010100D8A9A60CED666745A27450513E3DE439</vt:lpwstr>
  </property>
</Properties>
</file>