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762AD" w14:textId="444319DA" w:rsidR="0099060C" w:rsidRDefault="00B56DCA" w:rsidP="00387333">
      <w:pPr>
        <w:spacing w:after="0" w:line="240" w:lineRule="auto"/>
        <w:jc w:val="center"/>
        <w:rPr>
          <w:rFonts w:asciiTheme="majorBidi" w:hAnsiTheme="majorBidi" w:cstheme="majorBidi"/>
          <w:b/>
        </w:rPr>
      </w:pPr>
      <w:r>
        <w:rPr>
          <w:noProof/>
          <w:lang w:val="en-GB" w:eastAsia="zh-CN"/>
        </w:rPr>
        <w:drawing>
          <wp:inline distT="0" distB="0" distL="0" distR="0" wp14:anchorId="53FA3716" wp14:editId="2564AFAE">
            <wp:extent cx="3067050" cy="847725"/>
            <wp:effectExtent l="0" t="0" r="0" b="9525"/>
            <wp:docPr id="1" name="Picture 1" descr="http://workspace.who.int/sites/polio_work/support/GPEI%20logos/polio_s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pace.who.int/sites/polio_work/support/GPEI%20logos/polio_si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847725"/>
                    </a:xfrm>
                    <a:prstGeom prst="rect">
                      <a:avLst/>
                    </a:prstGeom>
                    <a:noFill/>
                    <a:ln>
                      <a:noFill/>
                    </a:ln>
                  </pic:spPr>
                </pic:pic>
              </a:graphicData>
            </a:graphic>
          </wp:inline>
        </w:drawing>
      </w:r>
    </w:p>
    <w:p w14:paraId="623E66C9" w14:textId="77777777" w:rsidR="00E74C4B" w:rsidRDefault="00E74C4B" w:rsidP="00387333">
      <w:pPr>
        <w:spacing w:after="0" w:line="240" w:lineRule="auto"/>
        <w:jc w:val="center"/>
        <w:rPr>
          <w:rFonts w:asciiTheme="majorBidi" w:hAnsiTheme="majorBidi" w:cstheme="majorBidi"/>
          <w:b/>
        </w:rPr>
      </w:pPr>
    </w:p>
    <w:p w14:paraId="6DA3EB5C" w14:textId="359F169B" w:rsidR="009E6070" w:rsidRDefault="00B8157A" w:rsidP="00387333">
      <w:pPr>
        <w:spacing w:after="0" w:line="240" w:lineRule="auto"/>
        <w:jc w:val="both"/>
        <w:rPr>
          <w:rFonts w:asciiTheme="majorBidi" w:hAnsiTheme="majorBidi" w:cstheme="majorBidi"/>
          <w:b/>
        </w:rPr>
      </w:pPr>
      <w:r>
        <w:rPr>
          <w:rFonts w:asciiTheme="majorBidi" w:hAnsiTheme="majorBidi" w:cstheme="majorBidi"/>
          <w:b/>
        </w:rPr>
        <w:t>Annex 4 to the SOP: Responding to a poliovirus event and outbreak</w:t>
      </w:r>
    </w:p>
    <w:p w14:paraId="3A2F34A4" w14:textId="77777777" w:rsidR="002A34DD" w:rsidRDefault="002A34DD" w:rsidP="00387333">
      <w:pPr>
        <w:spacing w:after="0" w:line="240" w:lineRule="auto"/>
        <w:jc w:val="both"/>
        <w:rPr>
          <w:rFonts w:asciiTheme="majorBidi" w:hAnsiTheme="majorBidi" w:cstheme="majorBidi"/>
          <w:b/>
        </w:rPr>
      </w:pPr>
    </w:p>
    <w:p w14:paraId="72546181" w14:textId="77777777" w:rsidR="00273D44" w:rsidRDefault="00D12E4B" w:rsidP="0016150D">
      <w:pPr>
        <w:spacing w:after="0" w:line="240" w:lineRule="auto"/>
        <w:jc w:val="both"/>
        <w:rPr>
          <w:rFonts w:asciiTheme="majorBidi" w:hAnsiTheme="majorBidi" w:cstheme="majorBidi"/>
          <w:b/>
        </w:rPr>
      </w:pPr>
      <w:r w:rsidRPr="00C5188D">
        <w:rPr>
          <w:rFonts w:asciiTheme="majorBidi" w:hAnsiTheme="majorBidi" w:cstheme="majorBidi"/>
          <w:b/>
        </w:rPr>
        <w:t>TERMS OF REFERENCE</w:t>
      </w:r>
      <w:r w:rsidR="0099060C">
        <w:rPr>
          <w:rFonts w:asciiTheme="majorBidi" w:hAnsiTheme="majorBidi" w:cstheme="majorBidi"/>
          <w:b/>
        </w:rPr>
        <w:t>:</w:t>
      </w:r>
      <w:r w:rsidR="0047128C">
        <w:rPr>
          <w:rFonts w:asciiTheme="majorBidi" w:hAnsiTheme="majorBidi" w:cstheme="majorBidi"/>
          <w:b/>
        </w:rPr>
        <w:t xml:space="preserve"> </w:t>
      </w:r>
      <w:r w:rsidR="00D800A1">
        <w:rPr>
          <w:rFonts w:asciiTheme="majorBidi" w:hAnsiTheme="majorBidi" w:cstheme="majorBidi"/>
          <w:b/>
        </w:rPr>
        <w:t xml:space="preserve">GPEI </w:t>
      </w:r>
      <w:r w:rsidR="00392A57">
        <w:rPr>
          <w:rFonts w:asciiTheme="majorBidi" w:hAnsiTheme="majorBidi" w:cstheme="majorBidi"/>
          <w:b/>
        </w:rPr>
        <w:t xml:space="preserve">OUTBREAK </w:t>
      </w:r>
      <w:r w:rsidR="0016150D">
        <w:rPr>
          <w:rFonts w:asciiTheme="majorBidi" w:hAnsiTheme="majorBidi" w:cstheme="majorBidi"/>
          <w:b/>
        </w:rPr>
        <w:t>COORDINATOR</w:t>
      </w:r>
      <w:r w:rsidR="00273D44">
        <w:rPr>
          <w:rFonts w:asciiTheme="majorBidi" w:hAnsiTheme="majorBidi" w:cstheme="majorBidi"/>
          <w:b/>
        </w:rPr>
        <w:t xml:space="preserve"> – National Level</w:t>
      </w:r>
      <w:r w:rsidR="0016150D">
        <w:rPr>
          <w:rFonts w:asciiTheme="majorBidi" w:hAnsiTheme="majorBidi" w:cstheme="majorBidi"/>
          <w:b/>
        </w:rPr>
        <w:t xml:space="preserve"> </w:t>
      </w:r>
    </w:p>
    <w:p w14:paraId="35595E79" w14:textId="63339B7E" w:rsidR="00D12E4B" w:rsidRDefault="0047128C" w:rsidP="004311FA">
      <w:pPr>
        <w:spacing w:after="0" w:line="240" w:lineRule="auto"/>
        <w:jc w:val="both"/>
        <w:rPr>
          <w:rFonts w:asciiTheme="majorBidi" w:hAnsiTheme="majorBidi" w:cstheme="majorBidi"/>
          <w:b/>
        </w:rPr>
      </w:pPr>
      <w:r>
        <w:rPr>
          <w:rFonts w:asciiTheme="majorBidi" w:hAnsiTheme="majorBidi" w:cstheme="majorBidi"/>
          <w:b/>
        </w:rPr>
        <w:t>(</w:t>
      </w:r>
      <w:r w:rsidR="004311FA">
        <w:rPr>
          <w:rFonts w:asciiTheme="majorBidi" w:hAnsiTheme="majorBidi" w:cstheme="majorBidi"/>
          <w:b/>
        </w:rPr>
        <w:t>Replaces</w:t>
      </w:r>
      <w:r w:rsidR="0016150D">
        <w:rPr>
          <w:rFonts w:asciiTheme="majorBidi" w:hAnsiTheme="majorBidi" w:cstheme="majorBidi"/>
          <w:b/>
        </w:rPr>
        <w:t xml:space="preserve"> </w:t>
      </w:r>
      <w:bookmarkStart w:id="0" w:name="_GoBack"/>
      <w:bookmarkEnd w:id="0"/>
      <w:r w:rsidR="0016150D">
        <w:rPr>
          <w:rFonts w:asciiTheme="majorBidi" w:hAnsiTheme="majorBidi" w:cstheme="majorBidi"/>
          <w:b/>
        </w:rPr>
        <w:t>O</w:t>
      </w:r>
      <w:r w:rsidR="00273D44">
        <w:rPr>
          <w:rFonts w:asciiTheme="majorBidi" w:hAnsiTheme="majorBidi" w:cstheme="majorBidi"/>
          <w:b/>
        </w:rPr>
        <w:t>u</w:t>
      </w:r>
      <w:r w:rsidR="0016150D">
        <w:rPr>
          <w:rFonts w:asciiTheme="majorBidi" w:hAnsiTheme="majorBidi" w:cstheme="majorBidi"/>
          <w:b/>
        </w:rPr>
        <w:t>tbreak</w:t>
      </w:r>
      <w:r w:rsidR="00273D44">
        <w:rPr>
          <w:rFonts w:asciiTheme="majorBidi" w:hAnsiTheme="majorBidi" w:cstheme="majorBidi"/>
          <w:b/>
        </w:rPr>
        <w:t xml:space="preserve"> Technical Lead – National Le</w:t>
      </w:r>
      <w:r w:rsidR="0016150D">
        <w:rPr>
          <w:rFonts w:asciiTheme="majorBidi" w:hAnsiTheme="majorBidi" w:cstheme="majorBidi"/>
          <w:b/>
        </w:rPr>
        <w:t>v</w:t>
      </w:r>
      <w:r w:rsidR="00273D44">
        <w:rPr>
          <w:rFonts w:asciiTheme="majorBidi" w:hAnsiTheme="majorBidi" w:cstheme="majorBidi"/>
          <w:b/>
        </w:rPr>
        <w:t>el</w:t>
      </w:r>
      <w:r>
        <w:rPr>
          <w:rFonts w:asciiTheme="majorBidi" w:hAnsiTheme="majorBidi" w:cstheme="majorBidi"/>
          <w:b/>
        </w:rPr>
        <w:t>)</w:t>
      </w:r>
    </w:p>
    <w:p w14:paraId="44890C3A" w14:textId="77777777" w:rsidR="009E6070" w:rsidRDefault="009E6070" w:rsidP="00387333">
      <w:pPr>
        <w:spacing w:after="0" w:line="240" w:lineRule="auto"/>
        <w:rPr>
          <w:rFonts w:asciiTheme="majorBidi" w:hAnsiTheme="majorBidi" w:cstheme="majorBidi"/>
          <w:b/>
        </w:rPr>
      </w:pPr>
    </w:p>
    <w:p w14:paraId="40033850" w14:textId="77777777" w:rsidR="002A34DD" w:rsidRDefault="002A34DD" w:rsidP="00387333">
      <w:pPr>
        <w:spacing w:after="0" w:line="240" w:lineRule="auto"/>
        <w:rPr>
          <w:rFonts w:asciiTheme="majorBidi" w:hAnsiTheme="majorBidi" w:cstheme="majorBidi"/>
          <w:b/>
        </w:rPr>
      </w:pPr>
    </w:p>
    <w:p w14:paraId="408A13A3" w14:textId="1865CB77" w:rsidR="004057BD" w:rsidRDefault="004057BD" w:rsidP="00387333">
      <w:pPr>
        <w:spacing w:after="0" w:line="240" w:lineRule="auto"/>
        <w:rPr>
          <w:rFonts w:asciiTheme="majorBidi" w:hAnsiTheme="majorBidi" w:cstheme="majorBidi"/>
          <w:b/>
        </w:rPr>
      </w:pPr>
      <w:r>
        <w:rPr>
          <w:rFonts w:asciiTheme="majorBidi" w:hAnsiTheme="majorBidi" w:cstheme="majorBidi"/>
          <w:b/>
        </w:rPr>
        <w:t>Introduction</w:t>
      </w:r>
      <w:r w:rsidR="00B56DCA">
        <w:rPr>
          <w:rFonts w:asciiTheme="majorBidi" w:hAnsiTheme="majorBidi" w:cstheme="majorBidi"/>
          <w:b/>
        </w:rPr>
        <w:t>:</w:t>
      </w:r>
    </w:p>
    <w:p w14:paraId="20692EDF" w14:textId="028AFB63" w:rsidR="00253519" w:rsidRDefault="004057BD" w:rsidP="0076146A">
      <w:pPr>
        <w:spacing w:after="0" w:line="240" w:lineRule="auto"/>
        <w:rPr>
          <w:rFonts w:asciiTheme="majorBidi" w:hAnsiTheme="majorBidi" w:cstheme="majorBidi"/>
        </w:rPr>
      </w:pPr>
      <w:r w:rsidRPr="00D003DE">
        <w:rPr>
          <w:rFonts w:asciiTheme="majorBidi" w:hAnsiTheme="majorBidi" w:cstheme="majorBidi"/>
        </w:rPr>
        <w:t>The Global Polio Eradication Initiative (GPEI)</w:t>
      </w:r>
      <w:r w:rsidR="00656ACB" w:rsidRPr="00D003DE">
        <w:rPr>
          <w:rFonts w:asciiTheme="majorBidi" w:hAnsiTheme="majorBidi" w:cstheme="majorBidi"/>
        </w:rPr>
        <w:t xml:space="preserve"> seeks to ensure that future generations of children will be free from the threat of polio paralysis. Achieving this goal depends on interrupting poliovirus transmission in the remaining endemic countries and on ensuring rapid and effective responses to poliovirus outbreaks occurring in polio-free countries. The GPEI has recently revised its Standard Operating Procedures </w:t>
      </w:r>
      <w:r w:rsidR="00831BB8">
        <w:rPr>
          <w:rFonts w:asciiTheme="majorBidi" w:hAnsiTheme="majorBidi" w:cstheme="majorBidi"/>
        </w:rPr>
        <w:t xml:space="preserve">(SOPs) </w:t>
      </w:r>
      <w:r w:rsidR="00B8157A">
        <w:rPr>
          <w:rFonts w:asciiTheme="majorBidi" w:hAnsiTheme="majorBidi" w:cstheme="majorBidi"/>
        </w:rPr>
        <w:t>for</w:t>
      </w:r>
      <w:r w:rsidR="00656ACB" w:rsidRPr="00D003DE">
        <w:rPr>
          <w:rFonts w:asciiTheme="majorBidi" w:hAnsiTheme="majorBidi" w:cstheme="majorBidi"/>
        </w:rPr>
        <w:t xml:space="preserve"> respon</w:t>
      </w:r>
      <w:r w:rsidR="0076146A">
        <w:rPr>
          <w:rFonts w:asciiTheme="majorBidi" w:hAnsiTheme="majorBidi" w:cstheme="majorBidi"/>
        </w:rPr>
        <w:t>ding</w:t>
      </w:r>
      <w:r w:rsidR="00656ACB" w:rsidRPr="00D003DE">
        <w:rPr>
          <w:rFonts w:asciiTheme="majorBidi" w:hAnsiTheme="majorBidi" w:cstheme="majorBidi"/>
        </w:rPr>
        <w:t xml:space="preserve"> to </w:t>
      </w:r>
      <w:r w:rsidR="0076146A">
        <w:rPr>
          <w:rFonts w:asciiTheme="majorBidi" w:hAnsiTheme="majorBidi" w:cstheme="majorBidi"/>
        </w:rPr>
        <w:t>a</w:t>
      </w:r>
      <w:r w:rsidR="00656ACB" w:rsidRPr="00D003DE">
        <w:rPr>
          <w:rFonts w:asciiTheme="majorBidi" w:hAnsiTheme="majorBidi" w:cstheme="majorBidi"/>
        </w:rPr>
        <w:t xml:space="preserve"> polio</w:t>
      </w:r>
      <w:r w:rsidR="0076146A">
        <w:rPr>
          <w:rFonts w:asciiTheme="majorBidi" w:hAnsiTheme="majorBidi" w:cstheme="majorBidi"/>
        </w:rPr>
        <w:t xml:space="preserve">virus </w:t>
      </w:r>
      <w:r w:rsidR="00B8157A">
        <w:rPr>
          <w:rFonts w:asciiTheme="majorBidi" w:hAnsiTheme="majorBidi" w:cstheme="majorBidi"/>
        </w:rPr>
        <w:t>event or</w:t>
      </w:r>
      <w:r w:rsidR="00656ACB" w:rsidRPr="00D003DE">
        <w:rPr>
          <w:rFonts w:asciiTheme="majorBidi" w:hAnsiTheme="majorBidi" w:cstheme="majorBidi"/>
        </w:rPr>
        <w:t xml:space="preserve"> outbreak.</w:t>
      </w:r>
      <w:r w:rsidR="009E6070">
        <w:rPr>
          <w:rStyle w:val="EndnoteReference"/>
          <w:rFonts w:asciiTheme="majorBidi" w:hAnsiTheme="majorBidi" w:cstheme="majorBidi"/>
        </w:rPr>
        <w:endnoteReference w:id="1"/>
      </w:r>
      <w:r w:rsidR="00656ACB" w:rsidRPr="00D003DE">
        <w:rPr>
          <w:rFonts w:asciiTheme="majorBidi" w:hAnsiTheme="majorBidi" w:cstheme="majorBidi"/>
        </w:rPr>
        <w:t xml:space="preserve"> </w:t>
      </w:r>
    </w:p>
    <w:p w14:paraId="4243AA07" w14:textId="77777777" w:rsidR="00253519" w:rsidRDefault="00253519" w:rsidP="00387333">
      <w:pPr>
        <w:spacing w:after="0" w:line="240" w:lineRule="auto"/>
        <w:rPr>
          <w:rFonts w:asciiTheme="majorBidi" w:hAnsiTheme="majorBidi" w:cstheme="majorBidi"/>
        </w:rPr>
      </w:pPr>
    </w:p>
    <w:p w14:paraId="0C20193A" w14:textId="0569640A" w:rsidR="0099060C" w:rsidRPr="00D003DE" w:rsidRDefault="00656ACB" w:rsidP="00387333">
      <w:pPr>
        <w:spacing w:after="0" w:line="240" w:lineRule="auto"/>
        <w:rPr>
          <w:rFonts w:asciiTheme="majorBidi" w:hAnsiTheme="majorBidi" w:cstheme="majorBidi"/>
        </w:rPr>
      </w:pPr>
      <w:r w:rsidRPr="00D003DE">
        <w:rPr>
          <w:rFonts w:asciiTheme="majorBidi" w:hAnsiTheme="majorBidi" w:cstheme="majorBidi"/>
        </w:rPr>
        <w:t>This document describes the Terms of Reference for the</w:t>
      </w:r>
      <w:r w:rsidR="00273D44">
        <w:rPr>
          <w:rFonts w:asciiTheme="majorBidi" w:hAnsiTheme="majorBidi" w:cstheme="majorBidi"/>
        </w:rPr>
        <w:t xml:space="preserve"> GPEI</w:t>
      </w:r>
      <w:r w:rsidRPr="00D003DE">
        <w:rPr>
          <w:rFonts w:asciiTheme="majorBidi" w:hAnsiTheme="majorBidi" w:cstheme="majorBidi"/>
        </w:rPr>
        <w:t xml:space="preserve"> </w:t>
      </w:r>
      <w:r w:rsidR="00273D44">
        <w:rPr>
          <w:rFonts w:asciiTheme="majorBidi" w:hAnsiTheme="majorBidi" w:cstheme="majorBidi"/>
        </w:rPr>
        <w:t>Outbreak Coordinator</w:t>
      </w:r>
      <w:r w:rsidR="00C33040" w:rsidRPr="00D003DE">
        <w:rPr>
          <w:rFonts w:asciiTheme="majorBidi" w:hAnsiTheme="majorBidi" w:cstheme="majorBidi"/>
        </w:rPr>
        <w:t xml:space="preserve"> in the context of th</w:t>
      </w:r>
      <w:r w:rsidR="00633145" w:rsidRPr="00D003DE">
        <w:rPr>
          <w:rFonts w:asciiTheme="majorBidi" w:hAnsiTheme="majorBidi" w:cstheme="majorBidi"/>
        </w:rPr>
        <w:t xml:space="preserve">e new SOPs.  </w:t>
      </w:r>
      <w:r w:rsidRPr="00D003DE">
        <w:rPr>
          <w:rFonts w:asciiTheme="majorBidi" w:hAnsiTheme="majorBidi" w:cstheme="majorBidi"/>
        </w:rPr>
        <w:t xml:space="preserve">  </w:t>
      </w:r>
      <w:r w:rsidR="004057BD" w:rsidRPr="00D003DE">
        <w:rPr>
          <w:rFonts w:asciiTheme="majorBidi" w:hAnsiTheme="majorBidi" w:cstheme="majorBidi"/>
        </w:rPr>
        <w:t xml:space="preserve"> </w:t>
      </w:r>
    </w:p>
    <w:p w14:paraId="58A6E4CF" w14:textId="77777777" w:rsidR="009E6070" w:rsidRDefault="009E6070" w:rsidP="00387333">
      <w:pPr>
        <w:spacing w:after="0" w:line="240" w:lineRule="auto"/>
        <w:rPr>
          <w:rFonts w:asciiTheme="majorBidi" w:hAnsiTheme="majorBidi" w:cstheme="majorBidi"/>
          <w:b/>
          <w:bCs/>
        </w:rPr>
      </w:pPr>
    </w:p>
    <w:p w14:paraId="7F140E42" w14:textId="263451F9" w:rsidR="00D76C8B" w:rsidRPr="008D0FC2" w:rsidRDefault="00D12E4B" w:rsidP="00387333">
      <w:pPr>
        <w:spacing w:after="0" w:line="240" w:lineRule="auto"/>
        <w:rPr>
          <w:rFonts w:asciiTheme="majorBidi" w:hAnsiTheme="majorBidi" w:cstheme="majorBidi"/>
        </w:rPr>
      </w:pPr>
      <w:r w:rsidRPr="008D0FC2">
        <w:rPr>
          <w:rFonts w:asciiTheme="majorBidi" w:hAnsiTheme="majorBidi" w:cstheme="majorBidi"/>
          <w:b/>
          <w:bCs/>
        </w:rPr>
        <w:t xml:space="preserve">Purpose of the </w:t>
      </w:r>
      <w:r w:rsidR="002A34DD">
        <w:rPr>
          <w:rFonts w:asciiTheme="majorBidi" w:hAnsiTheme="majorBidi" w:cstheme="majorBidi"/>
          <w:b/>
          <w:bCs/>
        </w:rPr>
        <w:t>p</w:t>
      </w:r>
      <w:r w:rsidR="002A34DD" w:rsidRPr="008D0FC2">
        <w:rPr>
          <w:rFonts w:asciiTheme="majorBidi" w:hAnsiTheme="majorBidi" w:cstheme="majorBidi"/>
          <w:b/>
          <w:bCs/>
        </w:rPr>
        <w:t>osition</w:t>
      </w:r>
      <w:r w:rsidRPr="008D0FC2">
        <w:rPr>
          <w:rFonts w:asciiTheme="majorBidi" w:hAnsiTheme="majorBidi" w:cstheme="majorBidi"/>
        </w:rPr>
        <w:t>:</w:t>
      </w:r>
    </w:p>
    <w:p w14:paraId="37596744" w14:textId="75A976D9" w:rsidR="009E6070" w:rsidRDefault="0099060C" w:rsidP="00B8157A">
      <w:pPr>
        <w:spacing w:after="0" w:line="240" w:lineRule="auto"/>
        <w:rPr>
          <w:rFonts w:asciiTheme="majorBidi" w:hAnsiTheme="majorBidi" w:cstheme="majorBidi"/>
          <w:color w:val="000000"/>
        </w:rPr>
      </w:pPr>
      <w:r>
        <w:rPr>
          <w:rFonts w:asciiTheme="majorBidi" w:eastAsia="MS Mincho" w:hAnsiTheme="majorBidi" w:cstheme="majorBidi"/>
          <w:lang w:eastAsia="ja-JP"/>
        </w:rPr>
        <w:t xml:space="preserve">The </w:t>
      </w:r>
      <w:r w:rsidR="00D800A1">
        <w:rPr>
          <w:rFonts w:asciiTheme="majorBidi" w:eastAsia="MS Mincho" w:hAnsiTheme="majorBidi" w:cstheme="majorBidi"/>
          <w:lang w:eastAsia="ja-JP"/>
        </w:rPr>
        <w:t xml:space="preserve">GPEI </w:t>
      </w:r>
      <w:r w:rsidR="00B8157A">
        <w:rPr>
          <w:rFonts w:asciiTheme="majorBidi" w:eastAsia="MS Mincho" w:hAnsiTheme="majorBidi" w:cstheme="majorBidi"/>
          <w:lang w:eastAsia="ja-JP"/>
        </w:rPr>
        <w:t xml:space="preserve">Outbreak </w:t>
      </w:r>
      <w:r w:rsidR="00D800A1">
        <w:rPr>
          <w:rFonts w:asciiTheme="majorBidi" w:eastAsia="MS Mincho" w:hAnsiTheme="majorBidi" w:cstheme="majorBidi"/>
          <w:lang w:eastAsia="ja-JP"/>
        </w:rPr>
        <w:t>Coordinator</w:t>
      </w:r>
      <w:r w:rsidR="009E6070">
        <w:rPr>
          <w:rFonts w:asciiTheme="majorBidi" w:eastAsia="MS Mincho" w:hAnsiTheme="majorBidi" w:cstheme="majorBidi"/>
          <w:lang w:eastAsia="ja-JP"/>
        </w:rPr>
        <w:t xml:space="preserve"> </w:t>
      </w:r>
      <w:r>
        <w:rPr>
          <w:rFonts w:asciiTheme="majorBidi" w:eastAsia="MS Mincho" w:hAnsiTheme="majorBidi" w:cstheme="majorBidi"/>
          <w:lang w:eastAsia="ja-JP"/>
        </w:rPr>
        <w:t>is responsible for the o</w:t>
      </w:r>
      <w:r w:rsidR="00BD4A10" w:rsidRPr="00C95E8E">
        <w:rPr>
          <w:rFonts w:asciiTheme="majorBidi" w:eastAsia="MS Mincho" w:hAnsiTheme="majorBidi" w:cstheme="majorBidi"/>
          <w:lang w:eastAsia="ja-JP"/>
        </w:rPr>
        <w:t xml:space="preserve">verall </w:t>
      </w:r>
      <w:r w:rsidR="00BD4A10">
        <w:rPr>
          <w:rFonts w:asciiTheme="majorBidi" w:hAnsiTheme="majorBidi" w:cstheme="majorBidi"/>
          <w:color w:val="000000"/>
        </w:rPr>
        <w:t>management of</w:t>
      </w:r>
      <w:r w:rsidR="00BD4A10" w:rsidRPr="00C95E8E">
        <w:rPr>
          <w:rFonts w:asciiTheme="majorBidi" w:hAnsiTheme="majorBidi" w:cstheme="majorBidi"/>
          <w:color w:val="000000"/>
        </w:rPr>
        <w:t xml:space="preserve"> </w:t>
      </w:r>
      <w:r w:rsidR="009E6070">
        <w:rPr>
          <w:rFonts w:asciiTheme="majorBidi" w:hAnsiTheme="majorBidi" w:cstheme="majorBidi"/>
          <w:color w:val="000000"/>
        </w:rPr>
        <w:t xml:space="preserve">the </w:t>
      </w:r>
      <w:r w:rsidR="00BD4A10" w:rsidRPr="00C95E8E">
        <w:rPr>
          <w:rFonts w:asciiTheme="majorBidi" w:hAnsiTheme="majorBidi" w:cstheme="majorBidi"/>
          <w:color w:val="000000"/>
        </w:rPr>
        <w:t xml:space="preserve">operational response to the </w:t>
      </w:r>
      <w:r w:rsidR="00BD4A10">
        <w:rPr>
          <w:rFonts w:asciiTheme="majorBidi" w:hAnsiTheme="majorBidi" w:cstheme="majorBidi"/>
          <w:color w:val="000000"/>
        </w:rPr>
        <w:t>polio</w:t>
      </w:r>
      <w:r>
        <w:rPr>
          <w:rFonts w:asciiTheme="majorBidi" w:hAnsiTheme="majorBidi" w:cstheme="majorBidi"/>
          <w:color w:val="000000"/>
        </w:rPr>
        <w:t>virus</w:t>
      </w:r>
      <w:r w:rsidR="00BD4A10" w:rsidRPr="00C95E8E">
        <w:rPr>
          <w:rFonts w:asciiTheme="majorBidi" w:hAnsiTheme="majorBidi" w:cstheme="majorBidi"/>
          <w:color w:val="000000"/>
        </w:rPr>
        <w:t xml:space="preserve"> outbreak</w:t>
      </w:r>
      <w:r w:rsidR="00B8157A">
        <w:rPr>
          <w:rFonts w:asciiTheme="majorBidi" w:hAnsiTheme="majorBidi" w:cstheme="majorBidi"/>
          <w:color w:val="000000"/>
        </w:rPr>
        <w:t>/event</w:t>
      </w:r>
      <w:r w:rsidR="00BD4A10" w:rsidRPr="00C95E8E">
        <w:rPr>
          <w:rFonts w:asciiTheme="majorBidi" w:hAnsiTheme="majorBidi" w:cstheme="majorBidi"/>
          <w:color w:val="000000"/>
        </w:rPr>
        <w:t xml:space="preserve">, working under the supervision of the </w:t>
      </w:r>
      <w:r w:rsidR="009E6070">
        <w:rPr>
          <w:rFonts w:asciiTheme="majorBidi" w:hAnsiTheme="majorBidi" w:cstheme="majorBidi"/>
          <w:color w:val="000000"/>
        </w:rPr>
        <w:t>h</w:t>
      </w:r>
      <w:r w:rsidR="009E6070" w:rsidRPr="00C95E8E">
        <w:rPr>
          <w:rFonts w:asciiTheme="majorBidi" w:hAnsiTheme="majorBidi" w:cstheme="majorBidi"/>
          <w:color w:val="000000"/>
        </w:rPr>
        <w:t xml:space="preserve">ead </w:t>
      </w:r>
      <w:r w:rsidR="00BD4A10" w:rsidRPr="00C95E8E">
        <w:rPr>
          <w:rFonts w:asciiTheme="majorBidi" w:hAnsiTheme="majorBidi" w:cstheme="majorBidi"/>
          <w:color w:val="000000"/>
        </w:rPr>
        <w:t>of WHO</w:t>
      </w:r>
      <w:r w:rsidR="00BD4A10">
        <w:rPr>
          <w:rFonts w:asciiTheme="majorBidi" w:hAnsiTheme="majorBidi" w:cstheme="majorBidi"/>
          <w:color w:val="000000"/>
        </w:rPr>
        <w:t>/UNICEF</w:t>
      </w:r>
      <w:r w:rsidR="00BD4A10" w:rsidRPr="00C95E8E">
        <w:rPr>
          <w:rFonts w:asciiTheme="majorBidi" w:hAnsiTheme="majorBidi" w:cstheme="majorBidi"/>
          <w:color w:val="000000"/>
        </w:rPr>
        <w:t xml:space="preserve"> </w:t>
      </w:r>
      <w:r w:rsidR="009E6070">
        <w:rPr>
          <w:rFonts w:asciiTheme="majorBidi" w:hAnsiTheme="majorBidi" w:cstheme="majorBidi"/>
          <w:color w:val="000000"/>
        </w:rPr>
        <w:t>o</w:t>
      </w:r>
      <w:r w:rsidR="009E6070" w:rsidRPr="00C95E8E">
        <w:rPr>
          <w:rFonts w:asciiTheme="majorBidi" w:hAnsiTheme="majorBidi" w:cstheme="majorBidi"/>
          <w:color w:val="000000"/>
        </w:rPr>
        <w:t>ffice</w:t>
      </w:r>
      <w:r w:rsidR="009E6070">
        <w:rPr>
          <w:rFonts w:asciiTheme="majorBidi" w:hAnsiTheme="majorBidi" w:cstheme="majorBidi"/>
          <w:color w:val="000000"/>
        </w:rPr>
        <w:t xml:space="preserve">s </w:t>
      </w:r>
      <w:r w:rsidR="00BD4A10">
        <w:rPr>
          <w:rFonts w:asciiTheme="majorBidi" w:hAnsiTheme="majorBidi" w:cstheme="majorBidi"/>
          <w:color w:val="000000"/>
        </w:rPr>
        <w:t>and in collaboration with health authorities and other health partners.</w:t>
      </w:r>
      <w:r w:rsidR="00BD4A10" w:rsidRPr="00C95E8E">
        <w:rPr>
          <w:rFonts w:asciiTheme="majorBidi" w:hAnsiTheme="majorBidi" w:cstheme="majorBidi"/>
          <w:color w:val="000000"/>
        </w:rPr>
        <w:t xml:space="preserve"> </w:t>
      </w:r>
      <w:r w:rsidR="00B8157A">
        <w:rPr>
          <w:rFonts w:asciiTheme="majorBidi" w:hAnsiTheme="majorBidi" w:cstheme="majorBidi"/>
          <w:color w:val="000000"/>
        </w:rPr>
        <w:t>As GPEI Outbreak Coordinator, h</w:t>
      </w:r>
      <w:r w:rsidR="00D800A1">
        <w:rPr>
          <w:rFonts w:asciiTheme="majorBidi" w:hAnsiTheme="majorBidi" w:cstheme="majorBidi"/>
          <w:color w:val="000000"/>
        </w:rPr>
        <w:t xml:space="preserve">e/she also represents </w:t>
      </w:r>
      <w:r w:rsidR="00B8157A">
        <w:rPr>
          <w:rFonts w:asciiTheme="majorBidi" w:hAnsiTheme="majorBidi" w:cstheme="majorBidi"/>
          <w:color w:val="000000"/>
        </w:rPr>
        <w:t xml:space="preserve">the </w:t>
      </w:r>
      <w:r w:rsidR="00D800A1">
        <w:rPr>
          <w:rFonts w:asciiTheme="majorBidi" w:hAnsiTheme="majorBidi" w:cstheme="majorBidi"/>
          <w:color w:val="000000"/>
        </w:rPr>
        <w:t xml:space="preserve">GPEI at the national level and with partners nationally and internationally.  </w:t>
      </w:r>
    </w:p>
    <w:p w14:paraId="2C58F142" w14:textId="77777777" w:rsidR="009E6070" w:rsidRDefault="009E6070" w:rsidP="00387333">
      <w:pPr>
        <w:spacing w:after="0" w:line="240" w:lineRule="auto"/>
        <w:rPr>
          <w:rFonts w:asciiTheme="majorBidi" w:hAnsiTheme="majorBidi" w:cstheme="majorBidi"/>
          <w:color w:val="000000"/>
        </w:rPr>
      </w:pPr>
    </w:p>
    <w:p w14:paraId="3F73F981" w14:textId="6BB05432" w:rsidR="00BD4A10" w:rsidRPr="00C95E8E" w:rsidRDefault="00B81985" w:rsidP="0076146A">
      <w:pPr>
        <w:spacing w:after="0" w:line="240" w:lineRule="auto"/>
        <w:rPr>
          <w:rFonts w:asciiTheme="majorBidi" w:hAnsiTheme="majorBidi" w:cstheme="majorBidi"/>
          <w:color w:val="000000"/>
        </w:rPr>
      </w:pPr>
      <w:r>
        <w:rPr>
          <w:rFonts w:asciiTheme="majorBidi" w:hAnsiTheme="majorBidi" w:cstheme="majorBidi"/>
          <w:color w:val="000000"/>
        </w:rPr>
        <w:t xml:space="preserve">The </w:t>
      </w:r>
      <w:r w:rsidR="0076146A">
        <w:rPr>
          <w:rFonts w:asciiTheme="majorBidi" w:hAnsiTheme="majorBidi" w:cstheme="majorBidi"/>
          <w:color w:val="000000"/>
        </w:rPr>
        <w:t xml:space="preserve">GPEI </w:t>
      </w:r>
      <w:r w:rsidR="00B8157A">
        <w:rPr>
          <w:rFonts w:asciiTheme="majorBidi" w:hAnsiTheme="majorBidi" w:cstheme="majorBidi"/>
          <w:color w:val="000000"/>
        </w:rPr>
        <w:t>Outbreak Coordinator</w:t>
      </w:r>
      <w:r>
        <w:rPr>
          <w:rFonts w:asciiTheme="majorBidi" w:hAnsiTheme="majorBidi" w:cstheme="majorBidi"/>
          <w:color w:val="000000"/>
        </w:rPr>
        <w:t xml:space="preserve"> will be deployed to countries as part of the Rapid Response </w:t>
      </w:r>
      <w:r w:rsidR="00253519">
        <w:rPr>
          <w:rFonts w:asciiTheme="majorBidi" w:hAnsiTheme="majorBidi" w:cstheme="majorBidi"/>
          <w:color w:val="000000"/>
        </w:rPr>
        <w:t>T</w:t>
      </w:r>
      <w:r>
        <w:rPr>
          <w:rFonts w:asciiTheme="majorBidi" w:hAnsiTheme="majorBidi" w:cstheme="majorBidi"/>
          <w:color w:val="000000"/>
        </w:rPr>
        <w:t>eam</w:t>
      </w:r>
      <w:r w:rsidR="009B02F0">
        <w:rPr>
          <w:rFonts w:asciiTheme="majorBidi" w:hAnsiTheme="majorBidi" w:cstheme="majorBidi"/>
          <w:color w:val="000000"/>
        </w:rPr>
        <w:t xml:space="preserve"> </w:t>
      </w:r>
      <w:r w:rsidR="00253519">
        <w:rPr>
          <w:rFonts w:asciiTheme="majorBidi" w:hAnsiTheme="majorBidi" w:cstheme="majorBidi"/>
          <w:color w:val="000000"/>
        </w:rPr>
        <w:t>(</w:t>
      </w:r>
      <w:r w:rsidR="009B02F0">
        <w:rPr>
          <w:rFonts w:asciiTheme="majorBidi" w:hAnsiTheme="majorBidi" w:cstheme="majorBidi"/>
          <w:color w:val="000000"/>
        </w:rPr>
        <w:t>A</w:t>
      </w:r>
      <w:r w:rsidR="00253519">
        <w:rPr>
          <w:rFonts w:asciiTheme="majorBidi" w:hAnsiTheme="majorBidi" w:cstheme="majorBidi"/>
          <w:color w:val="000000"/>
        </w:rPr>
        <w:t>)</w:t>
      </w:r>
      <w:r w:rsidR="009B02F0">
        <w:rPr>
          <w:rFonts w:asciiTheme="majorBidi" w:hAnsiTheme="majorBidi" w:cstheme="majorBidi"/>
          <w:color w:val="000000"/>
        </w:rPr>
        <w:t xml:space="preserve"> </w:t>
      </w:r>
      <w:r w:rsidR="00B8157A">
        <w:rPr>
          <w:rFonts w:asciiTheme="majorBidi" w:hAnsiTheme="majorBidi" w:cstheme="majorBidi"/>
          <w:color w:val="000000"/>
        </w:rPr>
        <w:t>and/</w:t>
      </w:r>
      <w:r w:rsidR="009B02F0">
        <w:rPr>
          <w:rFonts w:asciiTheme="majorBidi" w:hAnsiTheme="majorBidi" w:cstheme="majorBidi"/>
          <w:color w:val="000000"/>
        </w:rPr>
        <w:t xml:space="preserve">or the Surge Team </w:t>
      </w:r>
      <w:r w:rsidR="00253519">
        <w:rPr>
          <w:rFonts w:asciiTheme="majorBidi" w:hAnsiTheme="majorBidi" w:cstheme="majorBidi"/>
          <w:color w:val="000000"/>
        </w:rPr>
        <w:t>(</w:t>
      </w:r>
      <w:r w:rsidR="009B02F0">
        <w:rPr>
          <w:rFonts w:asciiTheme="majorBidi" w:hAnsiTheme="majorBidi" w:cstheme="majorBidi"/>
          <w:color w:val="000000"/>
        </w:rPr>
        <w:t>B</w:t>
      </w:r>
      <w:r w:rsidR="00253519">
        <w:rPr>
          <w:rFonts w:asciiTheme="majorBidi" w:hAnsiTheme="majorBidi" w:cstheme="majorBidi"/>
          <w:color w:val="000000"/>
        </w:rPr>
        <w:t>)</w:t>
      </w:r>
      <w:r>
        <w:rPr>
          <w:rFonts w:asciiTheme="majorBidi" w:hAnsiTheme="majorBidi" w:cstheme="majorBidi"/>
          <w:color w:val="000000"/>
        </w:rPr>
        <w:t xml:space="preserve">.  </w:t>
      </w:r>
      <w:r w:rsidR="00BD4A10" w:rsidRPr="00C95E8E">
        <w:rPr>
          <w:rFonts w:asciiTheme="majorBidi" w:hAnsiTheme="majorBidi" w:cstheme="majorBidi"/>
          <w:color w:val="000000"/>
        </w:rPr>
        <w:t xml:space="preserve"> </w:t>
      </w:r>
    </w:p>
    <w:p w14:paraId="15A4CDF1" w14:textId="77777777" w:rsidR="009E6070" w:rsidRDefault="009E6070" w:rsidP="00387333">
      <w:pPr>
        <w:spacing w:after="0" w:line="240" w:lineRule="auto"/>
        <w:rPr>
          <w:rFonts w:asciiTheme="majorBidi" w:hAnsiTheme="majorBidi" w:cstheme="majorBidi"/>
          <w:b/>
          <w:bCs/>
        </w:rPr>
      </w:pPr>
    </w:p>
    <w:p w14:paraId="5F37A9B2" w14:textId="2E2CF759" w:rsidR="00D12E4B" w:rsidRPr="008D0FC2" w:rsidRDefault="00D12E4B" w:rsidP="00387333">
      <w:pPr>
        <w:spacing w:after="0" w:line="240" w:lineRule="auto"/>
        <w:rPr>
          <w:rFonts w:asciiTheme="majorBidi" w:hAnsiTheme="majorBidi" w:cstheme="majorBidi"/>
          <w:b/>
          <w:bCs/>
        </w:rPr>
      </w:pPr>
      <w:r w:rsidRPr="008D0FC2">
        <w:rPr>
          <w:rFonts w:asciiTheme="majorBidi" w:hAnsiTheme="majorBidi" w:cstheme="majorBidi"/>
          <w:b/>
          <w:bCs/>
        </w:rPr>
        <w:t>Summary of assigned duties</w:t>
      </w:r>
      <w:r w:rsidR="00E073FF">
        <w:rPr>
          <w:rFonts w:asciiTheme="majorBidi" w:hAnsiTheme="majorBidi" w:cstheme="majorBidi"/>
          <w:b/>
          <w:bCs/>
        </w:rPr>
        <w:t>:</w:t>
      </w:r>
    </w:p>
    <w:p w14:paraId="6D27F4DD" w14:textId="607BC567" w:rsidR="004311FA" w:rsidRPr="002A34DD" w:rsidRDefault="004311FA" w:rsidP="004311FA">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 xml:space="preserve">Represent </w:t>
      </w:r>
      <w:r>
        <w:rPr>
          <w:rFonts w:asciiTheme="majorBidi" w:hAnsiTheme="majorBidi" w:cstheme="majorBidi"/>
          <w:bCs/>
          <w:sz w:val="22"/>
          <w:szCs w:val="22"/>
        </w:rPr>
        <w:t xml:space="preserve">the </w:t>
      </w:r>
      <w:r>
        <w:rPr>
          <w:rFonts w:asciiTheme="majorBidi" w:hAnsiTheme="majorBidi" w:cstheme="majorBidi"/>
          <w:bCs/>
          <w:sz w:val="22"/>
          <w:szCs w:val="22"/>
        </w:rPr>
        <w:t xml:space="preserve">GPEI in-country and liaise between </w:t>
      </w:r>
      <w:r>
        <w:rPr>
          <w:rFonts w:asciiTheme="majorBidi" w:hAnsiTheme="majorBidi" w:cstheme="majorBidi"/>
          <w:bCs/>
          <w:sz w:val="22"/>
          <w:szCs w:val="22"/>
        </w:rPr>
        <w:t xml:space="preserve">the </w:t>
      </w:r>
      <w:r>
        <w:rPr>
          <w:rFonts w:asciiTheme="majorBidi" w:hAnsiTheme="majorBidi" w:cstheme="majorBidi"/>
          <w:bCs/>
          <w:sz w:val="22"/>
          <w:szCs w:val="22"/>
        </w:rPr>
        <w:t xml:space="preserve">GPEI and partners at county and regional level; provide direct feedback to </w:t>
      </w:r>
      <w:r>
        <w:rPr>
          <w:rFonts w:asciiTheme="majorBidi" w:hAnsiTheme="majorBidi" w:cstheme="majorBidi"/>
          <w:bCs/>
          <w:sz w:val="22"/>
          <w:szCs w:val="22"/>
        </w:rPr>
        <w:t xml:space="preserve">the </w:t>
      </w:r>
      <w:r>
        <w:rPr>
          <w:rFonts w:asciiTheme="majorBidi" w:hAnsiTheme="majorBidi" w:cstheme="majorBidi"/>
          <w:bCs/>
          <w:sz w:val="22"/>
          <w:szCs w:val="22"/>
        </w:rPr>
        <w:t>GPEI about outbreak response progress, challenges and potential solutions.</w:t>
      </w:r>
    </w:p>
    <w:p w14:paraId="3C1BE8D3" w14:textId="7A884622" w:rsidR="005D34D7" w:rsidRPr="002A34DD" w:rsidRDefault="00BD4A10"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sidRPr="00C95E8E">
        <w:rPr>
          <w:rFonts w:asciiTheme="majorBidi" w:hAnsiTheme="majorBidi" w:cstheme="majorBidi"/>
          <w:bCs/>
          <w:sz w:val="22"/>
          <w:szCs w:val="22"/>
        </w:rPr>
        <w:t xml:space="preserve">Support </w:t>
      </w:r>
      <w:r>
        <w:rPr>
          <w:rFonts w:asciiTheme="majorBidi" w:hAnsiTheme="majorBidi" w:cstheme="majorBidi"/>
          <w:bCs/>
          <w:sz w:val="22"/>
          <w:szCs w:val="22"/>
        </w:rPr>
        <w:t xml:space="preserve">heads of WHO/UNICEF country offices </w:t>
      </w:r>
      <w:r w:rsidRPr="00C95E8E">
        <w:rPr>
          <w:rFonts w:asciiTheme="majorBidi" w:hAnsiTheme="majorBidi" w:cstheme="majorBidi"/>
          <w:bCs/>
          <w:sz w:val="22"/>
          <w:szCs w:val="22"/>
        </w:rPr>
        <w:t xml:space="preserve">with strategic and operational oversight of </w:t>
      </w:r>
      <w:r w:rsidR="00B71E5E">
        <w:rPr>
          <w:rFonts w:asciiTheme="majorBidi" w:hAnsiTheme="majorBidi" w:cstheme="majorBidi"/>
          <w:bCs/>
          <w:sz w:val="22"/>
          <w:szCs w:val="22"/>
        </w:rPr>
        <w:t xml:space="preserve">polio </w:t>
      </w:r>
      <w:r>
        <w:rPr>
          <w:rFonts w:asciiTheme="majorBidi" w:hAnsiTheme="majorBidi" w:cstheme="majorBidi"/>
          <w:bCs/>
          <w:sz w:val="22"/>
          <w:szCs w:val="22"/>
        </w:rPr>
        <w:t xml:space="preserve">outbreak </w:t>
      </w:r>
      <w:r w:rsidRPr="00C95E8E">
        <w:rPr>
          <w:rFonts w:asciiTheme="majorBidi" w:hAnsiTheme="majorBidi" w:cstheme="majorBidi"/>
          <w:bCs/>
          <w:sz w:val="22"/>
          <w:szCs w:val="22"/>
        </w:rPr>
        <w:t>response operations, ensur</w:t>
      </w:r>
      <w:r w:rsidR="009E6070">
        <w:rPr>
          <w:rFonts w:asciiTheme="majorBidi" w:hAnsiTheme="majorBidi" w:cstheme="majorBidi"/>
          <w:bCs/>
          <w:sz w:val="22"/>
          <w:szCs w:val="22"/>
        </w:rPr>
        <w:t>ing</w:t>
      </w:r>
      <w:r w:rsidR="009B02F0">
        <w:rPr>
          <w:rFonts w:asciiTheme="majorBidi" w:hAnsiTheme="majorBidi" w:cstheme="majorBidi"/>
          <w:bCs/>
          <w:sz w:val="22"/>
          <w:szCs w:val="22"/>
        </w:rPr>
        <w:t xml:space="preserve"> </w:t>
      </w:r>
      <w:r w:rsidR="00A209DC">
        <w:rPr>
          <w:rFonts w:asciiTheme="majorBidi" w:hAnsiTheme="majorBidi" w:cstheme="majorBidi"/>
          <w:bCs/>
          <w:sz w:val="22"/>
          <w:szCs w:val="22"/>
        </w:rPr>
        <w:t>that</w:t>
      </w:r>
      <w:r w:rsidRPr="00C95E8E">
        <w:rPr>
          <w:rFonts w:asciiTheme="majorBidi" w:hAnsiTheme="majorBidi" w:cstheme="majorBidi"/>
          <w:bCs/>
          <w:sz w:val="22"/>
          <w:szCs w:val="22"/>
        </w:rPr>
        <w:t xml:space="preserve"> they address the needs of the population</w:t>
      </w:r>
      <w:r w:rsidR="009E6070">
        <w:rPr>
          <w:rFonts w:asciiTheme="majorBidi" w:hAnsiTheme="majorBidi" w:cstheme="majorBidi"/>
          <w:bCs/>
          <w:sz w:val="22"/>
          <w:szCs w:val="22"/>
        </w:rPr>
        <w:t xml:space="preserve"> and </w:t>
      </w:r>
      <w:r w:rsidRPr="00C95E8E">
        <w:rPr>
          <w:rFonts w:asciiTheme="majorBidi" w:hAnsiTheme="majorBidi" w:cstheme="majorBidi"/>
          <w:bCs/>
          <w:sz w:val="22"/>
          <w:szCs w:val="22"/>
        </w:rPr>
        <w:t>are ali</w:t>
      </w:r>
      <w:r>
        <w:rPr>
          <w:rFonts w:asciiTheme="majorBidi" w:hAnsiTheme="majorBidi" w:cstheme="majorBidi"/>
          <w:bCs/>
          <w:sz w:val="22"/>
          <w:szCs w:val="22"/>
        </w:rPr>
        <w:t xml:space="preserve">gned with the </w:t>
      </w:r>
      <w:r w:rsidR="00A209DC">
        <w:rPr>
          <w:rFonts w:asciiTheme="majorBidi" w:hAnsiTheme="majorBidi" w:cstheme="majorBidi"/>
          <w:bCs/>
          <w:sz w:val="22"/>
          <w:szCs w:val="22"/>
        </w:rPr>
        <w:t>g</w:t>
      </w:r>
      <w:r>
        <w:rPr>
          <w:rFonts w:asciiTheme="majorBidi" w:hAnsiTheme="majorBidi" w:cstheme="majorBidi"/>
          <w:bCs/>
          <w:sz w:val="22"/>
          <w:szCs w:val="22"/>
        </w:rPr>
        <w:t>overnment</w:t>
      </w:r>
      <w:r w:rsidR="00A209DC">
        <w:rPr>
          <w:rFonts w:asciiTheme="majorBidi" w:hAnsiTheme="majorBidi" w:cstheme="majorBidi"/>
          <w:bCs/>
          <w:sz w:val="22"/>
          <w:szCs w:val="22"/>
        </w:rPr>
        <w:t>/Ministry of Health (MOH)</w:t>
      </w:r>
      <w:r>
        <w:rPr>
          <w:rFonts w:asciiTheme="majorBidi" w:hAnsiTheme="majorBidi" w:cstheme="majorBidi"/>
          <w:bCs/>
          <w:sz w:val="22"/>
          <w:szCs w:val="22"/>
        </w:rPr>
        <w:t xml:space="preserve"> plans and strategies and </w:t>
      </w:r>
      <w:r w:rsidR="00A209DC">
        <w:rPr>
          <w:rFonts w:asciiTheme="majorBidi" w:hAnsiTheme="majorBidi" w:cstheme="majorBidi"/>
          <w:bCs/>
          <w:sz w:val="22"/>
          <w:szCs w:val="22"/>
        </w:rPr>
        <w:t>the</w:t>
      </w:r>
      <w:r w:rsidR="00345AB1">
        <w:rPr>
          <w:rFonts w:asciiTheme="majorBidi" w:hAnsiTheme="majorBidi" w:cstheme="majorBidi"/>
          <w:bCs/>
          <w:sz w:val="22"/>
          <w:szCs w:val="22"/>
        </w:rPr>
        <w:t xml:space="preserve"> </w:t>
      </w:r>
      <w:r w:rsidR="009B02F0">
        <w:rPr>
          <w:rFonts w:asciiTheme="majorBidi" w:hAnsiTheme="majorBidi" w:cstheme="majorBidi"/>
          <w:bCs/>
          <w:sz w:val="22"/>
          <w:szCs w:val="22"/>
        </w:rPr>
        <w:t>polio</w:t>
      </w:r>
      <w:r>
        <w:rPr>
          <w:rFonts w:asciiTheme="majorBidi" w:hAnsiTheme="majorBidi" w:cstheme="majorBidi"/>
          <w:bCs/>
          <w:sz w:val="22"/>
          <w:szCs w:val="22"/>
        </w:rPr>
        <w:t xml:space="preserve"> outbreak response SOPs.</w:t>
      </w:r>
    </w:p>
    <w:p w14:paraId="7F556E3B" w14:textId="2719BAF9" w:rsidR="00253519" w:rsidRPr="002A34DD" w:rsidRDefault="002A34DD"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L</w:t>
      </w:r>
      <w:r w:rsidR="005D34D7" w:rsidRPr="00345AB1">
        <w:rPr>
          <w:rFonts w:asciiTheme="majorBidi" w:hAnsiTheme="majorBidi" w:cstheme="majorBidi"/>
          <w:bCs/>
          <w:sz w:val="22"/>
          <w:szCs w:val="22"/>
        </w:rPr>
        <w:t xml:space="preserve">ead and guide Team A and </w:t>
      </w:r>
      <w:r>
        <w:rPr>
          <w:rFonts w:asciiTheme="majorBidi" w:hAnsiTheme="majorBidi" w:cstheme="majorBidi"/>
          <w:bCs/>
          <w:sz w:val="22"/>
          <w:szCs w:val="22"/>
        </w:rPr>
        <w:t>T</w:t>
      </w:r>
      <w:r w:rsidRPr="00345AB1">
        <w:rPr>
          <w:rFonts w:asciiTheme="majorBidi" w:hAnsiTheme="majorBidi" w:cstheme="majorBidi"/>
          <w:bCs/>
          <w:sz w:val="22"/>
          <w:szCs w:val="22"/>
        </w:rPr>
        <w:t xml:space="preserve">eam </w:t>
      </w:r>
      <w:r w:rsidR="005D34D7" w:rsidRPr="00345AB1">
        <w:rPr>
          <w:rFonts w:asciiTheme="majorBidi" w:hAnsiTheme="majorBidi" w:cstheme="majorBidi"/>
          <w:bCs/>
          <w:sz w:val="22"/>
          <w:szCs w:val="22"/>
        </w:rPr>
        <w:t>B on outbreak response strategies and technical oversight of the response activities.</w:t>
      </w:r>
    </w:p>
    <w:p w14:paraId="3E8F2120" w14:textId="77777777" w:rsidR="0076146A" w:rsidRDefault="00A209DC" w:rsidP="0076146A">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Foster</w:t>
      </w:r>
      <w:r w:rsidRPr="00C95E8E">
        <w:rPr>
          <w:rFonts w:asciiTheme="majorBidi" w:hAnsiTheme="majorBidi" w:cstheme="majorBidi"/>
          <w:bCs/>
          <w:sz w:val="22"/>
          <w:szCs w:val="22"/>
        </w:rPr>
        <w:t xml:space="preserve"> </w:t>
      </w:r>
      <w:r w:rsidR="00BD4A10" w:rsidRPr="00C95E8E">
        <w:rPr>
          <w:rFonts w:asciiTheme="majorBidi" w:hAnsiTheme="majorBidi" w:cstheme="majorBidi"/>
          <w:bCs/>
          <w:sz w:val="22"/>
          <w:szCs w:val="22"/>
        </w:rPr>
        <w:t xml:space="preserve">close coordination with </w:t>
      </w:r>
      <w:r w:rsidR="009E6070">
        <w:rPr>
          <w:rFonts w:asciiTheme="majorBidi" w:hAnsiTheme="majorBidi" w:cstheme="majorBidi"/>
          <w:bCs/>
          <w:sz w:val="22"/>
          <w:szCs w:val="22"/>
        </w:rPr>
        <w:t>MOH</w:t>
      </w:r>
      <w:r w:rsidR="00925B33">
        <w:rPr>
          <w:rFonts w:asciiTheme="majorBidi" w:hAnsiTheme="majorBidi" w:cstheme="majorBidi"/>
          <w:bCs/>
          <w:sz w:val="22"/>
          <w:szCs w:val="22"/>
        </w:rPr>
        <w:t xml:space="preserve">, </w:t>
      </w:r>
      <w:r w:rsidR="009E6070">
        <w:rPr>
          <w:rFonts w:asciiTheme="majorBidi" w:hAnsiTheme="majorBidi" w:cstheme="majorBidi"/>
          <w:bCs/>
          <w:sz w:val="22"/>
          <w:szCs w:val="22"/>
        </w:rPr>
        <w:t xml:space="preserve">in-country </w:t>
      </w:r>
      <w:r w:rsidR="00BA6625">
        <w:rPr>
          <w:rFonts w:asciiTheme="majorBidi" w:hAnsiTheme="majorBidi" w:cstheme="majorBidi"/>
          <w:bCs/>
          <w:sz w:val="22"/>
          <w:szCs w:val="22"/>
        </w:rPr>
        <w:t>h</w:t>
      </w:r>
      <w:r w:rsidR="00BD4A10" w:rsidRPr="00C95E8E">
        <w:rPr>
          <w:rFonts w:asciiTheme="majorBidi" w:hAnsiTheme="majorBidi" w:cstheme="majorBidi"/>
          <w:bCs/>
          <w:sz w:val="22"/>
          <w:szCs w:val="22"/>
        </w:rPr>
        <w:t xml:space="preserve">ealth </w:t>
      </w:r>
      <w:r>
        <w:rPr>
          <w:rFonts w:asciiTheme="majorBidi" w:hAnsiTheme="majorBidi" w:cstheme="majorBidi"/>
          <w:bCs/>
          <w:sz w:val="22"/>
          <w:szCs w:val="22"/>
        </w:rPr>
        <w:t xml:space="preserve">and other </w:t>
      </w:r>
      <w:r w:rsidR="00BA6625">
        <w:rPr>
          <w:rFonts w:asciiTheme="majorBidi" w:hAnsiTheme="majorBidi" w:cstheme="majorBidi"/>
          <w:bCs/>
          <w:sz w:val="22"/>
          <w:szCs w:val="22"/>
        </w:rPr>
        <w:t>partners</w:t>
      </w:r>
      <w:r w:rsidR="009E6070">
        <w:rPr>
          <w:rFonts w:asciiTheme="majorBidi" w:hAnsiTheme="majorBidi" w:cstheme="majorBidi"/>
          <w:bCs/>
          <w:sz w:val="22"/>
          <w:szCs w:val="22"/>
        </w:rPr>
        <w:t>,</w:t>
      </w:r>
      <w:r w:rsidR="00925B33">
        <w:rPr>
          <w:rFonts w:asciiTheme="majorBidi" w:hAnsiTheme="majorBidi" w:cstheme="majorBidi"/>
          <w:bCs/>
          <w:sz w:val="22"/>
          <w:szCs w:val="22"/>
        </w:rPr>
        <w:t xml:space="preserve"> and regional offices and HQs</w:t>
      </w:r>
      <w:r w:rsidR="000674C5">
        <w:rPr>
          <w:rFonts w:asciiTheme="majorBidi" w:hAnsiTheme="majorBidi" w:cstheme="majorBidi"/>
          <w:bCs/>
          <w:sz w:val="22"/>
          <w:szCs w:val="22"/>
        </w:rPr>
        <w:t xml:space="preserve"> and assist in the organization of </w:t>
      </w:r>
      <w:r w:rsidR="00AA55BF">
        <w:rPr>
          <w:rFonts w:asciiTheme="majorBidi" w:hAnsiTheme="majorBidi" w:cstheme="majorBidi"/>
          <w:bCs/>
          <w:sz w:val="22"/>
          <w:szCs w:val="22"/>
        </w:rPr>
        <w:t xml:space="preserve">regular </w:t>
      </w:r>
      <w:r w:rsidR="000674C5">
        <w:rPr>
          <w:rFonts w:asciiTheme="majorBidi" w:hAnsiTheme="majorBidi" w:cstheme="majorBidi"/>
          <w:bCs/>
          <w:sz w:val="22"/>
          <w:szCs w:val="22"/>
        </w:rPr>
        <w:t>coordination meetings</w:t>
      </w:r>
      <w:r w:rsidR="002A34DD">
        <w:rPr>
          <w:rFonts w:asciiTheme="majorBidi" w:hAnsiTheme="majorBidi" w:cstheme="majorBidi"/>
          <w:bCs/>
          <w:sz w:val="22"/>
          <w:szCs w:val="22"/>
        </w:rPr>
        <w:t xml:space="preserve">, </w:t>
      </w:r>
      <w:r w:rsidR="000674C5">
        <w:rPr>
          <w:rFonts w:asciiTheme="majorBidi" w:hAnsiTheme="majorBidi" w:cstheme="majorBidi"/>
          <w:bCs/>
          <w:sz w:val="22"/>
          <w:szCs w:val="22"/>
        </w:rPr>
        <w:t>teleconferences</w:t>
      </w:r>
      <w:r w:rsidR="002A34DD">
        <w:rPr>
          <w:rFonts w:asciiTheme="majorBidi" w:hAnsiTheme="majorBidi" w:cstheme="majorBidi"/>
          <w:bCs/>
          <w:sz w:val="22"/>
          <w:szCs w:val="22"/>
        </w:rPr>
        <w:t xml:space="preserve">, and </w:t>
      </w:r>
      <w:r w:rsidR="000674C5">
        <w:rPr>
          <w:rFonts w:asciiTheme="majorBidi" w:hAnsiTheme="majorBidi" w:cstheme="majorBidi"/>
          <w:bCs/>
          <w:sz w:val="22"/>
          <w:szCs w:val="22"/>
        </w:rPr>
        <w:t>updates.</w:t>
      </w:r>
      <w:r w:rsidR="00D800A1">
        <w:rPr>
          <w:rFonts w:asciiTheme="majorBidi" w:hAnsiTheme="majorBidi" w:cstheme="majorBidi"/>
          <w:bCs/>
          <w:sz w:val="22"/>
          <w:szCs w:val="22"/>
        </w:rPr>
        <w:t xml:space="preserve"> </w:t>
      </w:r>
    </w:p>
    <w:p w14:paraId="31A18555" w14:textId="4DBCFF2F" w:rsidR="009E6070" w:rsidRPr="002A34DD" w:rsidRDefault="00A209DC"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Work with MOH/WHO/UNICEF teams to develop a national outbreak response plan</w:t>
      </w:r>
      <w:r w:rsidR="002A34DD">
        <w:rPr>
          <w:rFonts w:asciiTheme="majorBidi" w:hAnsiTheme="majorBidi" w:cstheme="majorBidi"/>
          <w:bCs/>
          <w:sz w:val="22"/>
          <w:szCs w:val="22"/>
        </w:rPr>
        <w:t>,</w:t>
      </w:r>
      <w:r>
        <w:rPr>
          <w:rFonts w:asciiTheme="majorBidi" w:hAnsiTheme="majorBidi" w:cstheme="majorBidi"/>
          <w:bCs/>
          <w:sz w:val="22"/>
          <w:szCs w:val="22"/>
        </w:rPr>
        <w:t xml:space="preserve"> including a budget, chronogram of activities, and human resources (HR) surge plan</w:t>
      </w:r>
      <w:r w:rsidR="002A34DD">
        <w:rPr>
          <w:rFonts w:asciiTheme="majorBidi" w:hAnsiTheme="majorBidi" w:cstheme="majorBidi"/>
          <w:bCs/>
          <w:sz w:val="22"/>
          <w:szCs w:val="22"/>
        </w:rPr>
        <w:t>, p</w:t>
      </w:r>
      <w:r w:rsidR="00AA55BF">
        <w:rPr>
          <w:rFonts w:asciiTheme="majorBidi" w:hAnsiTheme="majorBidi" w:cstheme="majorBidi"/>
          <w:bCs/>
          <w:sz w:val="22"/>
          <w:szCs w:val="22"/>
        </w:rPr>
        <w:t>eriodically adjust</w:t>
      </w:r>
      <w:r w:rsidR="002A34DD">
        <w:rPr>
          <w:rFonts w:asciiTheme="majorBidi" w:hAnsiTheme="majorBidi" w:cstheme="majorBidi"/>
          <w:bCs/>
          <w:sz w:val="22"/>
          <w:szCs w:val="22"/>
        </w:rPr>
        <w:t>ing</w:t>
      </w:r>
      <w:r w:rsidR="00AA55BF">
        <w:rPr>
          <w:rFonts w:asciiTheme="majorBidi" w:hAnsiTheme="majorBidi" w:cstheme="majorBidi"/>
          <w:bCs/>
          <w:sz w:val="22"/>
          <w:szCs w:val="22"/>
        </w:rPr>
        <w:t xml:space="preserve"> and adapt</w:t>
      </w:r>
      <w:r w:rsidR="002A34DD">
        <w:rPr>
          <w:rFonts w:asciiTheme="majorBidi" w:hAnsiTheme="majorBidi" w:cstheme="majorBidi"/>
          <w:bCs/>
          <w:sz w:val="22"/>
          <w:szCs w:val="22"/>
        </w:rPr>
        <w:t>ing</w:t>
      </w:r>
      <w:r w:rsidR="00AA55BF">
        <w:rPr>
          <w:rFonts w:asciiTheme="majorBidi" w:hAnsiTheme="majorBidi" w:cstheme="majorBidi"/>
          <w:bCs/>
          <w:sz w:val="22"/>
          <w:szCs w:val="22"/>
        </w:rPr>
        <w:t xml:space="preserve"> the plan</w:t>
      </w:r>
      <w:r w:rsidR="009E6070">
        <w:rPr>
          <w:rFonts w:asciiTheme="majorBidi" w:hAnsiTheme="majorBidi" w:cstheme="majorBidi"/>
          <w:bCs/>
          <w:sz w:val="22"/>
          <w:szCs w:val="22"/>
        </w:rPr>
        <w:t>,</w:t>
      </w:r>
      <w:r w:rsidR="00AA55BF">
        <w:rPr>
          <w:rFonts w:asciiTheme="majorBidi" w:hAnsiTheme="majorBidi" w:cstheme="majorBidi"/>
          <w:bCs/>
          <w:sz w:val="22"/>
          <w:szCs w:val="22"/>
        </w:rPr>
        <w:t xml:space="preserve"> as needed.</w:t>
      </w:r>
    </w:p>
    <w:p w14:paraId="30AC1BAC" w14:textId="419E883D" w:rsidR="009E6070" w:rsidRPr="002A34DD" w:rsidRDefault="00F9408B"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Collaborate</w:t>
      </w:r>
      <w:r w:rsidR="00A209DC">
        <w:rPr>
          <w:rFonts w:asciiTheme="majorBidi" w:hAnsiTheme="majorBidi" w:cstheme="majorBidi"/>
          <w:bCs/>
          <w:sz w:val="22"/>
          <w:szCs w:val="22"/>
        </w:rPr>
        <w:t xml:space="preserve"> with MOH/WHO/UNICEF teams to establish outbreak response structures</w:t>
      </w:r>
      <w:r w:rsidR="00496556">
        <w:rPr>
          <w:rFonts w:asciiTheme="majorBidi" w:hAnsiTheme="majorBidi" w:cstheme="majorBidi"/>
          <w:bCs/>
          <w:sz w:val="22"/>
          <w:szCs w:val="22"/>
        </w:rPr>
        <w:t xml:space="preserve"> </w:t>
      </w:r>
      <w:r w:rsidR="00A209DC">
        <w:rPr>
          <w:rFonts w:asciiTheme="majorBidi" w:hAnsiTheme="majorBidi" w:cstheme="majorBidi"/>
          <w:bCs/>
          <w:sz w:val="22"/>
          <w:szCs w:val="22"/>
        </w:rPr>
        <w:t>that include the four components of outbreak response: outbreak investigation, outbreak response immunization, strengthening AFP surveillance</w:t>
      </w:r>
      <w:r w:rsidR="009E6070">
        <w:rPr>
          <w:rFonts w:asciiTheme="majorBidi" w:hAnsiTheme="majorBidi" w:cstheme="majorBidi"/>
          <w:bCs/>
          <w:sz w:val="22"/>
          <w:szCs w:val="22"/>
        </w:rPr>
        <w:t>,</w:t>
      </w:r>
      <w:r w:rsidR="00A209DC">
        <w:rPr>
          <w:rFonts w:asciiTheme="majorBidi" w:hAnsiTheme="majorBidi" w:cstheme="majorBidi"/>
          <w:bCs/>
          <w:sz w:val="22"/>
          <w:szCs w:val="22"/>
        </w:rPr>
        <w:t xml:space="preserve"> and strengthening routine immunization</w:t>
      </w:r>
      <w:r w:rsidR="009E6070">
        <w:rPr>
          <w:rFonts w:asciiTheme="majorBidi" w:hAnsiTheme="majorBidi" w:cstheme="majorBidi"/>
          <w:bCs/>
          <w:sz w:val="22"/>
          <w:szCs w:val="22"/>
        </w:rPr>
        <w:t>.</w:t>
      </w:r>
    </w:p>
    <w:p w14:paraId="20700F23" w14:textId="7BC54C8C" w:rsidR="009E6070" w:rsidRPr="002A34DD" w:rsidRDefault="00F9408B"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Collaborate</w:t>
      </w:r>
      <w:r w:rsidR="000674C5">
        <w:rPr>
          <w:rFonts w:asciiTheme="majorBidi" w:hAnsiTheme="majorBidi" w:cstheme="majorBidi"/>
          <w:bCs/>
          <w:sz w:val="22"/>
          <w:szCs w:val="22"/>
        </w:rPr>
        <w:t xml:space="preserve"> with MOH/WHO/UNICEF teams to produce updates of outbreak response activities </w:t>
      </w:r>
      <w:r w:rsidR="00552C97">
        <w:rPr>
          <w:rFonts w:asciiTheme="majorBidi" w:hAnsiTheme="majorBidi" w:cstheme="majorBidi"/>
          <w:bCs/>
          <w:sz w:val="22"/>
          <w:szCs w:val="22"/>
        </w:rPr>
        <w:t xml:space="preserve">(e.g., </w:t>
      </w:r>
      <w:r w:rsidR="000674C5">
        <w:rPr>
          <w:rFonts w:asciiTheme="majorBidi" w:hAnsiTheme="majorBidi" w:cstheme="majorBidi"/>
          <w:bCs/>
          <w:sz w:val="22"/>
          <w:szCs w:val="22"/>
        </w:rPr>
        <w:t>SITREPS, bulletins,</w:t>
      </w:r>
      <w:r w:rsidR="00552C97">
        <w:rPr>
          <w:rFonts w:asciiTheme="majorBidi" w:hAnsiTheme="majorBidi" w:cstheme="majorBidi"/>
          <w:bCs/>
          <w:sz w:val="22"/>
          <w:szCs w:val="22"/>
        </w:rPr>
        <w:t xml:space="preserve"> and</w:t>
      </w:r>
      <w:r w:rsidR="000674C5">
        <w:rPr>
          <w:rFonts w:asciiTheme="majorBidi" w:hAnsiTheme="majorBidi" w:cstheme="majorBidi"/>
          <w:bCs/>
          <w:sz w:val="22"/>
          <w:szCs w:val="22"/>
        </w:rPr>
        <w:t xml:space="preserve"> newsletters</w:t>
      </w:r>
      <w:r w:rsidR="00552C97">
        <w:rPr>
          <w:rFonts w:asciiTheme="majorBidi" w:hAnsiTheme="majorBidi" w:cstheme="majorBidi"/>
          <w:bCs/>
          <w:sz w:val="22"/>
          <w:szCs w:val="22"/>
        </w:rPr>
        <w:t xml:space="preserve">) </w:t>
      </w:r>
      <w:r w:rsidR="000674C5">
        <w:rPr>
          <w:rFonts w:asciiTheme="majorBidi" w:hAnsiTheme="majorBidi" w:cstheme="majorBidi"/>
          <w:bCs/>
          <w:sz w:val="22"/>
          <w:szCs w:val="22"/>
        </w:rPr>
        <w:t xml:space="preserve">for distribution to </w:t>
      </w:r>
      <w:r w:rsidR="00AA55BF">
        <w:rPr>
          <w:rFonts w:asciiTheme="majorBidi" w:hAnsiTheme="majorBidi" w:cstheme="majorBidi"/>
          <w:bCs/>
          <w:sz w:val="22"/>
          <w:szCs w:val="22"/>
        </w:rPr>
        <w:t xml:space="preserve">relevant </w:t>
      </w:r>
      <w:r w:rsidR="000674C5">
        <w:rPr>
          <w:rFonts w:asciiTheme="majorBidi" w:hAnsiTheme="majorBidi" w:cstheme="majorBidi"/>
          <w:bCs/>
          <w:sz w:val="22"/>
          <w:szCs w:val="22"/>
        </w:rPr>
        <w:t xml:space="preserve">partners. </w:t>
      </w:r>
    </w:p>
    <w:p w14:paraId="5F00B5E3" w14:textId="26FB9035" w:rsidR="004F3E7B" w:rsidRPr="002A34DD" w:rsidRDefault="00F9408B"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rPr>
      </w:pPr>
      <w:r>
        <w:rPr>
          <w:rFonts w:asciiTheme="majorBidi" w:hAnsiTheme="majorBidi" w:cstheme="majorBidi"/>
          <w:bCs/>
          <w:sz w:val="22"/>
          <w:szCs w:val="22"/>
        </w:rPr>
        <w:t>Collaborate</w:t>
      </w:r>
      <w:r w:rsidR="00AA55BF">
        <w:rPr>
          <w:rFonts w:asciiTheme="majorBidi" w:hAnsiTheme="majorBidi" w:cstheme="majorBidi"/>
          <w:bCs/>
          <w:sz w:val="22"/>
          <w:szCs w:val="22"/>
        </w:rPr>
        <w:t xml:space="preserve"> with MOH/WHO/UNICEF teams to organize periodic external outbreak response assessments.</w:t>
      </w:r>
      <w:r w:rsidR="004F3E7B">
        <w:rPr>
          <w:rFonts w:asciiTheme="majorBidi" w:hAnsiTheme="majorBidi" w:cstheme="majorBidi"/>
          <w:bCs/>
          <w:sz w:val="22"/>
          <w:szCs w:val="22"/>
        </w:rPr>
        <w:t xml:space="preserve"> </w:t>
      </w:r>
    </w:p>
    <w:p w14:paraId="00150926" w14:textId="1BD813E7" w:rsidR="009E6070" w:rsidRPr="002A34DD" w:rsidRDefault="004F3E7B"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sidRPr="004F3E7B">
        <w:rPr>
          <w:rFonts w:asciiTheme="majorBidi" w:hAnsiTheme="majorBidi" w:cstheme="majorBidi"/>
          <w:bCs/>
          <w:sz w:val="22"/>
          <w:szCs w:val="22"/>
        </w:rPr>
        <w:t xml:space="preserve">Collaborate with MOH/WHO/UNICEF teams to </w:t>
      </w:r>
      <w:r>
        <w:rPr>
          <w:rFonts w:asciiTheme="majorBidi" w:hAnsiTheme="majorBidi" w:cstheme="majorBidi"/>
          <w:bCs/>
          <w:sz w:val="22"/>
          <w:szCs w:val="22"/>
        </w:rPr>
        <w:t>document the closure of the outbreak.</w:t>
      </w:r>
    </w:p>
    <w:p w14:paraId="14BB84A5" w14:textId="3DDDE624" w:rsidR="00AA55BF" w:rsidRDefault="00F9408B"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lastRenderedPageBreak/>
        <w:t>Collaborate</w:t>
      </w:r>
      <w:r w:rsidR="00AA55BF">
        <w:rPr>
          <w:rFonts w:asciiTheme="majorBidi" w:hAnsiTheme="majorBidi" w:cstheme="majorBidi"/>
          <w:bCs/>
          <w:sz w:val="22"/>
          <w:szCs w:val="22"/>
        </w:rPr>
        <w:t xml:space="preserve"> with MOH/WHO/UNICEF teams to assess the security situation in the geographic areas included in the response; as necessary</w:t>
      </w:r>
      <w:r w:rsidR="005108D5">
        <w:rPr>
          <w:rFonts w:asciiTheme="majorBidi" w:hAnsiTheme="majorBidi" w:cstheme="majorBidi"/>
          <w:bCs/>
          <w:sz w:val="22"/>
          <w:szCs w:val="22"/>
        </w:rPr>
        <w:t>,</w:t>
      </w:r>
      <w:r w:rsidR="00AA55BF">
        <w:rPr>
          <w:rFonts w:asciiTheme="majorBidi" w:hAnsiTheme="majorBidi" w:cstheme="majorBidi"/>
          <w:bCs/>
          <w:sz w:val="22"/>
          <w:szCs w:val="22"/>
        </w:rPr>
        <w:t xml:space="preserve"> engage appropriate partners to discuss special strategies and resources for insecure areas.</w:t>
      </w:r>
    </w:p>
    <w:p w14:paraId="3A8A6136" w14:textId="7F6C6B25" w:rsidR="005108D5" w:rsidRPr="00ED22A5" w:rsidRDefault="005108D5" w:rsidP="00ED22A5">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C</w:t>
      </w:r>
      <w:r w:rsidR="000674C5" w:rsidRPr="00C95E8E">
        <w:rPr>
          <w:rFonts w:asciiTheme="majorBidi" w:hAnsiTheme="majorBidi" w:cstheme="majorBidi"/>
          <w:bCs/>
          <w:sz w:val="22"/>
          <w:szCs w:val="22"/>
        </w:rPr>
        <w:t xml:space="preserve">ollaborate with </w:t>
      </w:r>
      <w:r w:rsidR="00606EC1">
        <w:rPr>
          <w:rFonts w:asciiTheme="majorBidi" w:hAnsiTheme="majorBidi" w:cstheme="majorBidi"/>
          <w:bCs/>
          <w:sz w:val="22"/>
          <w:szCs w:val="22"/>
        </w:rPr>
        <w:t xml:space="preserve">the </w:t>
      </w:r>
      <w:r w:rsidR="000674C5" w:rsidRPr="00C95E8E">
        <w:rPr>
          <w:rFonts w:asciiTheme="majorBidi" w:hAnsiTheme="majorBidi" w:cstheme="majorBidi"/>
          <w:bCs/>
          <w:sz w:val="22"/>
          <w:szCs w:val="22"/>
        </w:rPr>
        <w:t xml:space="preserve">communications team to ensure </w:t>
      </w:r>
      <w:r w:rsidR="000674C5">
        <w:rPr>
          <w:rFonts w:asciiTheme="majorBidi" w:hAnsiTheme="majorBidi" w:cstheme="majorBidi"/>
          <w:bCs/>
          <w:sz w:val="22"/>
          <w:szCs w:val="22"/>
        </w:rPr>
        <w:t xml:space="preserve">the preparation of an overall outbreak response communication plan and the </w:t>
      </w:r>
      <w:r w:rsidR="00552C97">
        <w:rPr>
          <w:rFonts w:asciiTheme="majorBidi" w:hAnsiTheme="majorBidi" w:cstheme="majorBidi"/>
          <w:bCs/>
          <w:sz w:val="22"/>
          <w:szCs w:val="22"/>
        </w:rPr>
        <w:t>appropriate</w:t>
      </w:r>
      <w:r w:rsidR="000674C5" w:rsidRPr="00C95E8E">
        <w:rPr>
          <w:rFonts w:asciiTheme="majorBidi" w:hAnsiTheme="majorBidi" w:cstheme="majorBidi"/>
          <w:bCs/>
          <w:sz w:val="22"/>
          <w:szCs w:val="22"/>
        </w:rPr>
        <w:t xml:space="preserve"> content of advocacy</w:t>
      </w:r>
      <w:r w:rsidR="00552C97">
        <w:rPr>
          <w:rFonts w:asciiTheme="majorBidi" w:hAnsiTheme="majorBidi" w:cstheme="majorBidi"/>
          <w:bCs/>
          <w:sz w:val="22"/>
          <w:szCs w:val="22"/>
        </w:rPr>
        <w:t xml:space="preserve"> and </w:t>
      </w:r>
      <w:r w:rsidR="000674C5" w:rsidRPr="00C95E8E">
        <w:rPr>
          <w:rFonts w:asciiTheme="majorBidi" w:hAnsiTheme="majorBidi" w:cstheme="majorBidi"/>
          <w:bCs/>
          <w:sz w:val="22"/>
          <w:szCs w:val="22"/>
        </w:rPr>
        <w:t>messaging</w:t>
      </w:r>
      <w:r w:rsidR="00552C97">
        <w:rPr>
          <w:rFonts w:asciiTheme="majorBidi" w:hAnsiTheme="majorBidi" w:cstheme="majorBidi"/>
          <w:bCs/>
          <w:sz w:val="22"/>
          <w:szCs w:val="22"/>
        </w:rPr>
        <w:t xml:space="preserve"> strategies</w:t>
      </w:r>
      <w:r w:rsidR="00E3335C">
        <w:rPr>
          <w:rFonts w:asciiTheme="majorBidi" w:hAnsiTheme="majorBidi" w:cstheme="majorBidi"/>
          <w:bCs/>
          <w:sz w:val="22"/>
          <w:szCs w:val="22"/>
        </w:rPr>
        <w:t>.</w:t>
      </w:r>
    </w:p>
    <w:p w14:paraId="12D6CD5F" w14:textId="7D576E46" w:rsidR="009E6070" w:rsidRPr="002A34DD" w:rsidRDefault="005108D5"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Pr>
          <w:rFonts w:asciiTheme="majorBidi" w:hAnsiTheme="majorBidi" w:cstheme="majorBidi"/>
          <w:bCs/>
          <w:sz w:val="22"/>
          <w:szCs w:val="22"/>
        </w:rPr>
        <w:t>C</w:t>
      </w:r>
      <w:r w:rsidR="000674C5">
        <w:rPr>
          <w:rFonts w:asciiTheme="majorBidi" w:hAnsiTheme="majorBidi" w:cstheme="majorBidi"/>
          <w:bCs/>
          <w:sz w:val="22"/>
          <w:szCs w:val="22"/>
        </w:rPr>
        <w:t xml:space="preserve">ollaborate with </w:t>
      </w:r>
      <w:r w:rsidR="00606EC1">
        <w:rPr>
          <w:rFonts w:asciiTheme="majorBidi" w:hAnsiTheme="majorBidi" w:cstheme="majorBidi"/>
          <w:bCs/>
          <w:sz w:val="22"/>
          <w:szCs w:val="22"/>
        </w:rPr>
        <w:t xml:space="preserve">the Outbreak </w:t>
      </w:r>
      <w:r w:rsidR="000674C5">
        <w:rPr>
          <w:rFonts w:asciiTheme="majorBidi" w:hAnsiTheme="majorBidi" w:cstheme="majorBidi"/>
          <w:bCs/>
          <w:sz w:val="22"/>
          <w:szCs w:val="22"/>
        </w:rPr>
        <w:t xml:space="preserve">Operations Manager to </w:t>
      </w:r>
      <w:r>
        <w:rPr>
          <w:rFonts w:asciiTheme="majorBidi" w:hAnsiTheme="majorBidi" w:cstheme="majorBidi"/>
          <w:bCs/>
          <w:sz w:val="22"/>
          <w:szCs w:val="22"/>
        </w:rPr>
        <w:t xml:space="preserve">ensure </w:t>
      </w:r>
      <w:r w:rsidR="000674C5">
        <w:rPr>
          <w:rFonts w:asciiTheme="majorBidi" w:hAnsiTheme="majorBidi" w:cstheme="majorBidi"/>
          <w:bCs/>
          <w:sz w:val="22"/>
          <w:szCs w:val="22"/>
        </w:rPr>
        <w:t>that the logistical aspects</w:t>
      </w:r>
      <w:r>
        <w:rPr>
          <w:rFonts w:asciiTheme="majorBidi" w:hAnsiTheme="majorBidi" w:cstheme="majorBidi"/>
          <w:bCs/>
          <w:sz w:val="22"/>
          <w:szCs w:val="22"/>
        </w:rPr>
        <w:t xml:space="preserve"> </w:t>
      </w:r>
      <w:r w:rsidR="000674C5">
        <w:rPr>
          <w:rFonts w:asciiTheme="majorBidi" w:hAnsiTheme="majorBidi" w:cstheme="majorBidi"/>
          <w:bCs/>
          <w:sz w:val="22"/>
          <w:szCs w:val="22"/>
        </w:rPr>
        <w:t>of the outbreak response</w:t>
      </w:r>
      <w:r>
        <w:rPr>
          <w:rFonts w:asciiTheme="majorBidi" w:hAnsiTheme="majorBidi" w:cstheme="majorBidi"/>
          <w:bCs/>
          <w:sz w:val="22"/>
          <w:szCs w:val="22"/>
        </w:rPr>
        <w:t>, especially financing and HR,</w:t>
      </w:r>
      <w:r w:rsidR="000674C5">
        <w:rPr>
          <w:rFonts w:asciiTheme="majorBidi" w:hAnsiTheme="majorBidi" w:cstheme="majorBidi"/>
          <w:bCs/>
          <w:sz w:val="22"/>
          <w:szCs w:val="22"/>
        </w:rPr>
        <w:t xml:space="preserve"> are managed with optimal efficiency.  </w:t>
      </w:r>
    </w:p>
    <w:p w14:paraId="559176B3" w14:textId="1E2E7761" w:rsidR="009E6070" w:rsidRPr="002A34DD" w:rsidRDefault="00BD4A10" w:rsidP="002A34DD">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bCs/>
          <w:sz w:val="22"/>
          <w:szCs w:val="22"/>
        </w:rPr>
      </w:pPr>
      <w:r w:rsidRPr="000674C5">
        <w:rPr>
          <w:rFonts w:asciiTheme="majorBidi" w:hAnsiTheme="majorBidi" w:cstheme="majorBidi"/>
          <w:bCs/>
          <w:sz w:val="22"/>
          <w:szCs w:val="22"/>
        </w:rPr>
        <w:t>Review and clear</w:t>
      </w:r>
      <w:r w:rsidR="00A209DC" w:rsidRPr="000674C5">
        <w:rPr>
          <w:rFonts w:asciiTheme="majorBidi" w:hAnsiTheme="majorBidi" w:cstheme="majorBidi"/>
          <w:bCs/>
          <w:sz w:val="22"/>
          <w:szCs w:val="22"/>
        </w:rPr>
        <w:t xml:space="preserve"> </w:t>
      </w:r>
      <w:r w:rsidRPr="000674C5">
        <w:rPr>
          <w:rFonts w:asciiTheme="majorBidi" w:hAnsiTheme="majorBidi" w:cstheme="majorBidi"/>
          <w:bCs/>
          <w:sz w:val="22"/>
          <w:szCs w:val="22"/>
        </w:rPr>
        <w:t>donor products and provide strategic guidance on resource mobilization and proposal development</w:t>
      </w:r>
      <w:r w:rsidR="005108D5">
        <w:rPr>
          <w:rFonts w:asciiTheme="majorBidi" w:hAnsiTheme="majorBidi" w:cstheme="majorBidi"/>
          <w:bCs/>
          <w:sz w:val="22"/>
          <w:szCs w:val="22"/>
        </w:rPr>
        <w:t>.</w:t>
      </w:r>
    </w:p>
    <w:p w14:paraId="6C609256" w14:textId="49ED9D99" w:rsidR="009E6070" w:rsidRPr="00F3749F" w:rsidRDefault="00BD4A10" w:rsidP="004311FA">
      <w:pPr>
        <w:pStyle w:val="FieldText"/>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ajorBidi" w:hAnsiTheme="majorBidi" w:cstheme="majorBidi"/>
        </w:rPr>
      </w:pPr>
      <w:r w:rsidRPr="00C95E8E">
        <w:rPr>
          <w:rFonts w:asciiTheme="majorBidi" w:hAnsiTheme="majorBidi" w:cstheme="majorBidi"/>
          <w:bCs/>
          <w:sz w:val="22"/>
          <w:szCs w:val="22"/>
        </w:rPr>
        <w:t>Undertake other assignment</w:t>
      </w:r>
      <w:r w:rsidR="005108D5">
        <w:rPr>
          <w:rFonts w:asciiTheme="majorBidi" w:hAnsiTheme="majorBidi" w:cstheme="majorBidi"/>
          <w:bCs/>
          <w:sz w:val="22"/>
          <w:szCs w:val="22"/>
        </w:rPr>
        <w:t>s</w:t>
      </w:r>
      <w:r w:rsidRPr="00C95E8E">
        <w:rPr>
          <w:rFonts w:asciiTheme="majorBidi" w:hAnsiTheme="majorBidi" w:cstheme="majorBidi"/>
          <w:bCs/>
          <w:sz w:val="22"/>
          <w:szCs w:val="22"/>
        </w:rPr>
        <w:t xml:space="preserve"> and responsibilities as requested by </w:t>
      </w:r>
      <w:r w:rsidR="00BA6625">
        <w:rPr>
          <w:rFonts w:asciiTheme="majorBidi" w:hAnsiTheme="majorBidi" w:cstheme="majorBidi"/>
          <w:bCs/>
          <w:sz w:val="22"/>
          <w:szCs w:val="22"/>
        </w:rPr>
        <w:t>heads of country offices,</w:t>
      </w:r>
      <w:r w:rsidR="00696945">
        <w:rPr>
          <w:rFonts w:asciiTheme="majorBidi" w:hAnsiTheme="majorBidi" w:cstheme="majorBidi"/>
          <w:bCs/>
          <w:sz w:val="22"/>
          <w:szCs w:val="22"/>
        </w:rPr>
        <w:t xml:space="preserve"> </w:t>
      </w:r>
      <w:r w:rsidR="005108D5">
        <w:rPr>
          <w:rFonts w:asciiTheme="majorBidi" w:hAnsiTheme="majorBidi" w:cstheme="majorBidi"/>
          <w:bCs/>
          <w:sz w:val="22"/>
          <w:szCs w:val="22"/>
        </w:rPr>
        <w:t>regional directors</w:t>
      </w:r>
      <w:r w:rsidR="00496556">
        <w:rPr>
          <w:rFonts w:asciiTheme="majorBidi" w:hAnsiTheme="majorBidi" w:cstheme="majorBidi"/>
          <w:bCs/>
          <w:sz w:val="22"/>
          <w:szCs w:val="22"/>
        </w:rPr>
        <w:t xml:space="preserve">, and </w:t>
      </w:r>
      <w:r w:rsidR="005108D5">
        <w:rPr>
          <w:rFonts w:asciiTheme="majorBidi" w:hAnsiTheme="majorBidi" w:cstheme="majorBidi"/>
          <w:bCs/>
          <w:sz w:val="22"/>
          <w:szCs w:val="22"/>
        </w:rPr>
        <w:t xml:space="preserve">other </w:t>
      </w:r>
      <w:r w:rsidR="00496556">
        <w:rPr>
          <w:rFonts w:asciiTheme="majorBidi" w:hAnsiTheme="majorBidi" w:cstheme="majorBidi"/>
          <w:bCs/>
          <w:sz w:val="22"/>
          <w:szCs w:val="22"/>
        </w:rPr>
        <w:t>partners</w:t>
      </w:r>
      <w:r w:rsidRPr="00C95E8E">
        <w:rPr>
          <w:rFonts w:asciiTheme="majorBidi" w:hAnsiTheme="majorBidi" w:cstheme="majorBidi"/>
          <w:bCs/>
          <w:sz w:val="22"/>
          <w:szCs w:val="22"/>
        </w:rPr>
        <w:t xml:space="preserve"> to support the successful response to the outbreak.</w:t>
      </w:r>
      <w:r w:rsidR="004311FA" w:rsidRPr="00F3749F">
        <w:rPr>
          <w:rFonts w:asciiTheme="majorBidi" w:hAnsiTheme="majorBidi" w:cstheme="majorBidi"/>
        </w:rPr>
        <w:t xml:space="preserve"> </w:t>
      </w:r>
    </w:p>
    <w:sectPr w:rsidR="009E6070" w:rsidRPr="00F3749F" w:rsidSect="00ED22A5">
      <w:footerReference w:type="default" r:id="rId13"/>
      <w:pgSz w:w="11907" w:h="16839" w:code="9"/>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83CFE" w14:textId="77777777" w:rsidR="001826EC" w:rsidRDefault="001826EC">
      <w:pPr>
        <w:spacing w:after="0" w:line="240" w:lineRule="auto"/>
      </w:pPr>
      <w:r>
        <w:separator/>
      </w:r>
    </w:p>
  </w:endnote>
  <w:endnote w:type="continuationSeparator" w:id="0">
    <w:p w14:paraId="71FFB85B" w14:textId="77777777" w:rsidR="001826EC" w:rsidRDefault="001826EC">
      <w:pPr>
        <w:spacing w:after="0" w:line="240" w:lineRule="auto"/>
      </w:pPr>
      <w:r>
        <w:continuationSeparator/>
      </w:r>
    </w:p>
  </w:endnote>
  <w:endnote w:id="1">
    <w:p w14:paraId="640F3215" w14:textId="77777777" w:rsidR="004311FA" w:rsidRPr="004311FA" w:rsidRDefault="009E6070" w:rsidP="004311FA">
      <w:pPr>
        <w:pStyle w:val="NormalWeb"/>
        <w:spacing w:line="270" w:lineRule="atLeast"/>
        <w:rPr>
          <w:rFonts w:ascii="Arial" w:hAnsi="Arial" w:cs="Arial"/>
          <w:color w:val="666666"/>
          <w:sz w:val="16"/>
          <w:szCs w:val="16"/>
          <w:lang w:val="en-US"/>
        </w:rPr>
      </w:pPr>
      <w:r>
        <w:rPr>
          <w:rStyle w:val="EndnoteReference"/>
        </w:rPr>
        <w:endnoteRef/>
      </w:r>
      <w:r>
        <w:t xml:space="preserve"> </w:t>
      </w:r>
      <w:hyperlink r:id="rId1" w:history="1">
        <w:r w:rsidR="004311FA" w:rsidRPr="004311FA">
          <w:rPr>
            <w:rStyle w:val="Hyperlink"/>
            <w:rFonts w:ascii="Arial" w:hAnsi="Arial" w:cs="Arial"/>
            <w:sz w:val="16"/>
            <w:szCs w:val="16"/>
            <w:lang w:val="en-US"/>
          </w:rPr>
          <w:t>http://www.polioeradication.org/Portals/0/Document/Resources/PolioEradicators/1a.PolioOutbreakGuideline201604part1.pdf</w:t>
        </w:r>
      </w:hyperlink>
    </w:p>
    <w:p w14:paraId="3601305D" w14:textId="66A9265E" w:rsidR="004311FA" w:rsidRPr="004311FA" w:rsidRDefault="004311FA" w:rsidP="004311FA">
      <w:pPr>
        <w:rPr>
          <w:rFonts w:ascii="Calibri" w:hAnsi="Calibri" w:cs="Calibri"/>
          <w:color w:val="1F497D"/>
          <w:sz w:val="18"/>
          <w:szCs w:val="18"/>
        </w:rPr>
      </w:pPr>
      <w:r>
        <w:rPr>
          <w:sz w:val="16"/>
          <w:szCs w:val="16"/>
        </w:rPr>
        <w:t xml:space="preserve">   </w:t>
      </w:r>
      <w:hyperlink r:id="rId2" w:history="1">
        <w:r w:rsidRPr="004311FA">
          <w:rPr>
            <w:rStyle w:val="Hyperlink"/>
            <w:rFonts w:ascii="Arial" w:hAnsi="Arial" w:cs="Arial"/>
            <w:sz w:val="16"/>
            <w:szCs w:val="16"/>
          </w:rPr>
          <w:t>http://www.polioeradication.org/Portals/0/Document/Resources/PolioEradicators/1a.PolioOutbreakGuideline201604part2.pdf</w:t>
        </w:r>
      </w:hyperlink>
      <w:r w:rsidRPr="004311FA">
        <w:rPr>
          <w:color w:val="1F497D"/>
          <w:sz w:val="18"/>
          <w:szCs w:val="18"/>
        </w:rPr>
        <w:t xml:space="preserve"> </w:t>
      </w:r>
    </w:p>
    <w:p w14:paraId="689B2918" w14:textId="29D824F9" w:rsidR="00E5703B" w:rsidRPr="00345AB1" w:rsidRDefault="00E5703B" w:rsidP="004311FA">
      <w:pPr>
        <w:spacing w:after="0" w:line="240" w:lineRule="auto"/>
        <w:rPr>
          <w:rFonts w:asciiTheme="majorBidi" w:hAnsiTheme="majorBidi" w:cstheme="majorBid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7786"/>
      <w:docPartObj>
        <w:docPartGallery w:val="Page Numbers (Bottom of Page)"/>
        <w:docPartUnique/>
      </w:docPartObj>
    </w:sdtPr>
    <w:sdtEndPr>
      <w:rPr>
        <w:noProof/>
        <w:sz w:val="20"/>
        <w:szCs w:val="20"/>
      </w:rPr>
    </w:sdtEndPr>
    <w:sdtContent>
      <w:p w14:paraId="0E272FA7" w14:textId="77777777" w:rsidR="0009572E" w:rsidRPr="009C41EC" w:rsidRDefault="002A236E" w:rsidP="009C41EC">
        <w:pPr>
          <w:pStyle w:val="Footer"/>
          <w:jc w:val="right"/>
          <w:rPr>
            <w:sz w:val="20"/>
            <w:szCs w:val="20"/>
          </w:rPr>
        </w:pPr>
        <w:r w:rsidRPr="009C41EC">
          <w:rPr>
            <w:sz w:val="20"/>
            <w:szCs w:val="20"/>
          </w:rPr>
          <w:fldChar w:fldCharType="begin"/>
        </w:r>
        <w:r w:rsidRPr="009C41EC">
          <w:rPr>
            <w:sz w:val="20"/>
            <w:szCs w:val="20"/>
          </w:rPr>
          <w:instrText xml:space="preserve"> PAGE   \* MERGEFORMAT </w:instrText>
        </w:r>
        <w:r w:rsidRPr="009C41EC">
          <w:rPr>
            <w:sz w:val="20"/>
            <w:szCs w:val="20"/>
          </w:rPr>
          <w:fldChar w:fldCharType="separate"/>
        </w:r>
        <w:r w:rsidR="004311FA">
          <w:rPr>
            <w:noProof/>
            <w:sz w:val="20"/>
            <w:szCs w:val="20"/>
          </w:rPr>
          <w:t>1</w:t>
        </w:r>
        <w:r w:rsidRPr="009C41EC">
          <w:rPr>
            <w:noProof/>
            <w:sz w:val="20"/>
            <w:szCs w:val="20"/>
          </w:rPr>
          <w:fldChar w:fldCharType="end"/>
        </w:r>
      </w:p>
    </w:sdtContent>
  </w:sdt>
  <w:p w14:paraId="105BE280" w14:textId="77777777" w:rsidR="0009572E" w:rsidRDefault="00182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0B31" w14:textId="77777777" w:rsidR="001826EC" w:rsidRDefault="001826EC">
      <w:pPr>
        <w:spacing w:after="0" w:line="240" w:lineRule="auto"/>
      </w:pPr>
      <w:r>
        <w:separator/>
      </w:r>
    </w:p>
  </w:footnote>
  <w:footnote w:type="continuationSeparator" w:id="0">
    <w:p w14:paraId="23700C33" w14:textId="77777777" w:rsidR="001826EC" w:rsidRDefault="00182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6F9"/>
    <w:multiLevelType w:val="hybridMultilevel"/>
    <w:tmpl w:val="78720B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273AB3"/>
    <w:multiLevelType w:val="hybridMultilevel"/>
    <w:tmpl w:val="281E4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C86C08"/>
    <w:multiLevelType w:val="multilevel"/>
    <w:tmpl w:val="3774D668"/>
    <w:lvl w:ilvl="0">
      <w:start w:val="1"/>
      <w:numFmt w:val="bullet"/>
      <w:lvlText w:val=""/>
      <w:lvlJc w:val="left"/>
      <w:rPr>
        <w:rFonts w:ascii="Symbol" w:hAnsi="Symbol" w:hint="default"/>
        <w:color w:val="000000"/>
        <w:position w:val="0"/>
        <w:u w:color="1F497D"/>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nsid w:val="47E14E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93D78D5"/>
    <w:multiLevelType w:val="hybridMultilevel"/>
    <w:tmpl w:val="C79EA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AE2907"/>
    <w:multiLevelType w:val="hybridMultilevel"/>
    <w:tmpl w:val="B24CB94E"/>
    <w:lvl w:ilvl="0" w:tplc="7A3A800E">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ACE4CC5"/>
    <w:multiLevelType w:val="hybridMultilevel"/>
    <w:tmpl w:val="87EA9F76"/>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6ABC6E08"/>
    <w:multiLevelType w:val="hybridMultilevel"/>
    <w:tmpl w:val="CF28C2C8"/>
    <w:lvl w:ilvl="0" w:tplc="040C0001">
      <w:start w:val="1"/>
      <w:numFmt w:val="bullet"/>
      <w:lvlText w:val=""/>
      <w:lvlJc w:val="left"/>
      <w:pPr>
        <w:ind w:left="45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A63EC9"/>
    <w:multiLevelType w:val="hybridMultilevel"/>
    <w:tmpl w:val="E926F50A"/>
    <w:lvl w:ilvl="0" w:tplc="04090005">
      <w:start w:val="1"/>
      <w:numFmt w:val="bullet"/>
      <w:lvlText w:val=""/>
      <w:lvlJc w:val="left"/>
      <w:pPr>
        <w:ind w:left="360" w:hanging="360"/>
      </w:pPr>
      <w:rPr>
        <w:rFonts w:ascii="Wingdings" w:hAnsi="Wingdings" w:hint="default"/>
      </w:rPr>
    </w:lvl>
    <w:lvl w:ilvl="1" w:tplc="040C0003">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9">
    <w:nsid w:val="730302FB"/>
    <w:multiLevelType w:val="hybridMultilevel"/>
    <w:tmpl w:val="001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9"/>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C4"/>
    <w:rsid w:val="0004349C"/>
    <w:rsid w:val="000674C5"/>
    <w:rsid w:val="000A2824"/>
    <w:rsid w:val="00112F93"/>
    <w:rsid w:val="00116853"/>
    <w:rsid w:val="0016150D"/>
    <w:rsid w:val="00175599"/>
    <w:rsid w:val="001826EC"/>
    <w:rsid w:val="00190CF9"/>
    <w:rsid w:val="001C33A0"/>
    <w:rsid w:val="001E3FE7"/>
    <w:rsid w:val="00203B44"/>
    <w:rsid w:val="00220023"/>
    <w:rsid w:val="00253519"/>
    <w:rsid w:val="0025525B"/>
    <w:rsid w:val="00273D44"/>
    <w:rsid w:val="002A236E"/>
    <w:rsid w:val="002A34DD"/>
    <w:rsid w:val="002D23C4"/>
    <w:rsid w:val="00345AB1"/>
    <w:rsid w:val="00387333"/>
    <w:rsid w:val="00392A57"/>
    <w:rsid w:val="003E3347"/>
    <w:rsid w:val="00403FA4"/>
    <w:rsid w:val="004057BD"/>
    <w:rsid w:val="0042295D"/>
    <w:rsid w:val="004311FA"/>
    <w:rsid w:val="0043409A"/>
    <w:rsid w:val="00434680"/>
    <w:rsid w:val="0047128C"/>
    <w:rsid w:val="00496556"/>
    <w:rsid w:val="004F3E7B"/>
    <w:rsid w:val="004F4210"/>
    <w:rsid w:val="005108D5"/>
    <w:rsid w:val="005216AA"/>
    <w:rsid w:val="00530307"/>
    <w:rsid w:val="00552C97"/>
    <w:rsid w:val="00573538"/>
    <w:rsid w:val="005B2603"/>
    <w:rsid w:val="005B4E06"/>
    <w:rsid w:val="005D0C51"/>
    <w:rsid w:val="005D34D7"/>
    <w:rsid w:val="00606EC1"/>
    <w:rsid w:val="006232A9"/>
    <w:rsid w:val="00623628"/>
    <w:rsid w:val="00633145"/>
    <w:rsid w:val="00647C3F"/>
    <w:rsid w:val="00656ACB"/>
    <w:rsid w:val="00673ACA"/>
    <w:rsid w:val="00696945"/>
    <w:rsid w:val="006E0864"/>
    <w:rsid w:val="00710192"/>
    <w:rsid w:val="0071177F"/>
    <w:rsid w:val="007277D2"/>
    <w:rsid w:val="0076146A"/>
    <w:rsid w:val="007926D2"/>
    <w:rsid w:val="007B240E"/>
    <w:rsid w:val="0082226A"/>
    <w:rsid w:val="00831BB8"/>
    <w:rsid w:val="00834025"/>
    <w:rsid w:val="00865ABC"/>
    <w:rsid w:val="008847E5"/>
    <w:rsid w:val="008A786F"/>
    <w:rsid w:val="008D0FC2"/>
    <w:rsid w:val="008D7AE1"/>
    <w:rsid w:val="00903881"/>
    <w:rsid w:val="009136AD"/>
    <w:rsid w:val="00914A59"/>
    <w:rsid w:val="00925B33"/>
    <w:rsid w:val="00955218"/>
    <w:rsid w:val="0099060C"/>
    <w:rsid w:val="009B02F0"/>
    <w:rsid w:val="009B5861"/>
    <w:rsid w:val="009C41EC"/>
    <w:rsid w:val="009C76BF"/>
    <w:rsid w:val="009E6070"/>
    <w:rsid w:val="00A2098A"/>
    <w:rsid w:val="00A209DC"/>
    <w:rsid w:val="00A64407"/>
    <w:rsid w:val="00A735E7"/>
    <w:rsid w:val="00AA55BF"/>
    <w:rsid w:val="00AC3B72"/>
    <w:rsid w:val="00AF7012"/>
    <w:rsid w:val="00B10E40"/>
    <w:rsid w:val="00B56DCA"/>
    <w:rsid w:val="00B64FA9"/>
    <w:rsid w:val="00B71E5E"/>
    <w:rsid w:val="00B8157A"/>
    <w:rsid w:val="00B81985"/>
    <w:rsid w:val="00B94701"/>
    <w:rsid w:val="00BA39DD"/>
    <w:rsid w:val="00BA6625"/>
    <w:rsid w:val="00BB69A7"/>
    <w:rsid w:val="00BD4A10"/>
    <w:rsid w:val="00C32D98"/>
    <w:rsid w:val="00C33040"/>
    <w:rsid w:val="00C5188D"/>
    <w:rsid w:val="00CD1E94"/>
    <w:rsid w:val="00D003DE"/>
    <w:rsid w:val="00D12E4B"/>
    <w:rsid w:val="00D21F24"/>
    <w:rsid w:val="00D46ADE"/>
    <w:rsid w:val="00D7393D"/>
    <w:rsid w:val="00D76C8B"/>
    <w:rsid w:val="00D800A1"/>
    <w:rsid w:val="00DE5435"/>
    <w:rsid w:val="00DF6A48"/>
    <w:rsid w:val="00E073FF"/>
    <w:rsid w:val="00E3335C"/>
    <w:rsid w:val="00E367E3"/>
    <w:rsid w:val="00E5703B"/>
    <w:rsid w:val="00E74C4B"/>
    <w:rsid w:val="00EB4782"/>
    <w:rsid w:val="00ED22A5"/>
    <w:rsid w:val="00EF4992"/>
    <w:rsid w:val="00F3749F"/>
    <w:rsid w:val="00F528CA"/>
    <w:rsid w:val="00F56EE9"/>
    <w:rsid w:val="00F93710"/>
    <w:rsid w:val="00F9408B"/>
    <w:rsid w:val="00FE4D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0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C4"/>
    <w:pPr>
      <w:ind w:left="720"/>
      <w:contextualSpacing/>
    </w:pPr>
  </w:style>
  <w:style w:type="paragraph" w:styleId="NoSpacing">
    <w:name w:val="No Spacing"/>
    <w:uiPriority w:val="1"/>
    <w:qFormat/>
    <w:rsid w:val="002D23C4"/>
    <w:pPr>
      <w:spacing w:after="0" w:line="240" w:lineRule="auto"/>
    </w:pPr>
    <w:rPr>
      <w:lang w:val="en-US"/>
    </w:rPr>
  </w:style>
  <w:style w:type="paragraph" w:styleId="BodyText">
    <w:name w:val="Body Text"/>
    <w:basedOn w:val="Normal"/>
    <w:link w:val="BodyTextChar"/>
    <w:rsid w:val="002D23C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D23C4"/>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D2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3C4"/>
    <w:rPr>
      <w:lang w:val="en-US"/>
    </w:rPr>
  </w:style>
  <w:style w:type="paragraph" w:styleId="Footer">
    <w:name w:val="footer"/>
    <w:basedOn w:val="Normal"/>
    <w:link w:val="FooterChar"/>
    <w:uiPriority w:val="99"/>
    <w:unhideWhenUsed/>
    <w:rsid w:val="002D2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3C4"/>
    <w:rPr>
      <w:lang w:val="en-US"/>
    </w:rPr>
  </w:style>
  <w:style w:type="paragraph" w:customStyle="1" w:styleId="FieldText">
    <w:name w:val="Field Text"/>
    <w:basedOn w:val="Normal"/>
    <w:rsid w:val="008D0FC2"/>
    <w:pPr>
      <w:widowControl w:val="0"/>
      <w:spacing w:after="0" w:line="240" w:lineRule="auto"/>
    </w:pPr>
    <w:rPr>
      <w:rFonts w:ascii="Arial" w:eastAsia="Times New Roman" w:hAnsi="Arial" w:cs="Times New Roman"/>
      <w:snapToGrid w:val="0"/>
      <w:sz w:val="18"/>
      <w:szCs w:val="20"/>
    </w:rPr>
  </w:style>
  <w:style w:type="paragraph" w:styleId="BalloonText">
    <w:name w:val="Balloon Text"/>
    <w:basedOn w:val="Normal"/>
    <w:link w:val="BalloonTextChar"/>
    <w:uiPriority w:val="99"/>
    <w:semiHidden/>
    <w:unhideWhenUsed/>
    <w:rsid w:val="00990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C"/>
    <w:rPr>
      <w:rFonts w:ascii="Segoe UI" w:hAnsi="Segoe UI" w:cs="Segoe UI"/>
      <w:sz w:val="18"/>
      <w:szCs w:val="18"/>
      <w:lang w:val="en-US"/>
    </w:rPr>
  </w:style>
  <w:style w:type="character" w:styleId="CommentReference">
    <w:name w:val="annotation reference"/>
    <w:basedOn w:val="DefaultParagraphFont"/>
    <w:uiPriority w:val="99"/>
    <w:semiHidden/>
    <w:unhideWhenUsed/>
    <w:rsid w:val="000674C5"/>
    <w:rPr>
      <w:sz w:val="16"/>
      <w:szCs w:val="16"/>
    </w:rPr>
  </w:style>
  <w:style w:type="paragraph" w:styleId="CommentText">
    <w:name w:val="annotation text"/>
    <w:basedOn w:val="Normal"/>
    <w:link w:val="CommentTextChar"/>
    <w:uiPriority w:val="99"/>
    <w:semiHidden/>
    <w:unhideWhenUsed/>
    <w:rsid w:val="000674C5"/>
    <w:pPr>
      <w:spacing w:line="240" w:lineRule="auto"/>
    </w:pPr>
    <w:rPr>
      <w:sz w:val="20"/>
      <w:szCs w:val="20"/>
    </w:rPr>
  </w:style>
  <w:style w:type="character" w:customStyle="1" w:styleId="CommentTextChar">
    <w:name w:val="Comment Text Char"/>
    <w:basedOn w:val="DefaultParagraphFont"/>
    <w:link w:val="CommentText"/>
    <w:uiPriority w:val="99"/>
    <w:semiHidden/>
    <w:rsid w:val="000674C5"/>
    <w:rPr>
      <w:sz w:val="20"/>
      <w:szCs w:val="20"/>
      <w:lang w:val="en-US"/>
    </w:rPr>
  </w:style>
  <w:style w:type="paragraph" w:styleId="CommentSubject">
    <w:name w:val="annotation subject"/>
    <w:basedOn w:val="CommentText"/>
    <w:next w:val="CommentText"/>
    <w:link w:val="CommentSubjectChar"/>
    <w:uiPriority w:val="99"/>
    <w:semiHidden/>
    <w:unhideWhenUsed/>
    <w:rsid w:val="000674C5"/>
    <w:rPr>
      <w:b/>
      <w:bCs/>
    </w:rPr>
  </w:style>
  <w:style w:type="character" w:customStyle="1" w:styleId="CommentSubjectChar">
    <w:name w:val="Comment Subject Char"/>
    <w:basedOn w:val="CommentTextChar"/>
    <w:link w:val="CommentSubject"/>
    <w:uiPriority w:val="99"/>
    <w:semiHidden/>
    <w:rsid w:val="000674C5"/>
    <w:rPr>
      <w:b/>
      <w:bCs/>
      <w:sz w:val="20"/>
      <w:szCs w:val="20"/>
      <w:lang w:val="en-US"/>
    </w:rPr>
  </w:style>
  <w:style w:type="character" w:styleId="Hyperlink">
    <w:name w:val="Hyperlink"/>
    <w:basedOn w:val="DefaultParagraphFont"/>
    <w:uiPriority w:val="99"/>
    <w:unhideWhenUsed/>
    <w:rsid w:val="009B02F0"/>
    <w:rPr>
      <w:color w:val="0000FF" w:themeColor="hyperlink"/>
      <w:u w:val="single"/>
    </w:rPr>
  </w:style>
  <w:style w:type="paragraph" w:styleId="EndnoteText">
    <w:name w:val="endnote text"/>
    <w:basedOn w:val="Normal"/>
    <w:link w:val="EndnoteTextChar"/>
    <w:uiPriority w:val="99"/>
    <w:semiHidden/>
    <w:unhideWhenUsed/>
    <w:rsid w:val="009E60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070"/>
    <w:rPr>
      <w:sz w:val="20"/>
      <w:szCs w:val="20"/>
      <w:lang w:val="en-US"/>
    </w:rPr>
  </w:style>
  <w:style w:type="character" w:styleId="EndnoteReference">
    <w:name w:val="endnote reference"/>
    <w:basedOn w:val="DefaultParagraphFont"/>
    <w:uiPriority w:val="99"/>
    <w:semiHidden/>
    <w:unhideWhenUsed/>
    <w:rsid w:val="009E6070"/>
    <w:rPr>
      <w:vertAlign w:val="superscript"/>
    </w:rPr>
  </w:style>
  <w:style w:type="paragraph" w:styleId="NormalWeb">
    <w:name w:val="Normal (Web)"/>
    <w:basedOn w:val="Normal"/>
    <w:uiPriority w:val="99"/>
    <w:semiHidden/>
    <w:unhideWhenUsed/>
    <w:rsid w:val="004311FA"/>
    <w:pPr>
      <w:spacing w:after="0" w:line="240" w:lineRule="auto"/>
    </w:pPr>
    <w:rPr>
      <w:rFonts w:ascii="Times New Roman" w:eastAsiaTheme="minorEastAsia" w:hAnsi="Times New Roman" w:cs="Times New Rom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C4"/>
    <w:pPr>
      <w:ind w:left="720"/>
      <w:contextualSpacing/>
    </w:pPr>
  </w:style>
  <w:style w:type="paragraph" w:styleId="NoSpacing">
    <w:name w:val="No Spacing"/>
    <w:uiPriority w:val="1"/>
    <w:qFormat/>
    <w:rsid w:val="002D23C4"/>
    <w:pPr>
      <w:spacing w:after="0" w:line="240" w:lineRule="auto"/>
    </w:pPr>
    <w:rPr>
      <w:lang w:val="en-US"/>
    </w:rPr>
  </w:style>
  <w:style w:type="paragraph" w:styleId="BodyText">
    <w:name w:val="Body Text"/>
    <w:basedOn w:val="Normal"/>
    <w:link w:val="BodyTextChar"/>
    <w:rsid w:val="002D23C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D23C4"/>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D2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3C4"/>
    <w:rPr>
      <w:lang w:val="en-US"/>
    </w:rPr>
  </w:style>
  <w:style w:type="paragraph" w:styleId="Footer">
    <w:name w:val="footer"/>
    <w:basedOn w:val="Normal"/>
    <w:link w:val="FooterChar"/>
    <w:uiPriority w:val="99"/>
    <w:unhideWhenUsed/>
    <w:rsid w:val="002D2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3C4"/>
    <w:rPr>
      <w:lang w:val="en-US"/>
    </w:rPr>
  </w:style>
  <w:style w:type="paragraph" w:customStyle="1" w:styleId="FieldText">
    <w:name w:val="Field Text"/>
    <w:basedOn w:val="Normal"/>
    <w:rsid w:val="008D0FC2"/>
    <w:pPr>
      <w:widowControl w:val="0"/>
      <w:spacing w:after="0" w:line="240" w:lineRule="auto"/>
    </w:pPr>
    <w:rPr>
      <w:rFonts w:ascii="Arial" w:eastAsia="Times New Roman" w:hAnsi="Arial" w:cs="Times New Roman"/>
      <w:snapToGrid w:val="0"/>
      <w:sz w:val="18"/>
      <w:szCs w:val="20"/>
    </w:rPr>
  </w:style>
  <w:style w:type="paragraph" w:styleId="BalloonText">
    <w:name w:val="Balloon Text"/>
    <w:basedOn w:val="Normal"/>
    <w:link w:val="BalloonTextChar"/>
    <w:uiPriority w:val="99"/>
    <w:semiHidden/>
    <w:unhideWhenUsed/>
    <w:rsid w:val="00990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C"/>
    <w:rPr>
      <w:rFonts w:ascii="Segoe UI" w:hAnsi="Segoe UI" w:cs="Segoe UI"/>
      <w:sz w:val="18"/>
      <w:szCs w:val="18"/>
      <w:lang w:val="en-US"/>
    </w:rPr>
  </w:style>
  <w:style w:type="character" w:styleId="CommentReference">
    <w:name w:val="annotation reference"/>
    <w:basedOn w:val="DefaultParagraphFont"/>
    <w:uiPriority w:val="99"/>
    <w:semiHidden/>
    <w:unhideWhenUsed/>
    <w:rsid w:val="000674C5"/>
    <w:rPr>
      <w:sz w:val="16"/>
      <w:szCs w:val="16"/>
    </w:rPr>
  </w:style>
  <w:style w:type="paragraph" w:styleId="CommentText">
    <w:name w:val="annotation text"/>
    <w:basedOn w:val="Normal"/>
    <w:link w:val="CommentTextChar"/>
    <w:uiPriority w:val="99"/>
    <w:semiHidden/>
    <w:unhideWhenUsed/>
    <w:rsid w:val="000674C5"/>
    <w:pPr>
      <w:spacing w:line="240" w:lineRule="auto"/>
    </w:pPr>
    <w:rPr>
      <w:sz w:val="20"/>
      <w:szCs w:val="20"/>
    </w:rPr>
  </w:style>
  <w:style w:type="character" w:customStyle="1" w:styleId="CommentTextChar">
    <w:name w:val="Comment Text Char"/>
    <w:basedOn w:val="DefaultParagraphFont"/>
    <w:link w:val="CommentText"/>
    <w:uiPriority w:val="99"/>
    <w:semiHidden/>
    <w:rsid w:val="000674C5"/>
    <w:rPr>
      <w:sz w:val="20"/>
      <w:szCs w:val="20"/>
      <w:lang w:val="en-US"/>
    </w:rPr>
  </w:style>
  <w:style w:type="paragraph" w:styleId="CommentSubject">
    <w:name w:val="annotation subject"/>
    <w:basedOn w:val="CommentText"/>
    <w:next w:val="CommentText"/>
    <w:link w:val="CommentSubjectChar"/>
    <w:uiPriority w:val="99"/>
    <w:semiHidden/>
    <w:unhideWhenUsed/>
    <w:rsid w:val="000674C5"/>
    <w:rPr>
      <w:b/>
      <w:bCs/>
    </w:rPr>
  </w:style>
  <w:style w:type="character" w:customStyle="1" w:styleId="CommentSubjectChar">
    <w:name w:val="Comment Subject Char"/>
    <w:basedOn w:val="CommentTextChar"/>
    <w:link w:val="CommentSubject"/>
    <w:uiPriority w:val="99"/>
    <w:semiHidden/>
    <w:rsid w:val="000674C5"/>
    <w:rPr>
      <w:b/>
      <w:bCs/>
      <w:sz w:val="20"/>
      <w:szCs w:val="20"/>
      <w:lang w:val="en-US"/>
    </w:rPr>
  </w:style>
  <w:style w:type="character" w:styleId="Hyperlink">
    <w:name w:val="Hyperlink"/>
    <w:basedOn w:val="DefaultParagraphFont"/>
    <w:uiPriority w:val="99"/>
    <w:unhideWhenUsed/>
    <w:rsid w:val="009B02F0"/>
    <w:rPr>
      <w:color w:val="0000FF" w:themeColor="hyperlink"/>
      <w:u w:val="single"/>
    </w:rPr>
  </w:style>
  <w:style w:type="paragraph" w:styleId="EndnoteText">
    <w:name w:val="endnote text"/>
    <w:basedOn w:val="Normal"/>
    <w:link w:val="EndnoteTextChar"/>
    <w:uiPriority w:val="99"/>
    <w:semiHidden/>
    <w:unhideWhenUsed/>
    <w:rsid w:val="009E60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070"/>
    <w:rPr>
      <w:sz w:val="20"/>
      <w:szCs w:val="20"/>
      <w:lang w:val="en-US"/>
    </w:rPr>
  </w:style>
  <w:style w:type="character" w:styleId="EndnoteReference">
    <w:name w:val="endnote reference"/>
    <w:basedOn w:val="DefaultParagraphFont"/>
    <w:uiPriority w:val="99"/>
    <w:semiHidden/>
    <w:unhideWhenUsed/>
    <w:rsid w:val="009E6070"/>
    <w:rPr>
      <w:vertAlign w:val="superscript"/>
    </w:rPr>
  </w:style>
  <w:style w:type="paragraph" w:styleId="NormalWeb">
    <w:name w:val="Normal (Web)"/>
    <w:basedOn w:val="Normal"/>
    <w:uiPriority w:val="99"/>
    <w:semiHidden/>
    <w:unhideWhenUsed/>
    <w:rsid w:val="004311FA"/>
    <w:pPr>
      <w:spacing w:after="0" w:line="240" w:lineRule="auto"/>
    </w:pPr>
    <w:rPr>
      <w:rFonts w:ascii="Times New Roman" w:eastAsiaTheme="minorEastAsia"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polioeradication.org/Portals/0/Document/Resources/PolioEradicators/1a.PolioOutbreakGuideline201604part2.pdf" TargetMode="External"/><Relationship Id="rId1" Type="http://schemas.openxmlformats.org/officeDocument/2006/relationships/hyperlink" Target="http://www.polioeradication.org/Portals/0/Document/Resources/PolioEradicators/1a.PolioOutbreakGuideline201604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A9A60CED666745A27450513E3DE439" ma:contentTypeVersion="0" ma:contentTypeDescription="Create a new document." ma:contentTypeScope="" ma:versionID="c40742ba216b29a1408bf66ceb2915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99848-ACA3-475A-BB58-97865E7A1E15}"/>
</file>

<file path=customXml/itemProps2.xml><?xml version="1.0" encoding="utf-8"?>
<ds:datastoreItem xmlns:ds="http://schemas.openxmlformats.org/officeDocument/2006/customXml" ds:itemID="{D1F78CE5-1E26-449F-8C47-D699652F2E44}"/>
</file>

<file path=customXml/itemProps3.xml><?xml version="1.0" encoding="utf-8"?>
<ds:datastoreItem xmlns:ds="http://schemas.openxmlformats.org/officeDocument/2006/customXml" ds:itemID="{0D0296EE-4A6A-41C7-9A48-343EA030B4AA}"/>
</file>

<file path=customXml/itemProps4.xml><?xml version="1.0" encoding="utf-8"?>
<ds:datastoreItem xmlns:ds="http://schemas.openxmlformats.org/officeDocument/2006/customXml" ds:itemID="{941B968E-F246-4587-BBE6-5B494CC42B3F}"/>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User</dc:creator>
  <cp:lastModifiedBy>LLOSA, Augusto Eduardo</cp:lastModifiedBy>
  <cp:revision>2</cp:revision>
  <cp:lastPrinted>2016-05-30T06:36:00Z</cp:lastPrinted>
  <dcterms:created xsi:type="dcterms:W3CDTF">2016-07-06T14:12:00Z</dcterms:created>
  <dcterms:modified xsi:type="dcterms:W3CDTF">2016-07-06T14:12:00Z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0x010100D8A9A60CED666745A27450513E3DE439</vt:lpwstr>
  </property>
</Properties>
</file>